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800" w:lineRule="exact"/>
        <w:jc w:val="left"/>
        <w:textAlignment w:val="auto"/>
        <w:rPr>
          <w:rFonts w:hint="default" w:ascii="Times New Roman" w:hAnsi="Times New Roman" w:eastAsia="方正仿宋_GBK" w:cs="Times New Roman"/>
          <w:b w:val="0"/>
          <w:bCs w:val="0"/>
          <w:sz w:val="32"/>
          <w:szCs w:val="32"/>
          <w:lang w:val="en-US" w:eastAsia="zh-CN"/>
        </w:rPr>
      </w:pPr>
      <w:bookmarkStart w:id="0" w:name="_GoBack"/>
      <w:bookmarkEnd w:id="0"/>
      <w:r>
        <w:rPr>
          <w:rFonts w:hint="default" w:ascii="Times New Roman" w:hAnsi="Times New Roman" w:eastAsia="方正仿宋_GBK" w:cs="Times New Roman"/>
          <w:b w:val="0"/>
          <w:bCs w:val="0"/>
          <w:sz w:val="32"/>
          <w:szCs w:val="32"/>
          <w:lang w:val="en-US" w:eastAsia="zh-CN"/>
        </w:rPr>
        <w:t>附件3</w:t>
      </w: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eastAsia" w:ascii="方正小标宋_GBK" w:hAnsi="方正小标宋_GBK" w:eastAsia="方正小标宋_GBK" w:cs="方正小标宋_GBK"/>
          <w:b w:val="0"/>
          <w:bCs w:val="0"/>
          <w:sz w:val="44"/>
          <w:szCs w:val="44"/>
          <w:lang w:val="en-US" w:eastAsia="zh-CN"/>
        </w:rPr>
      </w:pPr>
      <w:r>
        <w:rPr>
          <w:rFonts w:hint="eastAsia" w:ascii="方正小标宋_GBK" w:hAnsi="方正小标宋_GBK" w:eastAsia="方正小标宋_GBK" w:cs="方正小标宋_GBK"/>
          <w:b w:val="0"/>
          <w:bCs w:val="0"/>
          <w:sz w:val="44"/>
          <w:szCs w:val="44"/>
          <w:lang w:val="en-US" w:eastAsia="zh-CN"/>
        </w:rPr>
        <w:t>德宏州适宜城市绿化的乡土树种推荐名录</w:t>
      </w:r>
    </w:p>
    <w:p>
      <w:pPr>
        <w:keepNext w:val="0"/>
        <w:keepLines w:val="0"/>
        <w:pageBreakBefore w:val="0"/>
        <w:widowControl w:val="0"/>
        <w:kinsoku/>
        <w:wordWrap/>
        <w:overflowPunct/>
        <w:topLinePunct w:val="0"/>
        <w:autoSpaceDE/>
        <w:autoSpaceDN/>
        <w:bidi w:val="0"/>
        <w:adjustRightInd/>
        <w:snapToGrid/>
        <w:spacing w:line="800" w:lineRule="exact"/>
        <w:jc w:val="center"/>
        <w:textAlignment w:val="auto"/>
        <w:rPr>
          <w:rFonts w:hint="default" w:ascii="方正小标宋_GBK" w:hAnsi="方正小标宋_GBK" w:eastAsia="方正小标宋_GBK" w:cs="方正小标宋_GBK"/>
          <w:b w:val="0"/>
          <w:bCs w:val="0"/>
          <w:sz w:val="56"/>
          <w:szCs w:val="56"/>
          <w:lang w:val="en-US" w:eastAsia="zh-CN"/>
        </w:rPr>
      </w:pPr>
      <w:r>
        <w:rPr>
          <w:rFonts w:hint="eastAsia" w:ascii="方正小标宋_GBK" w:hAnsi="方正小标宋_GBK" w:eastAsia="方正小标宋_GBK" w:cs="方正小标宋_GBK"/>
          <w:b w:val="0"/>
          <w:bCs w:val="0"/>
          <w:sz w:val="56"/>
          <w:szCs w:val="56"/>
          <w:lang w:val="en-US" w:eastAsia="zh-CN"/>
        </w:rPr>
        <w:t>目  录</w:t>
      </w:r>
    </w:p>
    <w:p>
      <w:pPr>
        <w:keepNext w:val="0"/>
        <w:keepLines w:val="0"/>
        <w:pageBreakBefore w:val="0"/>
        <w:widowControl w:val="0"/>
        <w:numPr>
          <w:ilvl w:val="0"/>
          <w:numId w:val="1"/>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铁力木（国家二级保护植物）</w:t>
      </w:r>
      <w:r>
        <w:rPr>
          <w:rFonts w:hint="eastAsia" w:ascii="Times New Roman" w:hAnsi="Times New Roman" w:eastAsia="方正仿宋_GBK" w:cs="Times New Roman"/>
          <w:b w:val="0"/>
          <w:bCs w:val="0"/>
          <w:sz w:val="32"/>
          <w:szCs w:val="32"/>
          <w:lang w:val="en-US" w:eastAsia="zh-CN"/>
        </w:rPr>
        <w:t>..............................................1</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w:t>
      </w:r>
      <w:r>
        <w:rPr>
          <w:rFonts w:hint="eastAsia" w:ascii="Times New Roman" w:hAnsi="Times New Roman" w:eastAsia="方正仿宋_GBK" w:cs="Times New Roman"/>
          <w:b w:val="0"/>
          <w:bCs w:val="0"/>
          <w:sz w:val="32"/>
          <w:szCs w:val="32"/>
          <w:lang w:val="en-US" w:eastAsia="zh-CN"/>
        </w:rPr>
        <w:t>云南</w:t>
      </w:r>
      <w:r>
        <w:rPr>
          <w:rFonts w:hint="default" w:ascii="Times New Roman" w:hAnsi="Times New Roman" w:eastAsia="方正仿宋_GBK" w:cs="Times New Roman"/>
          <w:b w:val="0"/>
          <w:bCs w:val="0"/>
          <w:sz w:val="32"/>
          <w:szCs w:val="32"/>
          <w:lang w:val="en-US" w:eastAsia="zh-CN"/>
        </w:rPr>
        <w:t>龙脑香（国家一级保护植物）</w:t>
      </w:r>
      <w:r>
        <w:rPr>
          <w:rFonts w:hint="eastAsia" w:ascii="Times New Roman" w:hAnsi="Times New Roman" w:eastAsia="方正仿宋_GBK" w:cs="Times New Roman"/>
          <w:b w:val="0"/>
          <w:bCs w:val="0"/>
          <w:sz w:val="32"/>
          <w:szCs w:val="32"/>
          <w:lang w:val="en-US" w:eastAsia="zh-CN"/>
        </w:rPr>
        <w:t>.......................................3</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3.云南娑罗双（国家一级保护植物）</w:t>
      </w:r>
      <w:r>
        <w:rPr>
          <w:rFonts w:hint="eastAsia" w:ascii="Times New Roman" w:hAnsi="Times New Roman" w:eastAsia="方正仿宋_GBK" w:cs="Times New Roman"/>
          <w:b w:val="0"/>
          <w:bCs w:val="0"/>
          <w:sz w:val="32"/>
          <w:szCs w:val="32"/>
          <w:lang w:val="en-US" w:eastAsia="zh-CN"/>
        </w:rPr>
        <w:t>.......................................5</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4.千果榄仁（国家二级保护植物）</w:t>
      </w:r>
      <w:r>
        <w:rPr>
          <w:rFonts w:hint="eastAsia" w:ascii="Times New Roman" w:hAnsi="Times New Roman" w:eastAsia="方正仿宋_GBK" w:cs="Times New Roman"/>
          <w:b w:val="0"/>
          <w:bCs w:val="0"/>
          <w:sz w:val="32"/>
          <w:szCs w:val="32"/>
          <w:lang w:val="en-US" w:eastAsia="zh-CN"/>
        </w:rPr>
        <w:t>...........................................6</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5.鸡蛋花</w:t>
      </w:r>
      <w:r>
        <w:rPr>
          <w:rFonts w:hint="eastAsia" w:ascii="Times New Roman" w:hAnsi="Times New Roman" w:eastAsia="方正仿宋_GBK" w:cs="Times New Roman"/>
          <w:b w:val="0"/>
          <w:bCs w:val="0"/>
          <w:sz w:val="32"/>
          <w:szCs w:val="32"/>
          <w:lang w:val="en-US" w:eastAsia="zh-CN"/>
        </w:rPr>
        <w:t>......................................................................................7</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6.木棉花</w:t>
      </w:r>
      <w:r>
        <w:rPr>
          <w:rFonts w:hint="eastAsia" w:ascii="Times New Roman" w:hAnsi="Times New Roman" w:eastAsia="方正仿宋_GBK" w:cs="Times New Roman"/>
          <w:b w:val="0"/>
          <w:bCs w:val="0"/>
          <w:sz w:val="32"/>
          <w:szCs w:val="32"/>
          <w:lang w:val="en-US" w:eastAsia="zh-CN"/>
        </w:rPr>
        <w:t>......................................................................................8</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7.火桐</w:t>
      </w:r>
      <w:r>
        <w:rPr>
          <w:rFonts w:hint="eastAsia" w:ascii="Times New Roman" w:hAnsi="Times New Roman" w:eastAsia="方正仿宋_GBK" w:cs="Times New Roman"/>
          <w:b w:val="0"/>
          <w:bCs w:val="0"/>
          <w:sz w:val="32"/>
          <w:szCs w:val="32"/>
          <w:lang w:val="en-US" w:eastAsia="zh-CN"/>
        </w:rPr>
        <w:t>..........................................................................................9</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8.劲直刺桐</w:t>
      </w:r>
      <w:r>
        <w:rPr>
          <w:rFonts w:hint="eastAsia" w:ascii="Times New Roman" w:hAnsi="Times New Roman" w:eastAsia="方正仿宋_GBK" w:cs="Times New Roman"/>
          <w:b w:val="0"/>
          <w:bCs w:val="0"/>
          <w:sz w:val="32"/>
          <w:szCs w:val="32"/>
          <w:lang w:val="en-US" w:eastAsia="zh-CN"/>
        </w:rPr>
        <w:t>................................................................................10</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9.刺桐</w:t>
      </w:r>
      <w:r>
        <w:rPr>
          <w:rFonts w:hint="eastAsia" w:ascii="Times New Roman" w:hAnsi="Times New Roman" w:eastAsia="方正仿宋_GBK" w:cs="Times New Roman"/>
          <w:b w:val="0"/>
          <w:bCs w:val="0"/>
          <w:sz w:val="32"/>
          <w:szCs w:val="32"/>
          <w:lang w:val="en-US" w:eastAsia="zh-CN"/>
        </w:rPr>
        <w:t>........................................................................................10</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10.腊肠树</w:t>
      </w:r>
      <w:r>
        <w:rPr>
          <w:rFonts w:hint="eastAsia" w:ascii="Times New Roman" w:hAnsi="Times New Roman" w:eastAsia="方正仿宋_GBK" w:cs="Times New Roman"/>
          <w:b w:val="0"/>
          <w:bCs w:val="0"/>
          <w:sz w:val="32"/>
          <w:szCs w:val="32"/>
          <w:lang w:val="en-US" w:eastAsia="zh-CN"/>
        </w:rPr>
        <w:t>..................................................................................11</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11.神黄豆（Cassia agnes斑色花）</w:t>
      </w:r>
      <w:r>
        <w:rPr>
          <w:rFonts w:hint="eastAsia" w:ascii="Times New Roman" w:hAnsi="Times New Roman" w:eastAsia="方正仿宋_GBK" w:cs="Times New Roman"/>
          <w:b w:val="0"/>
          <w:bCs w:val="0"/>
          <w:sz w:val="32"/>
          <w:szCs w:val="32"/>
          <w:lang w:val="en-US" w:eastAsia="zh-CN"/>
        </w:rPr>
        <w:t>........................................12</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12.高山榕</w:t>
      </w:r>
      <w:r>
        <w:rPr>
          <w:rFonts w:hint="eastAsia" w:ascii="Times New Roman" w:hAnsi="Times New Roman" w:eastAsia="方正仿宋_GBK" w:cs="Times New Roman"/>
          <w:b w:val="0"/>
          <w:bCs w:val="0"/>
          <w:sz w:val="32"/>
          <w:szCs w:val="32"/>
          <w:lang w:val="en-US" w:eastAsia="zh-CN"/>
        </w:rPr>
        <w:t>.................................................................................13</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13.菩提树</w:t>
      </w:r>
      <w:r>
        <w:rPr>
          <w:rFonts w:hint="eastAsia" w:ascii="Times New Roman" w:hAnsi="Times New Roman" w:eastAsia="方正仿宋_GBK" w:cs="Times New Roman"/>
          <w:b w:val="0"/>
          <w:bCs w:val="0"/>
          <w:sz w:val="32"/>
          <w:szCs w:val="32"/>
          <w:lang w:val="en-US" w:eastAsia="zh-CN"/>
        </w:rPr>
        <w:t>.................................................................................13</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14.五桠果</w:t>
      </w:r>
      <w:r>
        <w:rPr>
          <w:rFonts w:hint="eastAsia" w:ascii="Times New Roman" w:hAnsi="Times New Roman" w:eastAsia="方正仿宋_GBK" w:cs="Times New Roman"/>
          <w:b w:val="0"/>
          <w:bCs w:val="0"/>
          <w:sz w:val="32"/>
          <w:szCs w:val="32"/>
          <w:lang w:val="en-US" w:eastAsia="zh-CN"/>
        </w:rPr>
        <w:t>.................................................................................14</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15.黄缅桂</w:t>
      </w:r>
      <w:r>
        <w:rPr>
          <w:rFonts w:hint="eastAsia" w:ascii="Times New Roman" w:hAnsi="Times New Roman" w:eastAsia="方正仿宋_GBK" w:cs="Times New Roman"/>
          <w:b w:val="0"/>
          <w:bCs w:val="0"/>
          <w:sz w:val="32"/>
          <w:szCs w:val="32"/>
          <w:lang w:val="en-US" w:eastAsia="zh-CN"/>
        </w:rPr>
        <w:t>.................................................................................15</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16.灯台树</w:t>
      </w:r>
      <w:r>
        <w:rPr>
          <w:rFonts w:hint="eastAsia" w:ascii="Times New Roman" w:hAnsi="Times New Roman" w:eastAsia="方正仿宋_GBK" w:cs="Times New Roman"/>
          <w:b w:val="0"/>
          <w:bCs w:val="0"/>
          <w:sz w:val="32"/>
          <w:szCs w:val="32"/>
          <w:lang w:val="en-US" w:eastAsia="zh-CN"/>
        </w:rPr>
        <w:t>.................................................................................16</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17.云南藤黄</w:t>
      </w:r>
      <w:r>
        <w:rPr>
          <w:rFonts w:hint="eastAsia" w:ascii="Times New Roman" w:hAnsi="Times New Roman" w:eastAsia="方正仿宋_GBK" w:cs="Times New Roman"/>
          <w:b w:val="0"/>
          <w:bCs w:val="0"/>
          <w:sz w:val="32"/>
          <w:szCs w:val="32"/>
          <w:lang w:val="en-US" w:eastAsia="zh-CN"/>
        </w:rPr>
        <w:t>.............................................................................17</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18.滇藏榄(国家一级保护植物</w:t>
      </w:r>
      <w:r>
        <w:rPr>
          <w:rFonts w:hint="eastAsia" w:ascii="Times New Roman" w:hAnsi="Times New Roman" w:eastAsia="方正仿宋_GBK" w:cs="Times New Roman"/>
          <w:b w:val="0"/>
          <w:bCs w:val="0"/>
          <w:sz w:val="32"/>
          <w:szCs w:val="32"/>
          <w:lang w:val="en-US" w:eastAsia="zh-CN"/>
        </w:rPr>
        <w:t>德</w:t>
      </w:r>
      <w:r>
        <w:rPr>
          <w:rFonts w:hint="default" w:ascii="Times New Roman" w:hAnsi="Times New Roman" w:eastAsia="方正仿宋_GBK" w:cs="Times New Roman"/>
          <w:b w:val="0"/>
          <w:bCs w:val="0"/>
          <w:sz w:val="32"/>
          <w:szCs w:val="32"/>
          <w:lang w:val="en-US" w:eastAsia="zh-CN"/>
        </w:rPr>
        <w:t>宏特有种）</w:t>
      </w:r>
      <w:r>
        <w:rPr>
          <w:rFonts w:hint="eastAsia" w:ascii="Times New Roman" w:hAnsi="Times New Roman" w:eastAsia="方正仿宋_GBK" w:cs="Times New Roman"/>
          <w:b w:val="0"/>
          <w:bCs w:val="0"/>
          <w:sz w:val="32"/>
          <w:szCs w:val="32"/>
          <w:lang w:val="en-US" w:eastAsia="zh-CN"/>
        </w:rPr>
        <w:t>........................18</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19.沉香</w:t>
      </w:r>
      <w:r>
        <w:rPr>
          <w:rFonts w:hint="eastAsia" w:ascii="Times New Roman" w:hAnsi="Times New Roman" w:eastAsia="方正仿宋_GBK" w:cs="Times New Roman"/>
          <w:b w:val="0"/>
          <w:bCs w:val="0"/>
          <w:sz w:val="32"/>
          <w:szCs w:val="32"/>
          <w:lang w:val="en-US" w:eastAsia="zh-CN"/>
        </w:rPr>
        <w:t>.....................................................................................19</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20.红木</w:t>
      </w:r>
      <w:r>
        <w:rPr>
          <w:rFonts w:hint="eastAsia" w:ascii="Times New Roman" w:hAnsi="Times New Roman" w:eastAsia="方正仿宋_GBK" w:cs="Times New Roman"/>
          <w:b w:val="0"/>
          <w:bCs w:val="0"/>
          <w:sz w:val="32"/>
          <w:szCs w:val="32"/>
          <w:lang w:val="en-US" w:eastAsia="zh-CN"/>
        </w:rPr>
        <w:t>......................................................................................20</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21.紫矿</w:t>
      </w:r>
      <w:r>
        <w:rPr>
          <w:rFonts w:hint="eastAsia" w:ascii="Times New Roman" w:hAnsi="Times New Roman" w:eastAsia="方正仿宋_GBK" w:cs="Times New Roman"/>
          <w:b w:val="0"/>
          <w:bCs w:val="0"/>
          <w:sz w:val="32"/>
          <w:szCs w:val="32"/>
          <w:lang w:val="en-US" w:eastAsia="zh-CN"/>
        </w:rPr>
        <w:t>......................................................................................20</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22.印度紫檀</w:t>
      </w:r>
      <w:r>
        <w:rPr>
          <w:rFonts w:hint="eastAsia" w:ascii="Times New Roman" w:hAnsi="Times New Roman" w:eastAsia="方正仿宋_GBK" w:cs="Times New Roman"/>
          <w:b w:val="0"/>
          <w:bCs w:val="0"/>
          <w:sz w:val="32"/>
          <w:szCs w:val="32"/>
          <w:lang w:val="en-US" w:eastAsia="zh-CN"/>
        </w:rPr>
        <w:t>..............................................................................21</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23.乌木</w:t>
      </w:r>
      <w:r>
        <w:rPr>
          <w:rFonts w:hint="eastAsia" w:ascii="Times New Roman" w:hAnsi="Times New Roman" w:eastAsia="方正仿宋_GBK" w:cs="Times New Roman"/>
          <w:b w:val="0"/>
          <w:bCs w:val="0"/>
          <w:sz w:val="32"/>
          <w:szCs w:val="32"/>
          <w:lang w:val="en-US" w:eastAsia="zh-CN"/>
        </w:rPr>
        <w:t>......................................................................................22</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24.柚木</w:t>
      </w:r>
      <w:r>
        <w:rPr>
          <w:rFonts w:hint="eastAsia" w:ascii="Times New Roman" w:hAnsi="Times New Roman" w:eastAsia="方正仿宋_GBK" w:cs="Times New Roman"/>
          <w:b w:val="0"/>
          <w:bCs w:val="0"/>
          <w:sz w:val="32"/>
          <w:szCs w:val="32"/>
          <w:lang w:val="en-US" w:eastAsia="zh-CN"/>
        </w:rPr>
        <w:t>......................................................................................22</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25.云南石梓</w:t>
      </w:r>
      <w:r>
        <w:rPr>
          <w:rFonts w:hint="eastAsia" w:ascii="Times New Roman" w:hAnsi="Times New Roman" w:eastAsia="方正仿宋_GBK" w:cs="Times New Roman"/>
          <w:b w:val="0"/>
          <w:bCs w:val="0"/>
          <w:sz w:val="32"/>
          <w:szCs w:val="32"/>
          <w:lang w:val="en-US" w:eastAsia="zh-CN"/>
        </w:rPr>
        <w:t>..............................................................................23</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26.余甘子</w:t>
      </w:r>
      <w:r>
        <w:rPr>
          <w:rFonts w:hint="eastAsia" w:ascii="Times New Roman" w:hAnsi="Times New Roman" w:eastAsia="方正仿宋_GBK" w:cs="Times New Roman"/>
          <w:b w:val="0"/>
          <w:bCs w:val="0"/>
          <w:sz w:val="32"/>
          <w:szCs w:val="32"/>
          <w:lang w:val="en-US" w:eastAsia="zh-CN"/>
        </w:rPr>
        <w:t>..................................................................................24</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27.林生芒果</w:t>
      </w:r>
      <w:r>
        <w:rPr>
          <w:rFonts w:hint="eastAsia" w:ascii="Times New Roman" w:hAnsi="Times New Roman" w:eastAsia="方正仿宋_GBK" w:cs="Times New Roman"/>
          <w:b w:val="0"/>
          <w:bCs w:val="0"/>
          <w:sz w:val="32"/>
          <w:szCs w:val="32"/>
          <w:lang w:val="en-US" w:eastAsia="zh-CN"/>
        </w:rPr>
        <w:t>..............................................................................25</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28.南方红豆杉（国家一级保护植物）</w:t>
      </w:r>
      <w:r>
        <w:rPr>
          <w:rFonts w:hint="eastAsia" w:ascii="Times New Roman" w:hAnsi="Times New Roman" w:eastAsia="方正仿宋_GBK" w:cs="Times New Roman"/>
          <w:b w:val="0"/>
          <w:bCs w:val="0"/>
          <w:sz w:val="32"/>
          <w:szCs w:val="32"/>
          <w:lang w:val="en-US" w:eastAsia="zh-CN"/>
        </w:rPr>
        <w:t>..................................26</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29.榆绿木</w:t>
      </w:r>
      <w:r>
        <w:rPr>
          <w:rFonts w:hint="eastAsia" w:ascii="Times New Roman" w:hAnsi="Times New Roman" w:eastAsia="方正仿宋_GBK" w:cs="Times New Roman"/>
          <w:b w:val="0"/>
          <w:bCs w:val="0"/>
          <w:sz w:val="32"/>
          <w:szCs w:val="32"/>
          <w:lang w:val="en-US" w:eastAsia="zh-CN"/>
        </w:rPr>
        <w:t>..................................................................................27</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30.云南无忧花</w:t>
      </w:r>
      <w:r>
        <w:rPr>
          <w:rFonts w:hint="eastAsia" w:ascii="Times New Roman" w:hAnsi="Times New Roman" w:eastAsia="方正仿宋_GBK" w:cs="Times New Roman"/>
          <w:b w:val="0"/>
          <w:bCs w:val="0"/>
          <w:sz w:val="32"/>
          <w:szCs w:val="32"/>
          <w:lang w:val="en-US" w:eastAsia="zh-CN"/>
        </w:rPr>
        <w:t>..........................................................................27</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31.金毛狗（国家二级保护植物）</w:t>
      </w:r>
      <w:r>
        <w:rPr>
          <w:rFonts w:hint="eastAsia" w:ascii="Times New Roman" w:hAnsi="Times New Roman" w:eastAsia="方正仿宋_GBK" w:cs="Times New Roman"/>
          <w:b w:val="0"/>
          <w:bCs w:val="0"/>
          <w:sz w:val="32"/>
          <w:szCs w:val="32"/>
          <w:lang w:val="en-US" w:eastAsia="zh-CN"/>
        </w:rPr>
        <w:t>..........................................28</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32.鹿角蕨（国家二级保护植物</w:t>
      </w:r>
      <w:r>
        <w:rPr>
          <w:rFonts w:hint="eastAsia" w:ascii="Times New Roman" w:hAnsi="Times New Roman" w:eastAsia="方正仿宋_GBK" w:cs="Times New Roman"/>
          <w:b w:val="0"/>
          <w:bCs w:val="0"/>
          <w:sz w:val="32"/>
          <w:szCs w:val="32"/>
          <w:lang w:val="en-US" w:eastAsia="zh-CN"/>
        </w:rPr>
        <w:t>德</w:t>
      </w:r>
      <w:r>
        <w:rPr>
          <w:rFonts w:hint="default" w:ascii="Times New Roman" w:hAnsi="Times New Roman" w:eastAsia="方正仿宋_GBK" w:cs="Times New Roman"/>
          <w:b w:val="0"/>
          <w:bCs w:val="0"/>
          <w:sz w:val="32"/>
          <w:szCs w:val="32"/>
          <w:lang w:val="en-US" w:eastAsia="zh-CN"/>
        </w:rPr>
        <w:t>宏特有种）</w:t>
      </w:r>
      <w:r>
        <w:rPr>
          <w:rFonts w:hint="eastAsia" w:ascii="Times New Roman" w:hAnsi="Times New Roman" w:eastAsia="方正仿宋_GBK" w:cs="Times New Roman"/>
          <w:b w:val="0"/>
          <w:bCs w:val="0"/>
          <w:sz w:val="32"/>
          <w:szCs w:val="32"/>
          <w:lang w:val="en-US" w:eastAsia="zh-CN"/>
        </w:rPr>
        <w:t>......................29</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33.萼翅藤（国家一级保护植物</w:t>
      </w:r>
      <w:r>
        <w:rPr>
          <w:rFonts w:hint="eastAsia" w:ascii="Times New Roman" w:hAnsi="Times New Roman" w:eastAsia="方正仿宋_GBK" w:cs="Times New Roman"/>
          <w:b w:val="0"/>
          <w:bCs w:val="0"/>
          <w:sz w:val="32"/>
          <w:szCs w:val="32"/>
          <w:lang w:val="en-US" w:eastAsia="zh-CN"/>
        </w:rPr>
        <w:t>德</w:t>
      </w:r>
      <w:r>
        <w:rPr>
          <w:rFonts w:hint="default" w:ascii="Times New Roman" w:hAnsi="Times New Roman" w:eastAsia="方正仿宋_GBK" w:cs="Times New Roman"/>
          <w:b w:val="0"/>
          <w:bCs w:val="0"/>
          <w:sz w:val="32"/>
          <w:szCs w:val="32"/>
          <w:lang w:val="en-US" w:eastAsia="zh-CN"/>
        </w:rPr>
        <w:t>宏特有种）</w:t>
      </w:r>
      <w:r>
        <w:rPr>
          <w:rFonts w:hint="eastAsia" w:ascii="Times New Roman" w:hAnsi="Times New Roman" w:eastAsia="方正仿宋_GBK" w:cs="Times New Roman"/>
          <w:b w:val="0"/>
          <w:bCs w:val="0"/>
          <w:sz w:val="32"/>
          <w:szCs w:val="32"/>
          <w:lang w:val="en-US" w:eastAsia="zh-CN"/>
        </w:rPr>
        <w:t>......................29</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34.使君子</w:t>
      </w:r>
      <w:r>
        <w:rPr>
          <w:rFonts w:hint="eastAsia" w:ascii="Times New Roman" w:hAnsi="Times New Roman" w:eastAsia="方正仿宋_GBK" w:cs="Times New Roman"/>
          <w:b w:val="0"/>
          <w:bCs w:val="0"/>
          <w:sz w:val="32"/>
          <w:szCs w:val="32"/>
          <w:lang w:val="en-US" w:eastAsia="zh-CN"/>
        </w:rPr>
        <w:t>..................................................................................30</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35.杓唇石斛等兰科植物可作林种点缀</w:t>
      </w:r>
      <w:r>
        <w:rPr>
          <w:rFonts w:hint="eastAsia" w:ascii="Times New Roman" w:hAnsi="Times New Roman" w:eastAsia="方正仿宋_GBK" w:cs="Times New Roman"/>
          <w:b w:val="0"/>
          <w:bCs w:val="0"/>
          <w:sz w:val="32"/>
          <w:szCs w:val="32"/>
          <w:lang w:val="en-US" w:eastAsia="zh-CN"/>
        </w:rPr>
        <w:t>..................................30</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黑体" w:hAnsi="黑体" w:eastAsia="黑体" w:cs="黑体"/>
          <w:b/>
          <w:bCs/>
          <w:sz w:val="44"/>
          <w:szCs w:val="44"/>
          <w:lang w:val="en-US" w:eastAsia="zh-CN"/>
        </w:rPr>
      </w:pPr>
      <w:r>
        <w:rPr>
          <w:rFonts w:hint="eastAsia" w:ascii="Times New Roman" w:hAnsi="Times New Roman" w:eastAsia="方正仿宋_GBK" w:cs="Times New Roman"/>
          <w:b w:val="0"/>
          <w:bCs w:val="0"/>
          <w:sz w:val="32"/>
          <w:szCs w:val="32"/>
          <w:lang w:val="en-US" w:eastAsia="zh-CN"/>
        </w:rPr>
        <w:t>36.中东海枣..............................................................................31</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37.</w:t>
      </w:r>
      <w:r>
        <w:rPr>
          <w:rFonts w:hint="default" w:ascii="Times New Roman" w:hAnsi="Times New Roman" w:eastAsia="方正仿宋_GBK" w:cs="Times New Roman"/>
          <w:b w:val="0"/>
          <w:bCs w:val="0"/>
          <w:sz w:val="32"/>
          <w:szCs w:val="32"/>
          <w:lang w:val="en-US" w:eastAsia="zh-CN"/>
        </w:rPr>
        <w:t>香樟树</w:t>
      </w:r>
      <w:r>
        <w:rPr>
          <w:rFonts w:hint="eastAsia" w:ascii="Times New Roman" w:hAnsi="Times New Roman" w:eastAsia="方正仿宋_GBK" w:cs="Times New Roman"/>
          <w:b w:val="0"/>
          <w:bCs w:val="0"/>
          <w:sz w:val="32"/>
          <w:szCs w:val="32"/>
          <w:lang w:val="en-US" w:eastAsia="zh-CN"/>
        </w:rPr>
        <w:t>..................................................................................31</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38.</w:t>
      </w:r>
      <w:r>
        <w:rPr>
          <w:rFonts w:hint="default" w:ascii="Times New Roman" w:hAnsi="Times New Roman" w:eastAsia="方正仿宋_GBK" w:cs="Times New Roman"/>
          <w:b w:val="0"/>
          <w:bCs w:val="0"/>
          <w:sz w:val="32"/>
          <w:szCs w:val="32"/>
          <w:lang w:val="en-US" w:eastAsia="zh-CN"/>
        </w:rPr>
        <w:t>蓝花楹</w:t>
      </w:r>
      <w:r>
        <w:rPr>
          <w:rFonts w:hint="eastAsia" w:ascii="Times New Roman" w:hAnsi="Times New Roman" w:eastAsia="方正仿宋_GBK" w:cs="Times New Roman"/>
          <w:b w:val="0"/>
          <w:bCs w:val="0"/>
          <w:sz w:val="32"/>
          <w:szCs w:val="32"/>
          <w:lang w:val="en-US" w:eastAsia="zh-CN"/>
        </w:rPr>
        <w:t>..................................................................................32</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39.</w:t>
      </w:r>
      <w:r>
        <w:rPr>
          <w:rFonts w:hint="default" w:ascii="Times New Roman" w:hAnsi="Times New Roman" w:eastAsia="方正仿宋_GBK" w:cs="Times New Roman"/>
          <w:b w:val="0"/>
          <w:bCs w:val="0"/>
          <w:sz w:val="32"/>
          <w:szCs w:val="32"/>
          <w:lang w:val="en-US" w:eastAsia="zh-CN"/>
        </w:rPr>
        <w:t>火焰木</w:t>
      </w:r>
      <w:r>
        <w:rPr>
          <w:rFonts w:hint="eastAsia" w:ascii="Times New Roman" w:hAnsi="Times New Roman" w:eastAsia="方正仿宋_GBK" w:cs="Times New Roman"/>
          <w:b w:val="0"/>
          <w:bCs w:val="0"/>
          <w:sz w:val="32"/>
          <w:szCs w:val="32"/>
          <w:lang w:val="en-US" w:eastAsia="zh-CN"/>
        </w:rPr>
        <w:t>..................................................................................32</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40.</w:t>
      </w:r>
      <w:r>
        <w:rPr>
          <w:rFonts w:hint="default" w:ascii="Times New Roman" w:hAnsi="Times New Roman" w:eastAsia="方正仿宋_GBK" w:cs="Times New Roman"/>
          <w:b w:val="0"/>
          <w:bCs w:val="0"/>
          <w:sz w:val="32"/>
          <w:szCs w:val="32"/>
          <w:lang w:val="en-US" w:eastAsia="zh-CN"/>
        </w:rPr>
        <w:t>凤凰树</w:t>
      </w:r>
      <w:r>
        <w:rPr>
          <w:rFonts w:hint="eastAsia" w:ascii="Times New Roman" w:hAnsi="Times New Roman" w:eastAsia="方正仿宋_GBK" w:cs="Times New Roman"/>
          <w:b w:val="0"/>
          <w:bCs w:val="0"/>
          <w:sz w:val="32"/>
          <w:szCs w:val="32"/>
          <w:lang w:val="en-US" w:eastAsia="zh-CN"/>
        </w:rPr>
        <w:t>..................................................................................33</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eastAsia"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41.重阳木（秋枫）...................................................................33</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eastAsia"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42.紫花风林木..........................................................................34</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eastAsia"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43.盆架树（灯台树）...............................................................34</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44.</w:t>
      </w:r>
      <w:r>
        <w:rPr>
          <w:rFonts w:hint="default" w:ascii="Times New Roman" w:hAnsi="Times New Roman" w:eastAsia="方正仿宋_GBK" w:cs="Times New Roman"/>
          <w:b w:val="0"/>
          <w:bCs w:val="0"/>
          <w:sz w:val="32"/>
          <w:szCs w:val="32"/>
          <w:lang w:val="en-US" w:eastAsia="zh-CN"/>
        </w:rPr>
        <w:t>大叶紫薇</w:t>
      </w:r>
      <w:r>
        <w:rPr>
          <w:rFonts w:hint="eastAsia" w:ascii="Times New Roman" w:hAnsi="Times New Roman" w:eastAsia="方正仿宋_GBK" w:cs="Times New Roman"/>
          <w:b w:val="0"/>
          <w:bCs w:val="0"/>
          <w:sz w:val="32"/>
          <w:szCs w:val="32"/>
          <w:lang w:val="en-US" w:eastAsia="zh-CN"/>
        </w:rPr>
        <w:t>..............................................................................35</w:t>
      </w:r>
    </w:p>
    <w:p>
      <w:pPr>
        <w:keepNext w:val="0"/>
        <w:keepLines w:val="0"/>
        <w:pageBreakBefore w:val="0"/>
        <w:widowControl w:val="0"/>
        <w:numPr>
          <w:ilvl w:val="0"/>
          <w:numId w:val="0"/>
        </w:numPr>
        <w:kinsoku/>
        <w:wordWrap/>
        <w:overflowPunct/>
        <w:topLinePunct w:val="0"/>
        <w:autoSpaceDE/>
        <w:autoSpaceDN/>
        <w:bidi w:val="0"/>
        <w:adjustRightInd/>
        <w:snapToGrid/>
        <w:spacing w:line="700" w:lineRule="exact"/>
        <w:jc w:val="both"/>
        <w:textAlignment w:val="auto"/>
        <w:rPr>
          <w:rFonts w:hint="default" w:ascii="Times New Roman" w:hAnsi="Times New Roman" w:eastAsia="方正仿宋_GBK" w:cs="Times New Roman"/>
          <w:b w:val="0"/>
          <w:bCs w:val="0"/>
          <w:sz w:val="32"/>
          <w:szCs w:val="32"/>
          <w:lang w:val="en-US" w:eastAsia="zh-CN"/>
        </w:rPr>
      </w:pPr>
      <w:r>
        <w:rPr>
          <w:rFonts w:hint="eastAsia" w:ascii="Times New Roman" w:hAnsi="Times New Roman" w:eastAsia="方正仿宋_GBK" w:cs="Times New Roman"/>
          <w:b w:val="0"/>
          <w:bCs w:val="0"/>
          <w:sz w:val="32"/>
          <w:szCs w:val="32"/>
          <w:lang w:val="en-US" w:eastAsia="zh-CN"/>
        </w:rPr>
        <w:t>45.</w:t>
      </w:r>
      <w:r>
        <w:rPr>
          <w:rFonts w:hint="default" w:ascii="Times New Roman" w:hAnsi="Times New Roman" w:eastAsia="方正仿宋_GBK" w:cs="Times New Roman"/>
          <w:b w:val="0"/>
          <w:bCs w:val="0"/>
          <w:sz w:val="32"/>
          <w:szCs w:val="32"/>
          <w:lang w:val="en-US" w:eastAsia="zh-CN"/>
        </w:rPr>
        <w:t>紫荆花</w:t>
      </w:r>
      <w:r>
        <w:rPr>
          <w:rFonts w:hint="eastAsia" w:ascii="Times New Roman" w:hAnsi="Times New Roman" w:eastAsia="方正仿宋_GBK" w:cs="Times New Roman"/>
          <w:b w:val="0"/>
          <w:bCs w:val="0"/>
          <w:sz w:val="32"/>
          <w:szCs w:val="32"/>
          <w:lang w:val="en-US" w:eastAsia="zh-CN"/>
        </w:rPr>
        <w:t>..................................................................................35</w:t>
      </w:r>
    </w:p>
    <w:p>
      <w:pPr>
        <w:jc w:val="center"/>
        <w:rPr>
          <w:rFonts w:hint="eastAsia" w:ascii="方正小标宋_GBK" w:hAnsi="方正小标宋_GBK" w:eastAsia="方正小标宋_GBK" w:cs="方正小标宋_GBK"/>
          <w:b w:val="0"/>
          <w:bCs w:val="0"/>
          <w:sz w:val="44"/>
          <w:szCs w:val="44"/>
          <w:lang w:eastAsia="zh-CN"/>
        </w:rPr>
        <w:sectPr>
          <w:pgSz w:w="11906" w:h="16838"/>
          <w:pgMar w:top="1440" w:right="1800" w:bottom="1440" w:left="1800" w:header="851" w:footer="992" w:gutter="0"/>
          <w:pgNumType w:fmt="decimal"/>
          <w:cols w:space="425" w:num="1"/>
          <w:docGrid w:type="lines" w:linePitch="312" w:charSpace="0"/>
        </w:sectPr>
      </w:pPr>
    </w:p>
    <w:p>
      <w:pPr>
        <w:numPr>
          <w:ilvl w:val="0"/>
          <w:numId w:val="0"/>
        </w:numPr>
        <w:jc w:val="both"/>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1、铁力木（国家二级保护植物）</w:t>
      </w:r>
    </w:p>
    <w:p>
      <w:pPr>
        <w:numPr>
          <w:ilvl w:val="0"/>
          <w:numId w:val="0"/>
        </w:numPr>
        <w:jc w:val="both"/>
        <w:rPr>
          <w:rFonts w:hint="default" w:ascii="黑体" w:hAnsi="黑体" w:eastAsia="黑体" w:cs="黑体"/>
          <w:b/>
          <w:bCs/>
          <w:sz w:val="44"/>
          <w:szCs w:val="44"/>
          <w:lang w:val="en-US" w:eastAsia="zh-CN"/>
        </w:rPr>
      </w:pPr>
      <w:r>
        <w:rPr>
          <w:rFonts w:hint="default" w:ascii="黑体" w:hAnsi="黑体" w:eastAsia="黑体" w:cs="黑体"/>
          <w:b/>
          <w:bCs/>
          <w:sz w:val="44"/>
          <w:szCs w:val="44"/>
          <w:lang w:val="en-US" w:eastAsia="zh-CN"/>
        </w:rPr>
        <w:drawing>
          <wp:inline distT="0" distB="0" distL="114300" distR="114300">
            <wp:extent cx="5121275" cy="7638415"/>
            <wp:effectExtent l="0" t="0" r="3175" b="635"/>
            <wp:docPr id="67" name="图片 67" descr="全国绿委检查绿化模范单位芒市总段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全国绿委检查绿化模范单位芒市总段 147"/>
                    <pic:cNvPicPr>
                      <a:picLocks noChangeAspect="1"/>
                    </pic:cNvPicPr>
                  </pic:nvPicPr>
                  <pic:blipFill>
                    <a:blip r:embed="rId5"/>
                    <a:stretch>
                      <a:fillRect/>
                    </a:stretch>
                  </pic:blipFill>
                  <pic:spPr>
                    <a:xfrm>
                      <a:off x="0" y="0"/>
                      <a:ext cx="5121275" cy="7638415"/>
                    </a:xfrm>
                    <a:prstGeom prst="rect">
                      <a:avLst/>
                    </a:prstGeom>
                  </pic:spPr>
                </pic:pic>
              </a:graphicData>
            </a:graphic>
          </wp:inline>
        </w:drawing>
      </w:r>
    </w:p>
    <w:p>
      <w:pPr>
        <w:numPr>
          <w:ilvl w:val="0"/>
          <w:numId w:val="0"/>
        </w:numPr>
        <w:jc w:val="both"/>
        <w:rPr>
          <w:rFonts w:hint="default" w:ascii="黑体" w:hAnsi="黑体" w:eastAsia="黑体" w:cs="黑体"/>
          <w:b/>
          <w:bCs/>
          <w:sz w:val="44"/>
          <w:szCs w:val="44"/>
          <w:lang w:val="en-US" w:eastAsia="zh-CN"/>
        </w:rPr>
      </w:pPr>
    </w:p>
    <w:p>
      <w:pPr>
        <w:numPr>
          <w:ilvl w:val="0"/>
          <w:numId w:val="0"/>
        </w:numPr>
        <w:jc w:val="both"/>
        <w:rPr>
          <w:rFonts w:hint="default" w:ascii="黑体" w:hAnsi="黑体" w:eastAsia="黑体" w:cs="黑体"/>
          <w:b/>
          <w:bCs/>
          <w:sz w:val="44"/>
          <w:szCs w:val="44"/>
          <w:lang w:val="en-US" w:eastAsia="zh-CN"/>
        </w:rPr>
      </w:pPr>
      <w:r>
        <w:rPr>
          <w:rFonts w:hint="default" w:ascii="黑体" w:hAnsi="黑体" w:eastAsia="黑体" w:cs="黑体"/>
          <w:b/>
          <w:bCs/>
          <w:sz w:val="44"/>
          <w:szCs w:val="44"/>
          <w:lang w:val="en-US" w:eastAsia="zh-CN"/>
        </w:rPr>
        <w:drawing>
          <wp:inline distT="0" distB="0" distL="114300" distR="114300">
            <wp:extent cx="5236845" cy="2945130"/>
            <wp:effectExtent l="0" t="0" r="1905" b="7620"/>
            <wp:docPr id="6" name="图片 6" descr="铁力木州委党校20160319_07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铁力木州委党校20160319_075103"/>
                    <pic:cNvPicPr>
                      <a:picLocks noChangeAspect="1"/>
                    </pic:cNvPicPr>
                  </pic:nvPicPr>
                  <pic:blipFill>
                    <a:blip r:embed="rId6"/>
                    <a:stretch>
                      <a:fillRect/>
                    </a:stretch>
                  </pic:blipFill>
                  <pic:spPr>
                    <a:xfrm>
                      <a:off x="0" y="0"/>
                      <a:ext cx="5236845" cy="2945130"/>
                    </a:xfrm>
                    <a:prstGeom prst="rect">
                      <a:avLst/>
                    </a:prstGeom>
                  </pic:spPr>
                </pic:pic>
              </a:graphicData>
            </a:graphic>
          </wp:inline>
        </w:drawing>
      </w:r>
    </w:p>
    <w:p>
      <w:pPr>
        <w:numPr>
          <w:ilvl w:val="0"/>
          <w:numId w:val="0"/>
        </w:numPr>
        <w:jc w:val="both"/>
        <w:rPr>
          <w:rFonts w:hint="default" w:ascii="黑体" w:hAnsi="黑体" w:eastAsia="黑体" w:cs="黑体"/>
          <w:b/>
          <w:bCs/>
          <w:sz w:val="44"/>
          <w:szCs w:val="44"/>
          <w:lang w:val="en-US" w:eastAsia="zh-CN"/>
        </w:rPr>
      </w:pPr>
      <w:r>
        <w:rPr>
          <w:rFonts w:hint="default" w:ascii="黑体" w:hAnsi="黑体" w:eastAsia="黑体" w:cs="黑体"/>
          <w:b/>
          <w:bCs/>
          <w:sz w:val="44"/>
          <w:szCs w:val="44"/>
          <w:lang w:val="en-US" w:eastAsia="zh-CN"/>
        </w:rPr>
        <w:drawing>
          <wp:inline distT="0" distB="0" distL="114300" distR="114300">
            <wp:extent cx="5234940" cy="3926205"/>
            <wp:effectExtent l="0" t="0" r="3810" b="17145"/>
            <wp:docPr id="8" name="图片 8" descr="铁力木叶色变换鲜红金黄翠绿墨绿一年二季花IMG_20190325_10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铁力木叶色变换鲜红金黄翠绿墨绿一年二季花IMG_20190325_100901"/>
                    <pic:cNvPicPr>
                      <a:picLocks noChangeAspect="1"/>
                    </pic:cNvPicPr>
                  </pic:nvPicPr>
                  <pic:blipFill>
                    <a:blip r:embed="rId7"/>
                    <a:stretch>
                      <a:fillRect/>
                    </a:stretch>
                  </pic:blipFill>
                  <pic:spPr>
                    <a:xfrm>
                      <a:off x="0" y="0"/>
                      <a:ext cx="5234940" cy="392620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center"/>
        <w:textAlignment w:val="auto"/>
        <w:rPr>
          <w:rFonts w:hint="default" w:ascii="黑体" w:hAnsi="黑体" w:eastAsia="黑体" w:cs="黑体"/>
          <w:b/>
          <w:bCs/>
          <w:sz w:val="30"/>
          <w:szCs w:val="30"/>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80" w:lineRule="exact"/>
        <w:jc w:val="center"/>
        <w:textAlignment w:val="auto"/>
        <w:rPr>
          <w:rFonts w:hint="eastAsia" w:ascii="黑体" w:hAnsi="黑体" w:eastAsia="黑体" w:cs="黑体"/>
          <w:b/>
          <w:bCs/>
          <w:sz w:val="32"/>
          <w:szCs w:val="32"/>
          <w:lang w:val="en-US" w:eastAsia="zh-CN"/>
        </w:rPr>
      </w:pPr>
      <w:r>
        <w:rPr>
          <w:rFonts w:hint="default" w:ascii="黑体" w:hAnsi="黑体" w:eastAsia="黑体" w:cs="黑体"/>
          <w:b/>
          <w:bCs/>
          <w:sz w:val="30"/>
          <w:szCs w:val="30"/>
          <w:lang w:val="en-US" w:eastAsia="zh-CN"/>
        </w:rPr>
        <w:t>铁力木（Mesua ferrea）</w:t>
      </w:r>
      <w:r>
        <w:rPr>
          <w:rFonts w:hint="eastAsia" w:ascii="黑体" w:hAnsi="黑体" w:eastAsia="黑体" w:cs="黑体"/>
          <w:b/>
          <w:bCs/>
          <w:sz w:val="30"/>
          <w:szCs w:val="30"/>
          <w:lang w:val="en-US" w:eastAsia="zh-CN"/>
        </w:rPr>
        <w:t>为藤黄科（Guttiferae），铁力木属（Mesua）。</w:t>
      </w:r>
      <w:r>
        <w:rPr>
          <w:rFonts w:hint="default" w:ascii="黑体" w:hAnsi="黑体" w:eastAsia="黑体" w:cs="黑体"/>
          <w:b/>
          <w:bCs/>
          <w:sz w:val="30"/>
          <w:szCs w:val="30"/>
          <w:lang w:val="en-US" w:eastAsia="zh-CN"/>
        </w:rPr>
        <w:t>铁力木中国仅临沧有少量野生分布</w:t>
      </w:r>
      <w:r>
        <w:rPr>
          <w:rFonts w:hint="eastAsia" w:ascii="黑体" w:hAnsi="黑体" w:eastAsia="黑体" w:cs="黑体"/>
          <w:b/>
          <w:bCs/>
          <w:sz w:val="30"/>
          <w:szCs w:val="30"/>
          <w:lang w:val="en-US" w:eastAsia="zh-CN"/>
        </w:rPr>
        <w:t>，德宏人工种植最多，一年开二次花，</w:t>
      </w:r>
      <w:r>
        <w:rPr>
          <w:rFonts w:hint="default" w:ascii="黑体" w:hAnsi="黑体" w:eastAsia="黑体" w:cs="黑体"/>
          <w:b/>
          <w:bCs/>
          <w:sz w:val="30"/>
          <w:szCs w:val="30"/>
          <w:lang w:val="en-US" w:eastAsia="zh-CN"/>
        </w:rPr>
        <w:t>叶</w:t>
      </w:r>
      <w:r>
        <w:rPr>
          <w:rFonts w:hint="eastAsia" w:ascii="黑体" w:hAnsi="黑体" w:eastAsia="黑体" w:cs="黑体"/>
          <w:b/>
          <w:bCs/>
          <w:sz w:val="30"/>
          <w:szCs w:val="30"/>
          <w:lang w:val="en-US" w:eastAsia="zh-CN"/>
        </w:rPr>
        <w:t>变化由鲜红变金黄到翠绿深绿等变化，</w:t>
      </w:r>
      <w:r>
        <w:rPr>
          <w:rFonts w:hint="default" w:ascii="黑体" w:hAnsi="黑体" w:eastAsia="黑体" w:cs="黑体"/>
          <w:b/>
          <w:bCs/>
          <w:sz w:val="30"/>
          <w:szCs w:val="30"/>
          <w:lang w:val="en-US" w:eastAsia="zh-CN"/>
        </w:rPr>
        <w:t>观赏期长变化多</w:t>
      </w:r>
      <w:r>
        <w:rPr>
          <w:rFonts w:hint="eastAsia" w:ascii="黑体" w:hAnsi="黑体" w:eastAsia="黑体" w:cs="黑体"/>
          <w:b/>
          <w:bCs/>
          <w:sz w:val="30"/>
          <w:szCs w:val="30"/>
          <w:lang w:val="en-US" w:eastAsia="zh-CN"/>
        </w:rPr>
        <w:t>，</w:t>
      </w:r>
      <w:r>
        <w:rPr>
          <w:rFonts w:hint="default" w:ascii="黑体" w:hAnsi="黑体" w:eastAsia="黑体" w:cs="黑体"/>
          <w:b/>
          <w:bCs/>
          <w:sz w:val="30"/>
          <w:szCs w:val="30"/>
          <w:lang w:val="en-US" w:eastAsia="zh-CN"/>
        </w:rPr>
        <w:t>落叶少</w:t>
      </w:r>
      <w:r>
        <w:rPr>
          <w:rFonts w:hint="eastAsia" w:ascii="黑体" w:hAnsi="黑体" w:eastAsia="黑体" w:cs="黑体"/>
          <w:b/>
          <w:bCs/>
          <w:sz w:val="30"/>
          <w:szCs w:val="30"/>
          <w:lang w:val="en-US" w:eastAsia="zh-CN"/>
        </w:rPr>
        <w:t>，</w:t>
      </w:r>
      <w:r>
        <w:rPr>
          <w:rFonts w:hint="default" w:ascii="黑体" w:hAnsi="黑体" w:eastAsia="黑体" w:cs="黑体"/>
          <w:b/>
          <w:bCs/>
          <w:sz w:val="30"/>
          <w:szCs w:val="30"/>
          <w:lang w:val="en-US" w:eastAsia="zh-CN"/>
        </w:rPr>
        <w:t>寿命长</w:t>
      </w:r>
      <w:r>
        <w:rPr>
          <w:rFonts w:hint="eastAsia" w:ascii="黑体" w:hAnsi="黑体" w:eastAsia="黑体" w:cs="黑体"/>
          <w:b/>
          <w:bCs/>
          <w:sz w:val="30"/>
          <w:szCs w:val="30"/>
          <w:lang w:val="en-US" w:eastAsia="zh-CN"/>
        </w:rPr>
        <w:t>（可达千年以上，德宏有700多年的树），是德宏适宜区最佳景观绿化植物。</w:t>
      </w:r>
    </w:p>
    <w:p>
      <w:pPr>
        <w:numPr>
          <w:ilvl w:val="0"/>
          <w:numId w:val="0"/>
        </w:numPr>
        <w:jc w:val="both"/>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2、云南龙脑香（国家一级保护植物）</w:t>
      </w:r>
    </w:p>
    <w:p>
      <w:pPr>
        <w:numPr>
          <w:ilvl w:val="0"/>
          <w:numId w:val="0"/>
        </w:numPr>
        <w:jc w:val="both"/>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drawing>
          <wp:inline distT="0" distB="0" distL="114300" distR="114300">
            <wp:extent cx="5697855" cy="7596505"/>
            <wp:effectExtent l="0" t="0" r="17145" b="4445"/>
            <wp:docPr id="12" name="图片 12" descr="东就龙脑香DSCN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东就龙脑香DSCN4914"/>
                    <pic:cNvPicPr>
                      <a:picLocks noChangeAspect="1"/>
                    </pic:cNvPicPr>
                  </pic:nvPicPr>
                  <pic:blipFill>
                    <a:blip r:embed="rId8"/>
                    <a:stretch>
                      <a:fillRect/>
                    </a:stretch>
                  </pic:blipFill>
                  <pic:spPr>
                    <a:xfrm>
                      <a:off x="0" y="0"/>
                      <a:ext cx="5697855" cy="7596505"/>
                    </a:xfrm>
                    <a:prstGeom prst="rect">
                      <a:avLst/>
                    </a:prstGeom>
                  </pic:spPr>
                </pic:pic>
              </a:graphicData>
            </a:graphic>
          </wp:inline>
        </w:drawing>
      </w:r>
    </w:p>
    <w:p>
      <w:pPr>
        <w:numPr>
          <w:ilvl w:val="0"/>
          <w:numId w:val="0"/>
        </w:numPr>
        <w:jc w:val="both"/>
        <w:rPr>
          <w:rFonts w:hint="eastAsia" w:ascii="黑体" w:hAnsi="黑体" w:eastAsia="黑体" w:cs="黑体"/>
          <w:b/>
          <w:bCs/>
          <w:sz w:val="44"/>
          <w:szCs w:val="44"/>
          <w:lang w:val="en-US" w:eastAsia="zh-CN"/>
        </w:rPr>
      </w:pPr>
    </w:p>
    <w:p>
      <w:pPr>
        <w:numPr>
          <w:ilvl w:val="0"/>
          <w:numId w:val="0"/>
        </w:numPr>
        <w:jc w:val="both"/>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drawing>
          <wp:inline distT="0" distB="0" distL="114300" distR="114300">
            <wp:extent cx="5189220" cy="4634865"/>
            <wp:effectExtent l="0" t="0" r="11430" b="13335"/>
            <wp:docPr id="10" name="图片 10" descr="国家一级保护植物东京龙脑香花(盈江龙脑香)DSC_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国家一级保护植物东京龙脑香花(盈江龙脑香)DSC_5444"/>
                    <pic:cNvPicPr>
                      <a:picLocks noChangeAspect="1"/>
                    </pic:cNvPicPr>
                  </pic:nvPicPr>
                  <pic:blipFill>
                    <a:blip r:embed="rId9"/>
                    <a:stretch>
                      <a:fillRect/>
                    </a:stretch>
                  </pic:blipFill>
                  <pic:spPr>
                    <a:xfrm>
                      <a:off x="0" y="0"/>
                      <a:ext cx="5189220" cy="4634865"/>
                    </a:xfrm>
                    <a:prstGeom prst="rect">
                      <a:avLst/>
                    </a:prstGeom>
                  </pic:spPr>
                </pic:pic>
              </a:graphicData>
            </a:graphic>
          </wp:inline>
        </w:drawing>
      </w:r>
    </w:p>
    <w:p>
      <w:pPr>
        <w:numPr>
          <w:ilvl w:val="0"/>
          <w:numId w:val="0"/>
        </w:numPr>
        <w:jc w:val="center"/>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6690" cy="3950335"/>
            <wp:effectExtent l="0" t="0" r="10160" b="12065"/>
            <wp:docPr id="11" name="图片 11" descr="德宏特有热带雨林植物盈江龙脑香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德宏特有热带雨林植物盈江龙脑香果"/>
                    <pic:cNvPicPr>
                      <a:picLocks noChangeAspect="1"/>
                    </pic:cNvPicPr>
                  </pic:nvPicPr>
                  <pic:blipFill>
                    <a:blip r:embed="rId10"/>
                    <a:stretch>
                      <a:fillRect/>
                    </a:stretch>
                  </pic:blipFill>
                  <pic:spPr>
                    <a:xfrm>
                      <a:off x="0" y="0"/>
                      <a:ext cx="5266690" cy="3950335"/>
                    </a:xfrm>
                    <a:prstGeom prst="rect">
                      <a:avLst/>
                    </a:prstGeom>
                  </pic:spPr>
                </pic:pic>
              </a:graphicData>
            </a:graphic>
          </wp:inline>
        </w:drawing>
      </w:r>
    </w:p>
    <w:p>
      <w:pPr>
        <w:numPr>
          <w:ilvl w:val="0"/>
          <w:numId w:val="0"/>
        </w:numPr>
        <w:jc w:val="left"/>
        <w:rPr>
          <w:rFonts w:hint="default" w:ascii="黑体" w:hAnsi="黑体" w:eastAsia="黑体" w:cs="黑体"/>
          <w:b/>
          <w:bCs/>
          <w:sz w:val="32"/>
          <w:szCs w:val="32"/>
          <w:lang w:val="en-US" w:eastAsia="zh-CN"/>
        </w:rPr>
      </w:pPr>
      <w:r>
        <w:rPr>
          <w:rFonts w:hint="eastAsia" w:ascii="黑体" w:hAnsi="黑体" w:eastAsia="黑体" w:cs="黑体"/>
          <w:b/>
          <w:bCs/>
          <w:sz w:val="44"/>
          <w:szCs w:val="44"/>
          <w:lang w:val="en-US" w:eastAsia="zh-CN"/>
        </w:rPr>
        <w:t>3、云南娑罗双（国家一级保护植物）</w:t>
      </w:r>
      <w:r>
        <w:rPr>
          <w:rFonts w:hint="default" w:ascii="黑体" w:hAnsi="黑体" w:eastAsia="黑体" w:cs="黑体"/>
          <w:b/>
          <w:bCs/>
          <w:sz w:val="32"/>
          <w:szCs w:val="32"/>
          <w:lang w:val="en-US" w:eastAsia="zh-CN"/>
        </w:rPr>
        <w:drawing>
          <wp:inline distT="0" distB="0" distL="114300" distR="114300">
            <wp:extent cx="5385435" cy="4039870"/>
            <wp:effectExtent l="0" t="0" r="5715" b="17780"/>
            <wp:docPr id="13" name="图片 13" descr="国家二级保护植物云南娑罗双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国家二级保护植物云南娑罗双1"/>
                    <pic:cNvPicPr>
                      <a:picLocks noChangeAspect="1"/>
                    </pic:cNvPicPr>
                  </pic:nvPicPr>
                  <pic:blipFill>
                    <a:blip r:embed="rId11"/>
                    <a:stretch>
                      <a:fillRect/>
                    </a:stretch>
                  </pic:blipFill>
                  <pic:spPr>
                    <a:xfrm>
                      <a:off x="0" y="0"/>
                      <a:ext cx="5385435" cy="4039870"/>
                    </a:xfrm>
                    <a:prstGeom prst="rect">
                      <a:avLst/>
                    </a:prstGeom>
                  </pic:spPr>
                </pic:pic>
              </a:graphicData>
            </a:graphic>
          </wp:inline>
        </w:drawing>
      </w:r>
    </w:p>
    <w:p>
      <w:pPr>
        <w:numPr>
          <w:ilvl w:val="0"/>
          <w:numId w:val="0"/>
        </w:numPr>
        <w:jc w:val="left"/>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386705" cy="3837940"/>
            <wp:effectExtent l="0" t="0" r="4445" b="10160"/>
            <wp:docPr id="63" name="图片 63" descr="云南娑罗双果国家一级保护植物DSC_2758_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云南娑罗双果国家一级保护植物DSC_2758_cr"/>
                    <pic:cNvPicPr>
                      <a:picLocks noChangeAspect="1"/>
                    </pic:cNvPicPr>
                  </pic:nvPicPr>
                  <pic:blipFill>
                    <a:blip r:embed="rId12"/>
                    <a:stretch>
                      <a:fillRect/>
                    </a:stretch>
                  </pic:blipFill>
                  <pic:spPr>
                    <a:xfrm>
                      <a:off x="0" y="0"/>
                      <a:ext cx="5386705" cy="3837940"/>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4、千果榄仁（国家二级保护植物）</w:t>
      </w:r>
    </w:p>
    <w:p>
      <w:pPr>
        <w:numPr>
          <w:ilvl w:val="0"/>
          <w:numId w:val="0"/>
        </w:numPr>
        <w:ind w:leftChars="0"/>
        <w:jc w:val="both"/>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drawing>
          <wp:inline distT="0" distB="0" distL="114300" distR="114300">
            <wp:extent cx="5243830" cy="4531995"/>
            <wp:effectExtent l="0" t="0" r="13970" b="1905"/>
            <wp:docPr id="18" name="图片 18" descr="千果榄仁四年就开花的幼树弄岛等嘎南宛河边IMG_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千果榄仁四年就开花的幼树弄岛等嘎南宛河边IMG_1421"/>
                    <pic:cNvPicPr>
                      <a:picLocks noChangeAspect="1"/>
                    </pic:cNvPicPr>
                  </pic:nvPicPr>
                  <pic:blipFill>
                    <a:blip r:embed="rId13"/>
                    <a:stretch>
                      <a:fillRect/>
                    </a:stretch>
                  </pic:blipFill>
                  <pic:spPr>
                    <a:xfrm>
                      <a:off x="0" y="0"/>
                      <a:ext cx="5243830" cy="4531995"/>
                    </a:xfrm>
                    <a:prstGeom prst="rect">
                      <a:avLst/>
                    </a:prstGeom>
                  </pic:spPr>
                </pic:pic>
              </a:graphicData>
            </a:graphic>
          </wp:inline>
        </w:drawing>
      </w:r>
      <w:r>
        <w:rPr>
          <w:rFonts w:hint="eastAsia" w:ascii="黑体" w:hAnsi="黑体" w:eastAsia="黑体" w:cs="黑体"/>
          <w:b/>
          <w:bCs/>
          <w:sz w:val="32"/>
          <w:szCs w:val="32"/>
          <w:lang w:val="en-US" w:eastAsia="zh-CN"/>
        </w:rPr>
        <w:drawing>
          <wp:inline distT="0" distB="0" distL="114300" distR="114300">
            <wp:extent cx="5260975" cy="3507740"/>
            <wp:effectExtent l="0" t="0" r="15875" b="16510"/>
            <wp:docPr id="64" name="图片 64" descr="热带雨林中的千果榄仁花DSC_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热带雨林中的千果榄仁花DSC_2803"/>
                    <pic:cNvPicPr>
                      <a:picLocks noChangeAspect="1"/>
                    </pic:cNvPicPr>
                  </pic:nvPicPr>
                  <pic:blipFill>
                    <a:blip r:embed="rId14"/>
                    <a:stretch>
                      <a:fillRect/>
                    </a:stretch>
                  </pic:blipFill>
                  <pic:spPr>
                    <a:xfrm>
                      <a:off x="0" y="0"/>
                      <a:ext cx="5260975" cy="350774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5、鸡蛋花</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74310" cy="3592830"/>
            <wp:effectExtent l="0" t="0" r="2540" b="7620"/>
            <wp:docPr id="19" name="图片 19" descr="千年鸡蛋花陇川DSCN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千年鸡蛋花陇川DSCN3939"/>
                    <pic:cNvPicPr>
                      <a:picLocks noChangeAspect="1"/>
                    </pic:cNvPicPr>
                  </pic:nvPicPr>
                  <pic:blipFill>
                    <a:blip r:embed="rId15"/>
                    <a:stretch>
                      <a:fillRect/>
                    </a:stretch>
                  </pic:blipFill>
                  <pic:spPr>
                    <a:xfrm>
                      <a:off x="0" y="0"/>
                      <a:ext cx="5274310" cy="359283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318760" cy="4451350"/>
            <wp:effectExtent l="0" t="0" r="15240" b="6350"/>
            <wp:docPr id="20" name="图片 20" descr="鸡蛋花IMG_20170522_19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鸡蛋花IMG_20170522_190904"/>
                    <pic:cNvPicPr>
                      <a:picLocks noChangeAspect="1"/>
                    </pic:cNvPicPr>
                  </pic:nvPicPr>
                  <pic:blipFill>
                    <a:blip r:embed="rId16"/>
                    <a:stretch>
                      <a:fillRect/>
                    </a:stretch>
                  </pic:blipFill>
                  <pic:spPr>
                    <a:xfrm>
                      <a:off x="0" y="0"/>
                      <a:ext cx="5318760" cy="4451350"/>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6、木棉花</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52720" cy="4316095"/>
            <wp:effectExtent l="0" t="0" r="5080" b="8255"/>
            <wp:docPr id="21" name="图片 21" descr="芒市西山乡红花木棉IMG_491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芒市西山乡红花木棉IMG_4919 (1)"/>
                    <pic:cNvPicPr>
                      <a:picLocks noChangeAspect="1"/>
                    </pic:cNvPicPr>
                  </pic:nvPicPr>
                  <pic:blipFill>
                    <a:blip r:embed="rId17"/>
                    <a:stretch>
                      <a:fillRect/>
                    </a:stretch>
                  </pic:blipFill>
                  <pic:spPr>
                    <a:xfrm>
                      <a:off x="0" y="0"/>
                      <a:ext cx="5252720" cy="431609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73040" cy="3954780"/>
            <wp:effectExtent l="0" t="0" r="3810" b="7620"/>
            <wp:docPr id="22" name="图片 22" descr="芒市西山乡红花木棉IMG_4919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芒市西山乡红花木棉IMG_4919 (19)"/>
                    <pic:cNvPicPr>
                      <a:picLocks noChangeAspect="1"/>
                    </pic:cNvPicPr>
                  </pic:nvPicPr>
                  <pic:blipFill>
                    <a:blip r:embed="rId18"/>
                    <a:stretch>
                      <a:fillRect/>
                    </a:stretch>
                  </pic:blipFill>
                  <pic:spPr>
                    <a:xfrm>
                      <a:off x="0" y="0"/>
                      <a:ext cx="5273040" cy="3954780"/>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7、火桐</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4570730" cy="3291840"/>
            <wp:effectExtent l="0" t="0" r="1270" b="3810"/>
            <wp:docPr id="23" name="图片 23" descr="梧桐科火桐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梧桐科火桐花"/>
                    <pic:cNvPicPr>
                      <a:picLocks noChangeAspect="1"/>
                    </pic:cNvPicPr>
                  </pic:nvPicPr>
                  <pic:blipFill>
                    <a:blip r:embed="rId19"/>
                    <a:stretch>
                      <a:fillRect/>
                    </a:stretch>
                  </pic:blipFill>
                  <pic:spPr>
                    <a:xfrm>
                      <a:off x="0" y="0"/>
                      <a:ext cx="4570730" cy="329184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4577715" cy="4876800"/>
            <wp:effectExtent l="0" t="0" r="13335" b="0"/>
            <wp:docPr id="24" name="图片 24" descr="梧桐科火桐花小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梧桐科火桐花小苗"/>
                    <pic:cNvPicPr>
                      <a:picLocks noChangeAspect="1"/>
                    </pic:cNvPicPr>
                  </pic:nvPicPr>
                  <pic:blipFill>
                    <a:blip r:embed="rId20"/>
                    <a:stretch>
                      <a:fillRect/>
                    </a:stretch>
                  </pic:blipFill>
                  <pic:spPr>
                    <a:xfrm>
                      <a:off x="0" y="0"/>
                      <a:ext cx="4577715" cy="4876800"/>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8、劲直刺桐</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76215" cy="4021455"/>
            <wp:effectExtent l="0" t="0" r="635" b="17145"/>
            <wp:docPr id="25" name="图片 25" descr="劲直刺通树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劲直刺通树花"/>
                    <pic:cNvPicPr>
                      <a:picLocks noChangeAspect="1"/>
                    </pic:cNvPicPr>
                  </pic:nvPicPr>
                  <pic:blipFill>
                    <a:blip r:embed="rId21"/>
                    <a:stretch>
                      <a:fillRect/>
                    </a:stretch>
                  </pic:blipFill>
                  <pic:spPr>
                    <a:xfrm>
                      <a:off x="0" y="0"/>
                      <a:ext cx="5276215" cy="4021455"/>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9、刺桐</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4785" cy="2961005"/>
            <wp:effectExtent l="0" t="0" r="12065" b="10795"/>
            <wp:docPr id="26" name="图片 26" descr="刺桐盈江肥芒章板胆20151019_17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刺桐盈江肥芒章板胆20151019_170733"/>
                    <pic:cNvPicPr>
                      <a:picLocks noChangeAspect="1"/>
                    </pic:cNvPicPr>
                  </pic:nvPicPr>
                  <pic:blipFill>
                    <a:blip r:embed="rId22"/>
                    <a:stretch>
                      <a:fillRect/>
                    </a:stretch>
                  </pic:blipFill>
                  <pic:spPr>
                    <a:xfrm>
                      <a:off x="0" y="0"/>
                      <a:ext cx="5264785" cy="296100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10、腊肠树</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187315" cy="4916170"/>
            <wp:effectExtent l="0" t="0" r="13335" b="17780"/>
            <wp:docPr id="27" name="图片 27" descr="德宏最具开发潜力的药花产业---德宏最大的黄花腊肠树章凤镇弄贯村民小组第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德宏最具开发潜力的药花产业---德宏最大的黄花腊肠树章凤镇弄贯村民小组第2"/>
                    <pic:cNvPicPr>
                      <a:picLocks noChangeAspect="1"/>
                    </pic:cNvPicPr>
                  </pic:nvPicPr>
                  <pic:blipFill>
                    <a:blip r:embed="rId23"/>
                    <a:stretch>
                      <a:fillRect/>
                    </a:stretch>
                  </pic:blipFill>
                  <pic:spPr>
                    <a:xfrm>
                      <a:off x="0" y="0"/>
                      <a:ext cx="5187315" cy="491617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186045" cy="3390265"/>
            <wp:effectExtent l="0" t="0" r="14605" b="635"/>
            <wp:docPr id="28" name="图片 28" descr="德宏最具开发潜力的药花产业---德宏最大的黄花腊肠树章凤镇弄贯村民小组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德宏最具开发潜力的药花产业---德宏最大的黄花腊肠树章凤镇弄贯村民小组4"/>
                    <pic:cNvPicPr>
                      <a:picLocks noChangeAspect="1"/>
                    </pic:cNvPicPr>
                  </pic:nvPicPr>
                  <pic:blipFill>
                    <a:blip r:embed="rId24"/>
                    <a:stretch>
                      <a:fillRect/>
                    </a:stretch>
                  </pic:blipFill>
                  <pic:spPr>
                    <a:xfrm>
                      <a:off x="0" y="0"/>
                      <a:ext cx="5186045" cy="3390265"/>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11、神黄豆（Cassia agnes斑色花）</w:t>
      </w:r>
      <w:r>
        <w:rPr>
          <w:rFonts w:hint="eastAsia" w:ascii="黑体" w:hAnsi="黑体" w:eastAsia="黑体" w:cs="黑体"/>
          <w:b/>
          <w:bCs/>
          <w:sz w:val="44"/>
          <w:szCs w:val="44"/>
          <w:lang w:val="en-US" w:eastAsia="zh-CN"/>
        </w:rPr>
        <w:br w:type="textWrapping"/>
      </w:r>
      <w:r>
        <w:rPr>
          <w:rFonts w:hint="eastAsia" w:ascii="黑体" w:hAnsi="黑体" w:eastAsia="黑体" w:cs="黑体"/>
          <w:b/>
          <w:bCs/>
          <w:sz w:val="36"/>
          <w:szCs w:val="36"/>
          <w:lang w:val="en-US" w:eastAsia="zh-CN"/>
        </w:rPr>
        <w:t>豆科（Leguminosae）决明属（Cassia）</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196840" cy="3897630"/>
            <wp:effectExtent l="0" t="0" r="3810" b="7620"/>
            <wp:docPr id="29" name="图片 29" descr="神黄豆(斑色花)包裹种子的部分治泻肚有特效大树照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神黄豆(斑色花)包裹种子的部分治泻肚有特效大树照片"/>
                    <pic:cNvPicPr>
                      <a:picLocks noChangeAspect="1"/>
                    </pic:cNvPicPr>
                  </pic:nvPicPr>
                  <pic:blipFill>
                    <a:blip r:embed="rId25"/>
                    <a:stretch>
                      <a:fillRect/>
                    </a:stretch>
                  </pic:blipFill>
                  <pic:spPr>
                    <a:xfrm>
                      <a:off x="0" y="0"/>
                      <a:ext cx="5196840" cy="389763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57165" cy="3516630"/>
            <wp:effectExtent l="0" t="0" r="635" b="7620"/>
            <wp:docPr id="30" name="图片 30" descr="神黄豆（斑色）花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神黄豆（斑色）花8"/>
                    <pic:cNvPicPr>
                      <a:picLocks noChangeAspect="1"/>
                    </pic:cNvPicPr>
                  </pic:nvPicPr>
                  <pic:blipFill>
                    <a:blip r:embed="rId26"/>
                    <a:stretch>
                      <a:fillRect/>
                    </a:stretch>
                  </pic:blipFill>
                  <pic:spPr>
                    <a:xfrm>
                      <a:off x="0" y="0"/>
                      <a:ext cx="5257165" cy="3516630"/>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12、高山榕</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70500" cy="3952875"/>
            <wp:effectExtent l="0" t="0" r="6350" b="9525"/>
            <wp:docPr id="31" name="图片 31" descr="6-2高山榕独树成林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6-2高山榕独树成林1"/>
                    <pic:cNvPicPr>
                      <a:picLocks noChangeAspect="1"/>
                    </pic:cNvPicPr>
                  </pic:nvPicPr>
                  <pic:blipFill>
                    <a:blip r:embed="rId27"/>
                    <a:stretch>
                      <a:fillRect/>
                    </a:stretch>
                  </pic:blipFill>
                  <pic:spPr>
                    <a:xfrm>
                      <a:off x="0" y="0"/>
                      <a:ext cx="5270500" cy="3952875"/>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13、菩提树</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4785" cy="2961005"/>
            <wp:effectExtent l="0" t="0" r="12065" b="10795"/>
            <wp:docPr id="32" name="图片 32" descr="芒市树包塔20160925_165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芒市树包塔20160925_165904"/>
                    <pic:cNvPicPr>
                      <a:picLocks noChangeAspect="1"/>
                    </pic:cNvPicPr>
                  </pic:nvPicPr>
                  <pic:blipFill>
                    <a:blip r:embed="rId28"/>
                    <a:stretch>
                      <a:fillRect/>
                    </a:stretch>
                  </pic:blipFill>
                  <pic:spPr>
                    <a:xfrm>
                      <a:off x="0" y="0"/>
                      <a:ext cx="5264785" cy="296100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14、</w:t>
      </w:r>
      <w:r>
        <w:rPr>
          <w:rFonts w:hint="default" w:ascii="黑体" w:hAnsi="黑体" w:eastAsia="黑体" w:cs="黑体"/>
          <w:b/>
          <w:bCs/>
          <w:sz w:val="44"/>
          <w:szCs w:val="44"/>
          <w:lang w:val="en-US" w:eastAsia="zh-CN"/>
        </w:rPr>
        <w:t>五桠果</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3578860" cy="4772025"/>
            <wp:effectExtent l="0" t="0" r="2540" b="9525"/>
            <wp:docPr id="33" name="图片 33" descr="近200年的五桠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近200年的五桠果"/>
                    <pic:cNvPicPr>
                      <a:picLocks noChangeAspect="1"/>
                    </pic:cNvPicPr>
                  </pic:nvPicPr>
                  <pic:blipFill>
                    <a:blip r:embed="rId29"/>
                    <a:stretch>
                      <a:fillRect/>
                    </a:stretch>
                  </pic:blipFill>
                  <pic:spPr>
                    <a:xfrm>
                      <a:off x="0" y="0"/>
                      <a:ext cx="3578860" cy="477202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3623310" cy="2717800"/>
            <wp:effectExtent l="0" t="0" r="15240" b="6350"/>
            <wp:docPr id="34" name="图片 34" descr="近200年的五桠果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近200年的五桠果883"/>
                    <pic:cNvPicPr>
                      <a:picLocks noChangeAspect="1"/>
                    </pic:cNvPicPr>
                  </pic:nvPicPr>
                  <pic:blipFill>
                    <a:blip r:embed="rId30"/>
                    <a:stretch>
                      <a:fillRect/>
                    </a:stretch>
                  </pic:blipFill>
                  <pic:spPr>
                    <a:xfrm>
                      <a:off x="0" y="0"/>
                      <a:ext cx="3623310" cy="2717800"/>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15、</w:t>
      </w:r>
      <w:r>
        <w:rPr>
          <w:rFonts w:hint="default" w:ascii="黑体" w:hAnsi="黑体" w:eastAsia="黑体" w:cs="黑体"/>
          <w:b/>
          <w:bCs/>
          <w:sz w:val="44"/>
          <w:szCs w:val="44"/>
          <w:lang w:val="en-US" w:eastAsia="zh-CN"/>
        </w:rPr>
        <w:t>黄缅桂</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53355" cy="3940175"/>
            <wp:effectExtent l="0" t="0" r="4445" b="3175"/>
            <wp:docPr id="35" name="图片 35" descr="黄缅桂IMG_20170108_15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黄缅桂IMG_20170108_155931"/>
                    <pic:cNvPicPr>
                      <a:picLocks noChangeAspect="1"/>
                    </pic:cNvPicPr>
                  </pic:nvPicPr>
                  <pic:blipFill>
                    <a:blip r:embed="rId31"/>
                    <a:stretch>
                      <a:fillRect/>
                    </a:stretch>
                  </pic:blipFill>
                  <pic:spPr>
                    <a:xfrm>
                      <a:off x="0" y="0"/>
                      <a:ext cx="5253355" cy="394017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16、</w:t>
      </w:r>
      <w:r>
        <w:rPr>
          <w:rFonts w:hint="default" w:ascii="黑体" w:hAnsi="黑体" w:eastAsia="黑体" w:cs="黑体"/>
          <w:b/>
          <w:bCs/>
          <w:sz w:val="44"/>
          <w:szCs w:val="44"/>
          <w:lang w:val="en-US" w:eastAsia="zh-CN"/>
        </w:rPr>
        <w:t>灯台树</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4236085" cy="5222875"/>
            <wp:effectExtent l="0" t="0" r="12065" b="15875"/>
            <wp:docPr id="36" name="图片 36" descr="灯台树IMG_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灯台树IMG_9938"/>
                    <pic:cNvPicPr>
                      <a:picLocks noChangeAspect="1"/>
                    </pic:cNvPicPr>
                  </pic:nvPicPr>
                  <pic:blipFill>
                    <a:blip r:embed="rId32"/>
                    <a:stretch>
                      <a:fillRect/>
                    </a:stretch>
                  </pic:blipFill>
                  <pic:spPr>
                    <a:xfrm>
                      <a:off x="0" y="0"/>
                      <a:ext cx="4236085" cy="522287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4252595" cy="2835275"/>
            <wp:effectExtent l="0" t="0" r="14605" b="3175"/>
            <wp:docPr id="37" name="图片 37" descr="灯台树花IMG_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灯台树花IMG_9933"/>
                    <pic:cNvPicPr>
                      <a:picLocks noChangeAspect="1"/>
                    </pic:cNvPicPr>
                  </pic:nvPicPr>
                  <pic:blipFill>
                    <a:blip r:embed="rId33"/>
                    <a:stretch>
                      <a:fillRect/>
                    </a:stretch>
                  </pic:blipFill>
                  <pic:spPr>
                    <a:xfrm>
                      <a:off x="0" y="0"/>
                      <a:ext cx="4252595" cy="2835275"/>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17、云南藤黄</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3405505" cy="4540250"/>
            <wp:effectExtent l="0" t="0" r="4445" b="12700"/>
            <wp:docPr id="38" name="图片 38" descr="云南藤黄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云南藤黄068"/>
                    <pic:cNvPicPr>
                      <a:picLocks noChangeAspect="1"/>
                    </pic:cNvPicPr>
                  </pic:nvPicPr>
                  <pic:blipFill>
                    <a:blip r:embed="rId34"/>
                    <a:stretch>
                      <a:fillRect/>
                    </a:stretch>
                  </pic:blipFill>
                  <pic:spPr>
                    <a:xfrm>
                      <a:off x="0" y="0"/>
                      <a:ext cx="3405505" cy="454025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3394710" cy="3585845"/>
            <wp:effectExtent l="0" t="0" r="15240" b="14605"/>
            <wp:docPr id="39" name="图片 39" descr="云南藤黄种植一年后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云南藤黄种植一年后488"/>
                    <pic:cNvPicPr>
                      <a:picLocks noChangeAspect="1"/>
                    </pic:cNvPicPr>
                  </pic:nvPicPr>
                  <pic:blipFill>
                    <a:blip r:embed="rId35"/>
                    <a:stretch>
                      <a:fillRect/>
                    </a:stretch>
                  </pic:blipFill>
                  <pic:spPr>
                    <a:xfrm>
                      <a:off x="0" y="0"/>
                      <a:ext cx="3394710" cy="3585845"/>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18、</w:t>
      </w:r>
      <w:r>
        <w:rPr>
          <w:rFonts w:hint="default" w:ascii="黑体" w:hAnsi="黑体" w:eastAsia="黑体" w:cs="黑体"/>
          <w:b/>
          <w:bCs/>
          <w:sz w:val="44"/>
          <w:szCs w:val="44"/>
          <w:lang w:val="en-US" w:eastAsia="zh-CN"/>
        </w:rPr>
        <w:t>滇藏榄(</w:t>
      </w:r>
      <w:r>
        <w:rPr>
          <w:rFonts w:hint="eastAsia" w:ascii="黑体" w:hAnsi="黑体" w:eastAsia="黑体" w:cs="黑体"/>
          <w:b/>
          <w:bCs/>
          <w:sz w:val="44"/>
          <w:szCs w:val="44"/>
          <w:lang w:val="en-US" w:eastAsia="zh-CN"/>
        </w:rPr>
        <w:t>国家一</w:t>
      </w:r>
      <w:r>
        <w:rPr>
          <w:rFonts w:hint="default" w:ascii="黑体" w:hAnsi="黑体" w:eastAsia="黑体" w:cs="黑体"/>
          <w:b/>
          <w:bCs/>
          <w:sz w:val="44"/>
          <w:szCs w:val="44"/>
          <w:lang w:val="en-US" w:eastAsia="zh-CN"/>
        </w:rPr>
        <w:t>级保护植物</w:t>
      </w:r>
      <w:r>
        <w:rPr>
          <w:rFonts w:hint="eastAsia" w:ascii="黑体" w:hAnsi="黑体" w:eastAsia="黑体" w:cs="黑体"/>
          <w:b/>
          <w:bCs/>
          <w:sz w:val="44"/>
          <w:szCs w:val="44"/>
          <w:lang w:val="en-US" w:eastAsia="zh-CN"/>
        </w:rPr>
        <w:t>德</w:t>
      </w:r>
      <w:r>
        <w:rPr>
          <w:rFonts w:hint="default" w:ascii="黑体" w:hAnsi="黑体" w:eastAsia="黑体" w:cs="黑体"/>
          <w:b/>
          <w:bCs/>
          <w:sz w:val="44"/>
          <w:szCs w:val="44"/>
          <w:lang w:val="en-US" w:eastAsia="zh-CN"/>
        </w:rPr>
        <w:t>宏特有种</w:t>
      </w:r>
      <w:r>
        <w:rPr>
          <w:rFonts w:hint="eastAsia" w:ascii="黑体" w:hAnsi="黑体" w:eastAsia="黑体" w:cs="黑体"/>
          <w:b/>
          <w:bCs/>
          <w:sz w:val="44"/>
          <w:szCs w:val="44"/>
          <w:lang w:val="en-US" w:eastAsia="zh-CN"/>
        </w:rPr>
        <w:t>）</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73675" cy="7940040"/>
            <wp:effectExtent l="0" t="0" r="3175" b="3810"/>
            <wp:docPr id="40" name="图片 40" descr="中国最稀有的植物比大熊猫还珍贵的滇藏榄(云南省三级保护植物在中国仅德宏有几株)杨新凯摄影DSC_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中国最稀有的植物比大熊猫还珍贵的滇藏榄(云南省三级保护植物在中国仅德宏有几株)杨新凯摄影DSC_5042"/>
                    <pic:cNvPicPr>
                      <a:picLocks noChangeAspect="1"/>
                    </pic:cNvPicPr>
                  </pic:nvPicPr>
                  <pic:blipFill>
                    <a:blip r:embed="rId36"/>
                    <a:stretch>
                      <a:fillRect/>
                    </a:stretch>
                  </pic:blipFill>
                  <pic:spPr>
                    <a:xfrm>
                      <a:off x="0" y="0"/>
                      <a:ext cx="5273675" cy="794004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19、</w:t>
      </w:r>
      <w:r>
        <w:rPr>
          <w:rFonts w:hint="default" w:ascii="黑体" w:hAnsi="黑体" w:eastAsia="黑体" w:cs="黑体"/>
          <w:b/>
          <w:bCs/>
          <w:sz w:val="44"/>
          <w:szCs w:val="44"/>
          <w:lang w:val="en-US" w:eastAsia="zh-CN"/>
        </w:rPr>
        <w:t>沉香</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6690" cy="3950335"/>
            <wp:effectExtent l="0" t="0" r="10160" b="12065"/>
            <wp:docPr id="41" name="图片 41" descr="引种栽培在那邦镇沉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引种栽培在那邦镇沉香"/>
                    <pic:cNvPicPr>
                      <a:picLocks noChangeAspect="1"/>
                    </pic:cNvPicPr>
                  </pic:nvPicPr>
                  <pic:blipFill>
                    <a:blip r:embed="rId37"/>
                    <a:stretch>
                      <a:fillRect/>
                    </a:stretch>
                  </pic:blipFill>
                  <pic:spPr>
                    <a:xfrm>
                      <a:off x="0" y="0"/>
                      <a:ext cx="5266690" cy="395033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20、红木</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2233295" cy="3971290"/>
            <wp:effectExtent l="0" t="0" r="14605" b="10160"/>
            <wp:docPr id="42" name="图片 42" descr="红木花（胭脂木）20150923_10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红木花（胭脂木）20150923_102903"/>
                    <pic:cNvPicPr>
                      <a:picLocks noChangeAspect="1"/>
                    </pic:cNvPicPr>
                  </pic:nvPicPr>
                  <pic:blipFill>
                    <a:blip r:embed="rId38"/>
                    <a:stretch>
                      <a:fillRect/>
                    </a:stretch>
                  </pic:blipFill>
                  <pic:spPr>
                    <a:xfrm>
                      <a:off x="0" y="0"/>
                      <a:ext cx="2233295" cy="397129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2389505" cy="4249420"/>
            <wp:effectExtent l="0" t="0" r="10795" b="17780"/>
            <wp:docPr id="43" name="图片 43" descr="红木花（胭脂木）20150923_10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红木花（胭脂木）20150923_102922"/>
                    <pic:cNvPicPr>
                      <a:picLocks noChangeAspect="1"/>
                    </pic:cNvPicPr>
                  </pic:nvPicPr>
                  <pic:blipFill>
                    <a:blip r:embed="rId39"/>
                    <a:stretch>
                      <a:fillRect/>
                    </a:stretch>
                  </pic:blipFill>
                  <pic:spPr>
                    <a:xfrm>
                      <a:off x="0" y="0"/>
                      <a:ext cx="2389505" cy="4249420"/>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21、紫矿</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2151380" cy="3233420"/>
            <wp:effectExtent l="0" t="0" r="1270" b="5080"/>
            <wp:docPr id="44" name="图片 44" descr="梁河县紫柳树(宝树放紫胶虫用)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梁河县紫柳树(宝树放紫胶虫用)7"/>
                    <pic:cNvPicPr>
                      <a:picLocks noChangeAspect="1"/>
                    </pic:cNvPicPr>
                  </pic:nvPicPr>
                  <pic:blipFill>
                    <a:blip r:embed="rId40"/>
                    <a:stretch>
                      <a:fillRect/>
                    </a:stretch>
                  </pic:blipFill>
                  <pic:spPr>
                    <a:xfrm>
                      <a:off x="0" y="0"/>
                      <a:ext cx="2151380" cy="323342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3040380" cy="3232785"/>
            <wp:effectExtent l="0" t="0" r="7620" b="5715"/>
            <wp:docPr id="45" name="图片 45" descr="梁河县勐宋紫铆树DSCN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梁河县勐宋紫铆树DSCN1437"/>
                    <pic:cNvPicPr>
                      <a:picLocks noChangeAspect="1"/>
                    </pic:cNvPicPr>
                  </pic:nvPicPr>
                  <pic:blipFill>
                    <a:blip r:embed="rId41"/>
                    <a:stretch>
                      <a:fillRect/>
                    </a:stretch>
                  </pic:blipFill>
                  <pic:spPr>
                    <a:xfrm>
                      <a:off x="0" y="0"/>
                      <a:ext cx="3040380" cy="323278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22、</w:t>
      </w:r>
      <w:r>
        <w:rPr>
          <w:rFonts w:hint="default" w:ascii="黑体" w:hAnsi="黑体" w:eastAsia="黑体" w:cs="黑体"/>
          <w:b/>
          <w:bCs/>
          <w:sz w:val="44"/>
          <w:szCs w:val="44"/>
          <w:lang w:val="en-US" w:eastAsia="zh-CN"/>
        </w:rPr>
        <w:t>印度紫檀</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4021455" cy="5363210"/>
            <wp:effectExtent l="0" t="0" r="17145" b="8890"/>
            <wp:docPr id="46" name="图片 46" descr="印度紫檀树高7米多地径28厘米IMG_20200901_18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印度紫檀树高7米多地径28厘米IMG_20200901_185509"/>
                    <pic:cNvPicPr>
                      <a:picLocks noChangeAspect="1"/>
                    </pic:cNvPicPr>
                  </pic:nvPicPr>
                  <pic:blipFill>
                    <a:blip r:embed="rId42"/>
                    <a:stretch>
                      <a:fillRect/>
                    </a:stretch>
                  </pic:blipFill>
                  <pic:spPr>
                    <a:xfrm>
                      <a:off x="0" y="0"/>
                      <a:ext cx="4021455" cy="5363210"/>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4281170" cy="2854960"/>
            <wp:effectExtent l="0" t="0" r="5080" b="2540"/>
            <wp:docPr id="47" name="图片 47" descr="印度紫檀种子IMG_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印度紫檀种子IMG_9846"/>
                    <pic:cNvPicPr>
                      <a:picLocks noChangeAspect="1"/>
                    </pic:cNvPicPr>
                  </pic:nvPicPr>
                  <pic:blipFill>
                    <a:blip r:embed="rId43"/>
                    <a:stretch>
                      <a:fillRect/>
                    </a:stretch>
                  </pic:blipFill>
                  <pic:spPr>
                    <a:xfrm>
                      <a:off x="0" y="0"/>
                      <a:ext cx="4281170" cy="2854960"/>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23、</w:t>
      </w:r>
      <w:r>
        <w:rPr>
          <w:rFonts w:hint="default" w:ascii="黑体" w:hAnsi="黑体" w:eastAsia="黑体" w:cs="黑体"/>
          <w:b/>
          <w:bCs/>
          <w:sz w:val="44"/>
          <w:szCs w:val="44"/>
          <w:lang w:val="en-US" w:eastAsia="zh-CN"/>
        </w:rPr>
        <w:t>乌木</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53355" cy="3940175"/>
            <wp:effectExtent l="0" t="0" r="4445" b="3175"/>
            <wp:docPr id="48" name="图片 48" descr="乌木IMG_20170104_15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乌木IMG_20170104_154716"/>
                    <pic:cNvPicPr>
                      <a:picLocks noChangeAspect="1"/>
                    </pic:cNvPicPr>
                  </pic:nvPicPr>
                  <pic:blipFill>
                    <a:blip r:embed="rId44"/>
                    <a:stretch>
                      <a:fillRect/>
                    </a:stretch>
                  </pic:blipFill>
                  <pic:spPr>
                    <a:xfrm>
                      <a:off x="0" y="0"/>
                      <a:ext cx="5253355" cy="3940175"/>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24、柚木</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6690" cy="3950335"/>
            <wp:effectExtent l="0" t="0" r="10160" b="12065"/>
            <wp:docPr id="49" name="图片 49" descr="畹町柚木采种基地DSC0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畹町柚木采种基地DSC09483"/>
                    <pic:cNvPicPr>
                      <a:picLocks noChangeAspect="1"/>
                    </pic:cNvPicPr>
                  </pic:nvPicPr>
                  <pic:blipFill>
                    <a:blip r:embed="rId45"/>
                    <a:stretch>
                      <a:fillRect/>
                    </a:stretch>
                  </pic:blipFill>
                  <pic:spPr>
                    <a:xfrm>
                      <a:off x="0" y="0"/>
                      <a:ext cx="5266690" cy="3950335"/>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25、云南石梓</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4457065" cy="4050665"/>
            <wp:effectExtent l="0" t="0" r="635" b="6985"/>
            <wp:docPr id="50" name="图片 50" descr="云南石梓花C0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云南石梓花C02241"/>
                    <pic:cNvPicPr>
                      <a:picLocks noChangeAspect="1"/>
                    </pic:cNvPicPr>
                  </pic:nvPicPr>
                  <pic:blipFill>
                    <a:blip r:embed="rId46"/>
                    <a:stretch>
                      <a:fillRect/>
                    </a:stretch>
                  </pic:blipFill>
                  <pic:spPr>
                    <a:xfrm>
                      <a:off x="0" y="0"/>
                      <a:ext cx="4457065" cy="4050665"/>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4470400" cy="4022725"/>
            <wp:effectExtent l="0" t="0" r="6350" b="15875"/>
            <wp:docPr id="51" name="图片 51" descr="大盈江边旧城段的云南石梓DSCN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大盈江边旧城段的云南石梓DSCN2731"/>
                    <pic:cNvPicPr>
                      <a:picLocks noChangeAspect="1"/>
                    </pic:cNvPicPr>
                  </pic:nvPicPr>
                  <pic:blipFill>
                    <a:blip r:embed="rId47"/>
                    <a:stretch>
                      <a:fillRect/>
                    </a:stretch>
                  </pic:blipFill>
                  <pic:spPr>
                    <a:xfrm>
                      <a:off x="0" y="0"/>
                      <a:ext cx="4470400" cy="4022725"/>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26、</w:t>
      </w:r>
      <w:r>
        <w:rPr>
          <w:rFonts w:hint="default" w:ascii="黑体" w:hAnsi="黑体" w:eastAsia="黑体" w:cs="黑体"/>
          <w:b/>
          <w:bCs/>
          <w:sz w:val="44"/>
          <w:szCs w:val="44"/>
          <w:lang w:val="en-US" w:eastAsia="zh-CN"/>
        </w:rPr>
        <w:t>余甘子</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3555365" cy="4741545"/>
            <wp:effectExtent l="0" t="0" r="6985" b="1905"/>
            <wp:docPr id="52" name="图片 52" descr="余甘子王根径84厘米树高16米树龄100多年2005年结果100多千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余甘子王根径84厘米树高16米树龄100多年2005年结果100多千克"/>
                    <pic:cNvPicPr>
                      <a:picLocks noChangeAspect="1"/>
                    </pic:cNvPicPr>
                  </pic:nvPicPr>
                  <pic:blipFill>
                    <a:blip r:embed="rId48"/>
                    <a:stretch>
                      <a:fillRect/>
                    </a:stretch>
                  </pic:blipFill>
                  <pic:spPr>
                    <a:xfrm>
                      <a:off x="0" y="0"/>
                      <a:ext cx="3555365" cy="4741545"/>
                    </a:xfrm>
                    <a:prstGeom prst="rect">
                      <a:avLst/>
                    </a:prstGeom>
                  </pic:spPr>
                </pic:pic>
              </a:graphicData>
            </a:graphic>
          </wp:inline>
        </w:drawing>
      </w:r>
      <w:r>
        <w:rPr>
          <w:rFonts w:hint="default" w:ascii="黑体" w:hAnsi="黑体" w:eastAsia="黑体" w:cs="黑体"/>
          <w:b/>
          <w:bCs/>
          <w:sz w:val="32"/>
          <w:szCs w:val="32"/>
          <w:lang w:val="en-US" w:eastAsia="zh-CN"/>
        </w:rPr>
        <w:drawing>
          <wp:inline distT="0" distB="0" distL="114300" distR="114300">
            <wp:extent cx="5260975" cy="3507740"/>
            <wp:effectExtent l="0" t="0" r="15875" b="16510"/>
            <wp:docPr id="53" name="图片 53" descr="盈江县那邦刀弄鱼甘子DSC_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盈江县那邦刀弄鱼甘子DSC_2710"/>
                    <pic:cNvPicPr>
                      <a:picLocks noChangeAspect="1"/>
                    </pic:cNvPicPr>
                  </pic:nvPicPr>
                  <pic:blipFill>
                    <a:blip r:embed="rId49"/>
                    <a:stretch>
                      <a:fillRect/>
                    </a:stretch>
                  </pic:blipFill>
                  <pic:spPr>
                    <a:xfrm>
                      <a:off x="0" y="0"/>
                      <a:ext cx="5260975" cy="3507740"/>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27、林生芒果</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6690" cy="7022465"/>
            <wp:effectExtent l="0" t="0" r="10160" b="6985"/>
            <wp:docPr id="54" name="图片 54" descr="林生芒果王国家二级保护植物胸径98厘米树高29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林生芒果王国家二级保护植物胸径98厘米树高29米2"/>
                    <pic:cNvPicPr>
                      <a:picLocks noChangeAspect="1"/>
                    </pic:cNvPicPr>
                  </pic:nvPicPr>
                  <pic:blipFill>
                    <a:blip r:embed="rId50"/>
                    <a:stretch>
                      <a:fillRect/>
                    </a:stretch>
                  </pic:blipFill>
                  <pic:spPr>
                    <a:xfrm>
                      <a:off x="0" y="0"/>
                      <a:ext cx="5266690" cy="7022465"/>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both"/>
        <w:rPr>
          <w:rFonts w:hint="default" w:ascii="黑体" w:hAnsi="黑体" w:eastAsia="黑体" w:cs="黑体"/>
          <w:b/>
          <w:bCs/>
          <w:sz w:val="32"/>
          <w:szCs w:val="32"/>
          <w:lang w:val="en-US" w:eastAsia="zh-CN"/>
        </w:rPr>
      </w:pP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28、南方红豆杉（国家一级保护植物）</w:t>
      </w:r>
    </w:p>
    <w:p>
      <w:pPr>
        <w:numPr>
          <w:ilvl w:val="0"/>
          <w:numId w:val="0"/>
        </w:numPr>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3515" cy="7884795"/>
            <wp:effectExtent l="0" t="0" r="13335" b="1905"/>
            <wp:docPr id="61" name="图片 61" descr="国家一级保护植物南方红豆杉杨新凯摄影DSC_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国家一级保护植物南方红豆杉杨新凯摄影DSC_3181"/>
                    <pic:cNvPicPr>
                      <a:picLocks noChangeAspect="1"/>
                    </pic:cNvPicPr>
                  </pic:nvPicPr>
                  <pic:blipFill>
                    <a:blip r:embed="rId51"/>
                    <a:stretch>
                      <a:fillRect/>
                    </a:stretch>
                  </pic:blipFill>
                  <pic:spPr>
                    <a:xfrm>
                      <a:off x="0" y="0"/>
                      <a:ext cx="5263515" cy="7884795"/>
                    </a:xfrm>
                    <a:prstGeom prst="rect">
                      <a:avLst/>
                    </a:prstGeom>
                  </pic:spPr>
                </pic:pic>
              </a:graphicData>
            </a:graphic>
          </wp:inline>
        </w:drawing>
      </w:r>
    </w:p>
    <w:p>
      <w:pPr>
        <w:numPr>
          <w:ilvl w:val="0"/>
          <w:numId w:val="0"/>
        </w:numPr>
        <w:ind w:leftChars="0"/>
        <w:jc w:val="left"/>
        <w:rPr>
          <w:rFonts w:hint="default" w:ascii="黑体" w:hAnsi="黑体" w:eastAsia="黑体" w:cs="黑体"/>
          <w:b/>
          <w:bCs/>
          <w:sz w:val="44"/>
          <w:szCs w:val="44"/>
          <w:lang w:val="en-US" w:eastAsia="zh-CN"/>
        </w:rPr>
      </w:pPr>
    </w:p>
    <w:p>
      <w:pPr>
        <w:numPr>
          <w:ilvl w:val="0"/>
          <w:numId w:val="0"/>
        </w:numPr>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29、榆绿木</w:t>
      </w:r>
    </w:p>
    <w:p>
      <w:pPr>
        <w:numPr>
          <w:ilvl w:val="0"/>
          <w:numId w:val="0"/>
        </w:numPr>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drawing>
          <wp:inline distT="0" distB="0" distL="114300" distR="114300">
            <wp:extent cx="5740400" cy="3827145"/>
            <wp:effectExtent l="0" t="0" r="12700" b="1905"/>
            <wp:docPr id="65" name="图片 65" descr="2017年在德宏军分区种植的榆绿木胸径18厘米高7米IMG_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2017年在德宏军分区种植的榆绿木胸径18厘米高7米IMG_9836"/>
                    <pic:cNvPicPr>
                      <a:picLocks noChangeAspect="1"/>
                    </pic:cNvPicPr>
                  </pic:nvPicPr>
                  <pic:blipFill>
                    <a:blip r:embed="rId52"/>
                    <a:stretch>
                      <a:fillRect/>
                    </a:stretch>
                  </pic:blipFill>
                  <pic:spPr>
                    <a:xfrm>
                      <a:off x="0" y="0"/>
                      <a:ext cx="5740400" cy="3827145"/>
                    </a:xfrm>
                    <a:prstGeom prst="rect">
                      <a:avLst/>
                    </a:prstGeom>
                  </pic:spPr>
                </pic:pic>
              </a:graphicData>
            </a:graphic>
          </wp:inline>
        </w:drawing>
      </w:r>
    </w:p>
    <w:p>
      <w:pPr>
        <w:numPr>
          <w:ilvl w:val="0"/>
          <w:numId w:val="0"/>
        </w:numPr>
        <w:jc w:val="left"/>
        <w:rPr>
          <w:rFonts w:hint="eastAsia" w:ascii="黑体" w:hAnsi="黑体" w:eastAsia="黑体" w:cs="黑体"/>
          <w:b/>
          <w:bCs/>
          <w:sz w:val="44"/>
          <w:szCs w:val="44"/>
          <w:lang w:val="en-US" w:eastAsia="zh-CN"/>
        </w:rPr>
      </w:pPr>
    </w:p>
    <w:p>
      <w:pPr>
        <w:numPr>
          <w:ilvl w:val="0"/>
          <w:numId w:val="0"/>
        </w:numPr>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30、云南无忧花</w:t>
      </w:r>
    </w:p>
    <w:p>
      <w:pPr>
        <w:numPr>
          <w:ilvl w:val="0"/>
          <w:numId w:val="0"/>
        </w:numPr>
        <w:jc w:val="left"/>
        <w:rPr>
          <w:rFonts w:hint="default" w:ascii="黑体" w:hAnsi="黑体" w:eastAsia="黑体" w:cs="黑体"/>
          <w:b/>
          <w:bCs/>
          <w:sz w:val="44"/>
          <w:szCs w:val="44"/>
          <w:lang w:val="en-US" w:eastAsia="zh-CN"/>
        </w:rPr>
      </w:pPr>
      <w:r>
        <w:rPr>
          <w:rFonts w:hint="default" w:ascii="黑体" w:hAnsi="黑体" w:eastAsia="黑体" w:cs="黑体"/>
          <w:b/>
          <w:bCs/>
          <w:sz w:val="44"/>
          <w:szCs w:val="44"/>
          <w:lang w:val="en-US" w:eastAsia="zh-CN"/>
        </w:rPr>
        <w:drawing>
          <wp:inline distT="0" distB="0" distL="114300" distR="114300">
            <wp:extent cx="5647055" cy="3176270"/>
            <wp:effectExtent l="0" t="0" r="10795" b="5080"/>
            <wp:docPr id="69" name="图片 69" descr="云南（缅无）忧花20150327_11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云南（缅无）忧花20150327_110045"/>
                    <pic:cNvPicPr>
                      <a:picLocks noChangeAspect="1"/>
                    </pic:cNvPicPr>
                  </pic:nvPicPr>
                  <pic:blipFill>
                    <a:blip r:embed="rId53"/>
                    <a:stretch>
                      <a:fillRect/>
                    </a:stretch>
                  </pic:blipFill>
                  <pic:spPr>
                    <a:xfrm>
                      <a:off x="0" y="0"/>
                      <a:ext cx="5647055" cy="3176270"/>
                    </a:xfrm>
                    <a:prstGeom prst="rect">
                      <a:avLst/>
                    </a:prstGeom>
                  </pic:spPr>
                </pic:pic>
              </a:graphicData>
            </a:graphic>
          </wp:inline>
        </w:drawing>
      </w:r>
    </w:p>
    <w:p>
      <w:pPr>
        <w:numPr>
          <w:ilvl w:val="0"/>
          <w:numId w:val="0"/>
        </w:numPr>
        <w:jc w:val="left"/>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31、</w:t>
      </w:r>
      <w:r>
        <w:rPr>
          <w:rFonts w:hint="default" w:ascii="黑体" w:hAnsi="黑体" w:eastAsia="黑体" w:cs="黑体"/>
          <w:b/>
          <w:bCs/>
          <w:sz w:val="44"/>
          <w:szCs w:val="44"/>
          <w:lang w:val="en-US" w:eastAsia="zh-CN"/>
        </w:rPr>
        <w:t>金毛狗</w:t>
      </w:r>
      <w:r>
        <w:rPr>
          <w:rFonts w:hint="eastAsia" w:ascii="黑体" w:hAnsi="黑体" w:eastAsia="黑体" w:cs="黑体"/>
          <w:b/>
          <w:bCs/>
          <w:sz w:val="44"/>
          <w:szCs w:val="44"/>
          <w:lang w:val="en-US" w:eastAsia="zh-CN"/>
        </w:rPr>
        <w:t>（国家二级保护植物）</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4152900" cy="3115310"/>
            <wp:effectExtent l="0" t="0" r="0" b="8890"/>
            <wp:docPr id="55" name="图片 55" descr="芒市地区植物图片蕨类金毛狗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芒市地区植物图片蕨类金毛狗 11"/>
                    <pic:cNvPicPr>
                      <a:picLocks noChangeAspect="1"/>
                    </pic:cNvPicPr>
                  </pic:nvPicPr>
                  <pic:blipFill>
                    <a:blip r:embed="rId54"/>
                    <a:stretch>
                      <a:fillRect/>
                    </a:stretch>
                  </pic:blipFill>
                  <pic:spPr>
                    <a:xfrm>
                      <a:off x="0" y="0"/>
                      <a:ext cx="4152900" cy="311531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3902075" cy="5185410"/>
            <wp:effectExtent l="0" t="0" r="3175" b="15240"/>
            <wp:docPr id="56" name="图片 56" descr="芒市地区植物图片蕨类金毛狗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芒市地区植物图片蕨类金毛狗 12"/>
                    <pic:cNvPicPr>
                      <a:picLocks noChangeAspect="1"/>
                    </pic:cNvPicPr>
                  </pic:nvPicPr>
                  <pic:blipFill>
                    <a:blip r:embed="rId55"/>
                    <a:stretch>
                      <a:fillRect/>
                    </a:stretch>
                  </pic:blipFill>
                  <pic:spPr>
                    <a:xfrm>
                      <a:off x="0" y="0"/>
                      <a:ext cx="3902075" cy="5185410"/>
                    </a:xfrm>
                    <a:prstGeom prst="rect">
                      <a:avLst/>
                    </a:prstGeom>
                  </pic:spPr>
                </pic:pic>
              </a:graphicData>
            </a:graphic>
          </wp:inline>
        </w:drawing>
      </w:r>
    </w:p>
    <w:p>
      <w:pPr>
        <w:numPr>
          <w:ilvl w:val="0"/>
          <w:numId w:val="0"/>
        </w:numPr>
        <w:ind w:leftChars="0"/>
        <w:jc w:val="both"/>
        <w:rPr>
          <w:rFonts w:hint="default" w:ascii="黑体" w:hAnsi="黑体" w:eastAsia="黑体" w:cs="黑体"/>
          <w:b/>
          <w:bCs/>
          <w:sz w:val="32"/>
          <w:szCs w:val="32"/>
          <w:lang w:val="en-US" w:eastAsia="zh-CN"/>
        </w:rPr>
      </w:pPr>
      <w:r>
        <w:rPr>
          <w:rFonts w:hint="eastAsia" w:ascii="黑体" w:hAnsi="黑体" w:eastAsia="黑体" w:cs="黑体"/>
          <w:b/>
          <w:bCs/>
          <w:sz w:val="44"/>
          <w:szCs w:val="44"/>
          <w:lang w:val="en-US" w:eastAsia="zh-CN"/>
        </w:rPr>
        <w:t>32、鹿角蕨（</w:t>
      </w:r>
      <w:r>
        <w:rPr>
          <w:rFonts w:hint="default" w:ascii="黑体" w:hAnsi="黑体" w:eastAsia="黑体" w:cs="黑体"/>
          <w:b/>
          <w:bCs/>
          <w:sz w:val="44"/>
          <w:szCs w:val="44"/>
          <w:lang w:val="en-US" w:eastAsia="zh-CN"/>
        </w:rPr>
        <w:t>国家</w:t>
      </w:r>
      <w:r>
        <w:rPr>
          <w:rFonts w:hint="eastAsia" w:ascii="黑体" w:hAnsi="黑体" w:eastAsia="黑体" w:cs="黑体"/>
          <w:b/>
          <w:bCs/>
          <w:sz w:val="44"/>
          <w:szCs w:val="44"/>
          <w:lang w:val="en-US" w:eastAsia="zh-CN"/>
        </w:rPr>
        <w:t>二</w:t>
      </w:r>
      <w:r>
        <w:rPr>
          <w:rFonts w:hint="default" w:ascii="黑体" w:hAnsi="黑体" w:eastAsia="黑体" w:cs="黑体"/>
          <w:b/>
          <w:bCs/>
          <w:sz w:val="44"/>
          <w:szCs w:val="44"/>
          <w:lang w:val="en-US" w:eastAsia="zh-CN"/>
        </w:rPr>
        <w:t>级保护植物</w:t>
      </w:r>
      <w:r>
        <w:rPr>
          <w:rFonts w:hint="eastAsia" w:ascii="黑体" w:hAnsi="黑体" w:eastAsia="黑体" w:cs="黑体"/>
          <w:b/>
          <w:bCs/>
          <w:sz w:val="44"/>
          <w:szCs w:val="44"/>
          <w:lang w:val="en-US" w:eastAsia="zh-CN"/>
        </w:rPr>
        <w:t>德</w:t>
      </w:r>
      <w:r>
        <w:rPr>
          <w:rFonts w:hint="default" w:ascii="黑体" w:hAnsi="黑体" w:eastAsia="黑体" w:cs="黑体"/>
          <w:b/>
          <w:bCs/>
          <w:sz w:val="44"/>
          <w:szCs w:val="44"/>
          <w:lang w:val="en-US" w:eastAsia="zh-CN"/>
        </w:rPr>
        <w:t>宏特有种</w:t>
      </w:r>
      <w:r>
        <w:rPr>
          <w:rFonts w:hint="eastAsia" w:ascii="黑体" w:hAnsi="黑体" w:eastAsia="黑体" w:cs="黑体"/>
          <w:b/>
          <w:bCs/>
          <w:sz w:val="44"/>
          <w:szCs w:val="44"/>
          <w:lang w:val="en-US" w:eastAsia="zh-CN"/>
        </w:rPr>
        <w:t>）</w:t>
      </w:r>
    </w:p>
    <w:p>
      <w:pPr>
        <w:numPr>
          <w:ilvl w:val="0"/>
          <w:numId w:val="0"/>
        </w:numPr>
        <w:ind w:leftChars="0"/>
        <w:jc w:val="left"/>
        <w:rPr>
          <w:rFonts w:hint="default" w:ascii="黑体" w:hAnsi="黑体" w:eastAsia="黑体" w:cs="黑体"/>
          <w:b/>
          <w:bCs/>
          <w:sz w:val="44"/>
          <w:szCs w:val="44"/>
          <w:lang w:val="en-US" w:eastAsia="zh-CN"/>
        </w:rPr>
      </w:pPr>
      <w:r>
        <w:rPr>
          <w:rFonts w:hint="default" w:ascii="黑体" w:hAnsi="黑体" w:eastAsia="黑体" w:cs="黑体"/>
          <w:b/>
          <w:bCs/>
          <w:sz w:val="32"/>
          <w:szCs w:val="32"/>
          <w:lang w:val="en-US" w:eastAsia="zh-CN"/>
        </w:rPr>
        <w:drawing>
          <wp:inline distT="0" distB="0" distL="114300" distR="114300">
            <wp:extent cx="5262880" cy="3512820"/>
            <wp:effectExtent l="0" t="0" r="13970" b="11430"/>
            <wp:docPr id="58" name="图片 58" descr="洪崩河盈八路边的国家二级保护植物鹿乐蕨DSC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洪崩河盈八路边的国家二级保护植物鹿乐蕨DSC_0131"/>
                    <pic:cNvPicPr>
                      <a:picLocks noChangeAspect="1"/>
                    </pic:cNvPicPr>
                  </pic:nvPicPr>
                  <pic:blipFill>
                    <a:blip r:embed="rId56"/>
                    <a:stretch>
                      <a:fillRect/>
                    </a:stretch>
                  </pic:blipFill>
                  <pic:spPr>
                    <a:xfrm>
                      <a:off x="0" y="0"/>
                      <a:ext cx="5262880" cy="3512820"/>
                    </a:xfrm>
                    <a:prstGeom prst="rect">
                      <a:avLst/>
                    </a:prstGeom>
                  </pic:spPr>
                </pic:pic>
              </a:graphicData>
            </a:graphic>
          </wp:inline>
        </w:drawing>
      </w:r>
      <w:r>
        <w:rPr>
          <w:rFonts w:hint="eastAsia" w:ascii="黑体" w:hAnsi="黑体" w:eastAsia="黑体" w:cs="黑体"/>
          <w:b/>
          <w:bCs/>
          <w:sz w:val="44"/>
          <w:szCs w:val="44"/>
          <w:lang w:val="en-US" w:eastAsia="zh-CN"/>
        </w:rPr>
        <w:t>33、</w:t>
      </w:r>
      <w:r>
        <w:rPr>
          <w:rFonts w:hint="default" w:ascii="黑体" w:hAnsi="黑体" w:eastAsia="黑体" w:cs="黑体"/>
          <w:b/>
          <w:bCs/>
          <w:sz w:val="44"/>
          <w:szCs w:val="44"/>
          <w:lang w:val="en-US" w:eastAsia="zh-CN"/>
        </w:rPr>
        <w:t>萼翅藤</w:t>
      </w:r>
      <w:r>
        <w:rPr>
          <w:rFonts w:hint="eastAsia" w:ascii="黑体" w:hAnsi="黑体" w:eastAsia="黑体" w:cs="黑体"/>
          <w:b/>
          <w:bCs/>
          <w:sz w:val="44"/>
          <w:szCs w:val="44"/>
          <w:lang w:val="en-US" w:eastAsia="zh-CN"/>
        </w:rPr>
        <w:t>（</w:t>
      </w:r>
      <w:r>
        <w:rPr>
          <w:rFonts w:hint="default" w:ascii="黑体" w:hAnsi="黑体" w:eastAsia="黑体" w:cs="黑体"/>
          <w:b/>
          <w:bCs/>
          <w:sz w:val="44"/>
          <w:szCs w:val="44"/>
          <w:lang w:val="en-US" w:eastAsia="zh-CN"/>
        </w:rPr>
        <w:t>国家一级保护植物</w:t>
      </w:r>
      <w:r>
        <w:rPr>
          <w:rFonts w:hint="eastAsia" w:ascii="黑体" w:hAnsi="黑体" w:eastAsia="黑体" w:cs="黑体"/>
          <w:b/>
          <w:bCs/>
          <w:sz w:val="44"/>
          <w:szCs w:val="44"/>
          <w:lang w:val="en-US" w:eastAsia="zh-CN"/>
        </w:rPr>
        <w:t>德</w:t>
      </w:r>
      <w:r>
        <w:rPr>
          <w:rFonts w:hint="default" w:ascii="黑体" w:hAnsi="黑体" w:eastAsia="黑体" w:cs="黑体"/>
          <w:b/>
          <w:bCs/>
          <w:sz w:val="44"/>
          <w:szCs w:val="44"/>
          <w:lang w:val="en-US" w:eastAsia="zh-CN"/>
        </w:rPr>
        <w:t>宏特有种</w:t>
      </w:r>
      <w:r>
        <w:rPr>
          <w:rFonts w:hint="eastAsia" w:ascii="黑体" w:hAnsi="黑体" w:eastAsia="黑体" w:cs="黑体"/>
          <w:b/>
          <w:bCs/>
          <w:sz w:val="44"/>
          <w:szCs w:val="44"/>
          <w:lang w:val="en-US" w:eastAsia="zh-CN"/>
        </w:rPr>
        <w:t>）</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262880" cy="3512820"/>
            <wp:effectExtent l="0" t="0" r="13970" b="11430"/>
            <wp:docPr id="57" name="图片 57" descr="国家一级保护植物特宏特有种萼翅藤DSC_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国家一级保护植物特宏特有种萼翅藤DSC_2410"/>
                    <pic:cNvPicPr>
                      <a:picLocks noChangeAspect="1"/>
                    </pic:cNvPicPr>
                  </pic:nvPicPr>
                  <pic:blipFill>
                    <a:blip r:embed="rId57"/>
                    <a:stretch>
                      <a:fillRect/>
                    </a:stretch>
                  </pic:blipFill>
                  <pic:spPr>
                    <a:xfrm>
                      <a:off x="0" y="0"/>
                      <a:ext cx="5262880" cy="3512820"/>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p>
    <w:p>
      <w:pPr>
        <w:numPr>
          <w:ilvl w:val="0"/>
          <w:numId w:val="0"/>
        </w:numPr>
        <w:ind w:leftChars="0"/>
        <w:jc w:val="left"/>
        <w:rPr>
          <w:rFonts w:hint="eastAsia" w:ascii="黑体" w:hAnsi="黑体" w:eastAsia="黑体" w:cs="黑体"/>
          <w:b/>
          <w:bCs/>
          <w:sz w:val="44"/>
          <w:szCs w:val="44"/>
          <w:lang w:val="en-US" w:eastAsia="zh-CN"/>
        </w:rPr>
      </w:pP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34、使君子</w:t>
      </w:r>
    </w:p>
    <w:p>
      <w:pPr>
        <w:numPr>
          <w:ilvl w:val="0"/>
          <w:numId w:val="0"/>
        </w:numPr>
        <w:ind w:leftChars="0"/>
        <w:jc w:val="both"/>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drawing>
          <wp:inline distT="0" distB="0" distL="114300" distR="114300">
            <wp:extent cx="4415790" cy="4415790"/>
            <wp:effectExtent l="0" t="0" r="3810" b="3810"/>
            <wp:docPr id="60" name="图片 60" descr="使群子IMG_20170601_20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使群子IMG_20170601_200657"/>
                    <pic:cNvPicPr>
                      <a:picLocks noChangeAspect="1"/>
                    </pic:cNvPicPr>
                  </pic:nvPicPr>
                  <pic:blipFill>
                    <a:blip r:embed="rId58"/>
                    <a:stretch>
                      <a:fillRect/>
                    </a:stretch>
                  </pic:blipFill>
                  <pic:spPr>
                    <a:xfrm>
                      <a:off x="0" y="0"/>
                      <a:ext cx="4415790" cy="4415790"/>
                    </a:xfrm>
                    <a:prstGeom prst="rect">
                      <a:avLst/>
                    </a:prstGeom>
                  </pic:spPr>
                </pic:pic>
              </a:graphicData>
            </a:graphic>
          </wp:inline>
        </w:drawing>
      </w:r>
    </w:p>
    <w:p>
      <w:pPr>
        <w:numPr>
          <w:ilvl w:val="0"/>
          <w:numId w:val="0"/>
        </w:numPr>
        <w:ind w:leftChars="0"/>
        <w:jc w:val="left"/>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35、杓唇石斛等兰科植物可作林种点缀</w:t>
      </w:r>
    </w:p>
    <w:p>
      <w:pPr>
        <w:numPr>
          <w:ilvl w:val="0"/>
          <w:numId w:val="0"/>
        </w:numPr>
        <w:ind w:leftChars="0"/>
        <w:jc w:val="both"/>
        <w:rPr>
          <w:rFonts w:hint="default" w:ascii="黑体" w:hAnsi="黑体" w:eastAsia="黑体" w:cs="黑体"/>
          <w:b/>
          <w:bCs/>
          <w:sz w:val="32"/>
          <w:szCs w:val="32"/>
          <w:lang w:val="en-US" w:eastAsia="zh-CN"/>
        </w:rPr>
      </w:pPr>
      <w:r>
        <w:rPr>
          <w:rFonts w:hint="default" w:ascii="黑体" w:hAnsi="黑体" w:eastAsia="黑体" w:cs="黑体"/>
          <w:b/>
          <w:bCs/>
          <w:sz w:val="32"/>
          <w:szCs w:val="32"/>
          <w:lang w:val="en-US" w:eastAsia="zh-CN"/>
        </w:rPr>
        <w:drawing>
          <wp:inline distT="0" distB="0" distL="114300" distR="114300">
            <wp:extent cx="5108575" cy="3409950"/>
            <wp:effectExtent l="0" t="0" r="15875" b="0"/>
            <wp:docPr id="62" name="图片 62" descr="干邦亚杓唇石斛DSC_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干邦亚杓唇石斛DSC_3999"/>
                    <pic:cNvPicPr>
                      <a:picLocks noChangeAspect="1"/>
                    </pic:cNvPicPr>
                  </pic:nvPicPr>
                  <pic:blipFill>
                    <a:blip r:embed="rId59"/>
                    <a:stretch>
                      <a:fillRect/>
                    </a:stretch>
                  </pic:blipFill>
                  <pic:spPr>
                    <a:xfrm>
                      <a:off x="0" y="0"/>
                      <a:ext cx="5108575" cy="3409950"/>
                    </a:xfrm>
                    <a:prstGeom prst="rect">
                      <a:avLst/>
                    </a:prstGeom>
                  </pic:spPr>
                </pic:pic>
              </a:graphicData>
            </a:graphic>
          </wp:inline>
        </w:drawing>
      </w:r>
    </w:p>
    <w:p>
      <w:pPr>
        <w:widowControl w:val="0"/>
        <w:numPr>
          <w:ilvl w:val="0"/>
          <w:numId w:val="0"/>
        </w:numPr>
        <w:ind w:leftChars="200"/>
        <w:jc w:val="both"/>
        <w:rPr>
          <w:rFonts w:hint="eastAsia" w:ascii="黑体" w:hAnsi="黑体" w:eastAsia="黑体" w:cs="黑体"/>
          <w:b/>
          <w:bCs/>
          <w:sz w:val="44"/>
          <w:szCs w:val="44"/>
          <w:lang w:val="en-US" w:eastAsia="zh-CN"/>
        </w:rPr>
      </w:pPr>
      <w:r>
        <w:rPr>
          <w:rFonts w:hint="eastAsia" w:ascii="黑体" w:hAnsi="黑体" w:eastAsia="黑体" w:cs="黑体"/>
          <w:b/>
          <w:bCs/>
          <w:sz w:val="44"/>
          <w:szCs w:val="44"/>
          <w:lang w:val="en-US" w:eastAsia="zh-CN"/>
        </w:rPr>
        <w:t>36、中东海枣（又名银海枣）</w:t>
      </w:r>
    </w:p>
    <w:p>
      <w:pPr>
        <w:widowControl w:val="0"/>
        <w:numPr>
          <w:ilvl w:val="0"/>
          <w:numId w:val="0"/>
        </w:numPr>
        <w:ind w:leftChars="200"/>
        <w:jc w:val="both"/>
        <w:rPr>
          <w:rFonts w:hint="default" w:ascii="Times New Roman" w:hAnsi="Times New Roman" w:eastAsia="方正仿宋_GBK" w:cs="Times New Roman"/>
        </w:rPr>
      </w:pPr>
    </w:p>
    <w:p>
      <w:pPr>
        <w:widowControl w:val="0"/>
        <w:numPr>
          <w:ilvl w:val="0"/>
          <w:numId w:val="0"/>
        </w:numPr>
        <w:ind w:leftChars="200"/>
        <w:jc w:val="both"/>
        <w:rPr>
          <w:rFonts w:hint="default" w:ascii="Times New Roman" w:hAnsi="Times New Roman" w:eastAsia="方正仿宋_GBK" w:cs="Times New Roman"/>
        </w:rPr>
      </w:pPr>
      <w:r>
        <w:rPr>
          <w:rFonts w:hint="default" w:ascii="Times New Roman" w:hAnsi="Times New Roman" w:eastAsia="方正仿宋_GBK" w:cs="Times New Roman"/>
        </w:rPr>
        <w:drawing>
          <wp:inline distT="0" distB="0" distL="114300" distR="114300">
            <wp:extent cx="5052695" cy="3763645"/>
            <wp:effectExtent l="0" t="0" r="14605" b="8255"/>
            <wp:docPr id="68" name="图片 1" descr="887454409_58964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887454409_589640001"/>
                    <pic:cNvPicPr>
                      <a:picLocks noChangeAspect="1"/>
                    </pic:cNvPicPr>
                  </pic:nvPicPr>
                  <pic:blipFill>
                    <a:blip r:embed="rId60"/>
                    <a:srcRect l="14195"/>
                    <a:stretch>
                      <a:fillRect/>
                    </a:stretch>
                  </pic:blipFill>
                  <pic:spPr>
                    <a:xfrm>
                      <a:off x="0" y="0"/>
                      <a:ext cx="5052695" cy="3763645"/>
                    </a:xfrm>
                    <a:prstGeom prst="rect">
                      <a:avLst/>
                    </a:prstGeom>
                    <a:noFill/>
                    <a:ln>
                      <a:noFill/>
                    </a:ln>
                  </pic:spPr>
                </pic:pic>
              </a:graphicData>
            </a:graphic>
          </wp:inline>
        </w:drawing>
      </w:r>
    </w:p>
    <w:p>
      <w:pPr>
        <w:widowControl w:val="0"/>
        <w:numPr>
          <w:ilvl w:val="0"/>
          <w:numId w:val="0"/>
        </w:numPr>
        <w:ind w:leftChars="200"/>
        <w:jc w:val="both"/>
        <w:rPr>
          <w:rFonts w:hint="default" w:ascii="黑体" w:hAnsi="黑体" w:eastAsia="黑体" w:cs="黑体"/>
          <w:b/>
          <w:bCs/>
          <w:sz w:val="44"/>
          <w:szCs w:val="44"/>
          <w:lang w:val="en-US" w:eastAsia="zh-CN"/>
        </w:rPr>
      </w:pPr>
      <w:r>
        <w:rPr>
          <w:rFonts w:hint="eastAsia" w:ascii="黑体" w:hAnsi="黑体" w:eastAsia="黑体" w:cs="黑体"/>
          <w:b/>
          <w:bCs/>
          <w:sz w:val="44"/>
          <w:szCs w:val="44"/>
          <w:lang w:val="en-US" w:eastAsia="zh-CN"/>
        </w:rPr>
        <w:t>37、</w:t>
      </w:r>
      <w:r>
        <w:rPr>
          <w:rFonts w:hint="default" w:ascii="黑体" w:hAnsi="黑体" w:eastAsia="黑体" w:cs="黑体"/>
          <w:b/>
          <w:bCs/>
          <w:sz w:val="44"/>
          <w:szCs w:val="44"/>
          <w:lang w:val="en-US" w:eastAsia="zh-CN"/>
        </w:rPr>
        <w:t>香樟树</w:t>
      </w:r>
    </w:p>
    <w:p>
      <w:pPr>
        <w:widowControl w:val="0"/>
        <w:numPr>
          <w:ilvl w:val="0"/>
          <w:numId w:val="0"/>
        </w:numPr>
        <w:ind w:leftChars="200"/>
        <w:jc w:val="center"/>
        <w:rPr>
          <w:rFonts w:hint="default" w:ascii="Times New Roman" w:hAnsi="Times New Roman" w:eastAsia="方正仿宋_GBK" w:cs="Times New Roman"/>
          <w:lang w:val="en-US" w:eastAsia="zh-CN"/>
        </w:rPr>
      </w:pPr>
    </w:p>
    <w:p>
      <w:pPr>
        <w:widowControl w:val="0"/>
        <w:numPr>
          <w:ilvl w:val="0"/>
          <w:numId w:val="0"/>
        </w:numPr>
        <w:ind w:leftChars="200"/>
        <w:jc w:val="both"/>
        <w:rPr>
          <w:rFonts w:hint="default" w:ascii="Times New Roman" w:hAnsi="Times New Roman" w:eastAsia="方正仿宋_GBK" w:cs="Times New Roman"/>
        </w:rPr>
      </w:pPr>
      <w:r>
        <w:rPr>
          <w:rFonts w:hint="default" w:ascii="Times New Roman" w:hAnsi="Times New Roman" w:eastAsia="方正仿宋_GBK" w:cs="Times New Roman"/>
        </w:rPr>
        <w:drawing>
          <wp:inline distT="0" distB="0" distL="114300" distR="114300">
            <wp:extent cx="5030470" cy="3404235"/>
            <wp:effectExtent l="0" t="0" r="17780" b="5715"/>
            <wp:docPr id="15" name="图片 2" descr="20129264499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201292644997549"/>
                    <pic:cNvPicPr>
                      <a:picLocks noChangeAspect="1"/>
                    </pic:cNvPicPr>
                  </pic:nvPicPr>
                  <pic:blipFill>
                    <a:blip r:embed="rId61"/>
                    <a:stretch>
                      <a:fillRect/>
                    </a:stretch>
                  </pic:blipFill>
                  <pic:spPr>
                    <a:xfrm>
                      <a:off x="0" y="0"/>
                      <a:ext cx="5030470" cy="3404235"/>
                    </a:xfrm>
                    <a:prstGeom prst="rect">
                      <a:avLst/>
                    </a:prstGeom>
                    <a:noFill/>
                    <a:ln>
                      <a:noFill/>
                    </a:ln>
                  </pic:spPr>
                </pic:pic>
              </a:graphicData>
            </a:graphic>
          </wp:inline>
        </w:drawing>
      </w:r>
    </w:p>
    <w:p>
      <w:pPr>
        <w:pStyle w:val="2"/>
        <w:rPr>
          <w:rFonts w:hint="default" w:ascii="黑体" w:hAnsi="黑体" w:eastAsia="黑体" w:cs="黑体"/>
          <w:b/>
          <w:bCs/>
          <w:kern w:val="2"/>
          <w:sz w:val="44"/>
          <w:szCs w:val="44"/>
          <w:lang w:val="en-US" w:eastAsia="zh-CN" w:bidi="ar-SA"/>
        </w:rPr>
      </w:pPr>
      <w:r>
        <w:rPr>
          <w:rFonts w:hint="eastAsia" w:ascii="黑体" w:hAnsi="黑体" w:eastAsia="黑体" w:cs="黑体"/>
          <w:b/>
          <w:bCs/>
          <w:kern w:val="2"/>
          <w:sz w:val="44"/>
          <w:szCs w:val="44"/>
          <w:lang w:val="en-US" w:eastAsia="zh-CN" w:bidi="ar-SA"/>
        </w:rPr>
        <w:t>38、</w:t>
      </w:r>
      <w:r>
        <w:rPr>
          <w:rFonts w:hint="default" w:ascii="黑体" w:hAnsi="黑体" w:eastAsia="黑体" w:cs="黑体"/>
          <w:b/>
          <w:bCs/>
          <w:kern w:val="2"/>
          <w:sz w:val="44"/>
          <w:szCs w:val="44"/>
          <w:lang w:val="en-US" w:eastAsia="zh-CN" w:bidi="ar-SA"/>
        </w:rPr>
        <w:t>蓝花楹</w:t>
      </w:r>
    </w:p>
    <w:p>
      <w:pPr>
        <w:widowControl w:val="0"/>
        <w:numPr>
          <w:ilvl w:val="0"/>
          <w:numId w:val="0"/>
        </w:numPr>
        <w:ind w:leftChars="200"/>
        <w:jc w:val="both"/>
        <w:rPr>
          <w:rFonts w:hint="default" w:ascii="Times New Roman" w:hAnsi="Times New Roman" w:eastAsia="方正仿宋_GBK" w:cs="Times New Roman"/>
        </w:rPr>
      </w:pPr>
      <w:r>
        <w:rPr>
          <w:rFonts w:hint="default" w:ascii="Times New Roman" w:hAnsi="Times New Roman" w:eastAsia="方正仿宋_GBK" w:cs="Times New Roman"/>
        </w:rPr>
        <w:drawing>
          <wp:inline distT="0" distB="0" distL="114300" distR="114300">
            <wp:extent cx="4760595" cy="3832225"/>
            <wp:effectExtent l="0" t="0" r="1905" b="15875"/>
            <wp:docPr id="4" name="图片 3" descr="蓝花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蓝花楹1"/>
                    <pic:cNvPicPr>
                      <a:picLocks noChangeAspect="1"/>
                    </pic:cNvPicPr>
                  </pic:nvPicPr>
                  <pic:blipFill>
                    <a:blip r:embed="rId62"/>
                    <a:srcRect t="1640" b="8788"/>
                    <a:stretch>
                      <a:fillRect/>
                    </a:stretch>
                  </pic:blipFill>
                  <pic:spPr>
                    <a:xfrm>
                      <a:off x="0" y="0"/>
                      <a:ext cx="4760595" cy="3832225"/>
                    </a:xfrm>
                    <a:prstGeom prst="rect">
                      <a:avLst/>
                    </a:prstGeom>
                    <a:noFill/>
                    <a:ln>
                      <a:noFill/>
                    </a:ln>
                  </pic:spPr>
                </pic:pic>
              </a:graphicData>
            </a:graphic>
          </wp:inline>
        </w:drawing>
      </w:r>
    </w:p>
    <w:p>
      <w:pPr>
        <w:widowControl w:val="0"/>
        <w:numPr>
          <w:ilvl w:val="0"/>
          <w:numId w:val="0"/>
        </w:numPr>
        <w:ind w:leftChars="200"/>
        <w:jc w:val="both"/>
        <w:rPr>
          <w:rFonts w:hint="default" w:ascii="黑体" w:hAnsi="黑体" w:eastAsia="黑体" w:cs="黑体"/>
          <w:b/>
          <w:bCs/>
          <w:kern w:val="2"/>
          <w:sz w:val="44"/>
          <w:szCs w:val="44"/>
          <w:lang w:val="en-US" w:eastAsia="zh-CN" w:bidi="ar-SA"/>
        </w:rPr>
      </w:pPr>
      <w:r>
        <w:rPr>
          <w:rFonts w:hint="eastAsia" w:ascii="黑体" w:hAnsi="黑体" w:eastAsia="黑体" w:cs="黑体"/>
          <w:b/>
          <w:bCs/>
          <w:kern w:val="2"/>
          <w:sz w:val="44"/>
          <w:szCs w:val="44"/>
          <w:lang w:val="en-US" w:eastAsia="zh-CN" w:bidi="ar-SA"/>
        </w:rPr>
        <w:t>39、</w:t>
      </w:r>
      <w:r>
        <w:rPr>
          <w:rFonts w:hint="default" w:ascii="黑体" w:hAnsi="黑体" w:eastAsia="黑体" w:cs="黑体"/>
          <w:b/>
          <w:bCs/>
          <w:kern w:val="2"/>
          <w:sz w:val="44"/>
          <w:szCs w:val="44"/>
          <w:lang w:val="en-US" w:eastAsia="zh-CN" w:bidi="ar-SA"/>
        </w:rPr>
        <w:t>火焰木</w:t>
      </w:r>
    </w:p>
    <w:p>
      <w:pPr>
        <w:pStyle w:val="2"/>
        <w:rPr>
          <w:rFonts w:hint="default"/>
        </w:rPr>
      </w:pPr>
    </w:p>
    <w:p>
      <w:pPr>
        <w:widowControl w:val="0"/>
        <w:numPr>
          <w:ilvl w:val="0"/>
          <w:numId w:val="0"/>
        </w:numPr>
        <w:ind w:leftChars="200"/>
        <w:jc w:val="both"/>
        <w:rPr>
          <w:rFonts w:hint="default" w:ascii="Times New Roman" w:hAnsi="Times New Roman" w:eastAsia="方正仿宋_GBK" w:cs="Times New Roman"/>
        </w:rPr>
      </w:pPr>
      <w:r>
        <w:rPr>
          <w:rFonts w:hint="default" w:ascii="Times New Roman" w:hAnsi="Times New Roman" w:eastAsia="方正仿宋_GBK" w:cs="Times New Roman"/>
        </w:rPr>
        <w:drawing>
          <wp:inline distT="0" distB="0" distL="114300" distR="114300">
            <wp:extent cx="4830445" cy="3428365"/>
            <wp:effectExtent l="0" t="0" r="8255" b="635"/>
            <wp:docPr id="9" name="图片 4" descr="火焰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descr="火焰木1"/>
                    <pic:cNvPicPr>
                      <a:picLocks noChangeAspect="1"/>
                    </pic:cNvPicPr>
                  </pic:nvPicPr>
                  <pic:blipFill>
                    <a:blip r:embed="rId63"/>
                    <a:srcRect t="4825" b="16832"/>
                    <a:stretch>
                      <a:fillRect/>
                    </a:stretch>
                  </pic:blipFill>
                  <pic:spPr>
                    <a:xfrm>
                      <a:off x="0" y="0"/>
                      <a:ext cx="4830445" cy="3428365"/>
                    </a:xfrm>
                    <a:prstGeom prst="rect">
                      <a:avLst/>
                    </a:prstGeom>
                    <a:noFill/>
                    <a:ln>
                      <a:noFill/>
                    </a:ln>
                  </pic:spPr>
                </pic:pic>
              </a:graphicData>
            </a:graphic>
          </wp:inline>
        </w:drawing>
      </w:r>
    </w:p>
    <w:p>
      <w:pPr>
        <w:pStyle w:val="2"/>
        <w:rPr>
          <w:rFonts w:hint="default" w:ascii="Times New Roman" w:hAnsi="Times New Roman" w:eastAsia="方正仿宋_GBK" w:cs="Times New Roman"/>
          <w:lang w:val="en-US" w:eastAsia="zh-CN"/>
        </w:rPr>
      </w:pPr>
    </w:p>
    <w:p>
      <w:pPr>
        <w:widowControl w:val="0"/>
        <w:numPr>
          <w:ilvl w:val="0"/>
          <w:numId w:val="0"/>
        </w:numPr>
        <w:ind w:leftChars="200"/>
        <w:jc w:val="both"/>
        <w:rPr>
          <w:rFonts w:hint="default" w:ascii="黑体" w:hAnsi="黑体" w:eastAsia="黑体" w:cs="黑体"/>
          <w:b/>
          <w:bCs/>
          <w:kern w:val="2"/>
          <w:sz w:val="44"/>
          <w:szCs w:val="44"/>
          <w:lang w:val="en-US" w:eastAsia="zh-CN" w:bidi="ar-SA"/>
        </w:rPr>
      </w:pPr>
      <w:r>
        <w:rPr>
          <w:rFonts w:hint="eastAsia" w:ascii="黑体" w:hAnsi="黑体" w:eastAsia="黑体" w:cs="黑体"/>
          <w:b/>
          <w:bCs/>
          <w:kern w:val="2"/>
          <w:sz w:val="44"/>
          <w:szCs w:val="44"/>
          <w:lang w:val="en-US" w:eastAsia="zh-CN" w:bidi="ar-SA"/>
        </w:rPr>
        <w:t>40、</w:t>
      </w:r>
      <w:r>
        <w:rPr>
          <w:rFonts w:hint="default" w:ascii="黑体" w:hAnsi="黑体" w:eastAsia="黑体" w:cs="黑体"/>
          <w:b/>
          <w:bCs/>
          <w:kern w:val="2"/>
          <w:sz w:val="44"/>
          <w:szCs w:val="44"/>
          <w:lang w:val="en-US" w:eastAsia="zh-CN" w:bidi="ar-SA"/>
        </w:rPr>
        <w:t>凤凰树</w:t>
      </w:r>
    </w:p>
    <w:p>
      <w:pPr>
        <w:widowControl w:val="0"/>
        <w:numPr>
          <w:ilvl w:val="0"/>
          <w:numId w:val="0"/>
        </w:numPr>
        <w:ind w:leftChars="200"/>
        <w:jc w:val="both"/>
        <w:rPr>
          <w:rFonts w:hint="default" w:ascii="Times New Roman" w:hAnsi="Times New Roman" w:eastAsia="方正仿宋_GBK" w:cs="Times New Roman"/>
        </w:rPr>
      </w:pPr>
      <w:r>
        <w:rPr>
          <w:rFonts w:hint="default" w:ascii="Times New Roman" w:hAnsi="Times New Roman" w:eastAsia="方正仿宋_GBK" w:cs="Times New Roman"/>
        </w:rPr>
        <w:drawing>
          <wp:inline distT="0" distB="0" distL="114300" distR="114300">
            <wp:extent cx="4867910" cy="3747770"/>
            <wp:effectExtent l="0" t="0" r="8890" b="5080"/>
            <wp:docPr id="14" name="图片 5" descr="凤凰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凤凰木1"/>
                    <pic:cNvPicPr>
                      <a:picLocks noChangeAspect="1"/>
                    </pic:cNvPicPr>
                  </pic:nvPicPr>
                  <pic:blipFill>
                    <a:blip r:embed="rId64"/>
                    <a:srcRect r="36687" b="4279"/>
                    <a:stretch>
                      <a:fillRect/>
                    </a:stretch>
                  </pic:blipFill>
                  <pic:spPr>
                    <a:xfrm>
                      <a:off x="0" y="0"/>
                      <a:ext cx="4867910" cy="3747770"/>
                    </a:xfrm>
                    <a:prstGeom prst="rect">
                      <a:avLst/>
                    </a:prstGeom>
                    <a:noFill/>
                    <a:ln>
                      <a:noFill/>
                    </a:ln>
                  </pic:spPr>
                </pic:pic>
              </a:graphicData>
            </a:graphic>
          </wp:inline>
        </w:drawing>
      </w:r>
    </w:p>
    <w:p>
      <w:pPr>
        <w:widowControl w:val="0"/>
        <w:numPr>
          <w:ilvl w:val="0"/>
          <w:numId w:val="0"/>
        </w:numPr>
        <w:ind w:firstLine="442" w:firstLineChars="100"/>
        <w:jc w:val="both"/>
        <w:rPr>
          <w:rFonts w:hint="eastAsia" w:ascii="黑体" w:hAnsi="黑体" w:eastAsia="黑体" w:cs="黑体"/>
          <w:b/>
          <w:bCs/>
          <w:kern w:val="2"/>
          <w:sz w:val="44"/>
          <w:szCs w:val="44"/>
          <w:lang w:val="en-US" w:eastAsia="zh-CN" w:bidi="ar-SA"/>
        </w:rPr>
      </w:pPr>
      <w:r>
        <w:rPr>
          <w:rFonts w:hint="eastAsia" w:ascii="黑体" w:hAnsi="黑体" w:eastAsia="黑体" w:cs="黑体"/>
          <w:b/>
          <w:bCs/>
          <w:kern w:val="2"/>
          <w:sz w:val="44"/>
          <w:szCs w:val="44"/>
          <w:lang w:val="en-US" w:eastAsia="zh-CN" w:bidi="ar-SA"/>
        </w:rPr>
        <w:t>41、重阳木（秋枫）</w:t>
      </w: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ind w:firstLine="210" w:firstLineChars="100"/>
        <w:jc w:val="both"/>
        <w:rPr>
          <w:rFonts w:hint="default" w:ascii="Times New Roman" w:hAnsi="Times New Roman" w:eastAsia="方正仿宋_GBK" w:cs="Times New Roman"/>
        </w:rPr>
      </w:pPr>
      <w:r>
        <w:rPr>
          <w:rFonts w:hint="default" w:ascii="Times New Roman" w:hAnsi="Times New Roman" w:eastAsia="方正仿宋_GBK" w:cs="Times New Roman"/>
        </w:rPr>
        <w:drawing>
          <wp:anchor distT="0" distB="0" distL="114300" distR="114300" simplePos="0" relativeHeight="251662336" behindDoc="1" locked="0" layoutInCell="1" allowOverlap="1">
            <wp:simplePos x="0" y="0"/>
            <wp:positionH relativeFrom="column">
              <wp:posOffset>214630</wp:posOffset>
            </wp:positionH>
            <wp:positionV relativeFrom="paragraph">
              <wp:posOffset>42545</wp:posOffset>
            </wp:positionV>
            <wp:extent cx="4879975" cy="3635375"/>
            <wp:effectExtent l="0" t="0" r="15875" b="60325"/>
            <wp:wrapTight wrapText="bothSides">
              <wp:wrapPolygon>
                <wp:start x="0" y="0"/>
                <wp:lineTo x="0" y="21506"/>
                <wp:lineTo x="21502" y="21506"/>
                <wp:lineTo x="21502" y="0"/>
                <wp:lineTo x="0" y="0"/>
              </wp:wrapPolygon>
            </wp:wrapTight>
            <wp:docPr id="7" name="图片 2" descr="重阳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重阳木"/>
                    <pic:cNvPicPr>
                      <a:picLocks noChangeAspect="1"/>
                    </pic:cNvPicPr>
                  </pic:nvPicPr>
                  <pic:blipFill>
                    <a:blip r:embed="rId65"/>
                    <a:stretch>
                      <a:fillRect/>
                    </a:stretch>
                  </pic:blipFill>
                  <pic:spPr>
                    <a:xfrm>
                      <a:off x="0" y="0"/>
                      <a:ext cx="4879975" cy="3635375"/>
                    </a:xfrm>
                    <a:prstGeom prst="rect">
                      <a:avLst/>
                    </a:prstGeom>
                    <a:noFill/>
                    <a:ln>
                      <a:noFill/>
                    </a:ln>
                  </pic:spPr>
                </pic:pic>
              </a:graphicData>
            </a:graphic>
          </wp:anchor>
        </w:drawing>
      </w: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ind w:firstLine="442" w:firstLineChars="100"/>
        <w:jc w:val="both"/>
        <w:rPr>
          <w:rFonts w:hint="eastAsia" w:ascii="黑体" w:hAnsi="黑体" w:eastAsia="黑体" w:cs="黑体"/>
          <w:b/>
          <w:bCs/>
          <w:kern w:val="2"/>
          <w:sz w:val="44"/>
          <w:szCs w:val="44"/>
          <w:lang w:val="en-US" w:eastAsia="zh-CN" w:bidi="ar-SA"/>
        </w:rPr>
      </w:pPr>
      <w:r>
        <w:rPr>
          <w:rFonts w:hint="eastAsia" w:ascii="黑体" w:hAnsi="黑体" w:eastAsia="黑体" w:cs="黑体"/>
          <w:b/>
          <w:bCs/>
          <w:kern w:val="2"/>
          <w:sz w:val="44"/>
          <w:szCs w:val="44"/>
          <w:lang w:val="en-US" w:eastAsia="zh-CN" w:bidi="ar-SA"/>
        </w:rPr>
        <w:t>42、紫花风林木</w:t>
      </w:r>
    </w:p>
    <w:p>
      <w:pPr>
        <w:widowControl w:val="0"/>
        <w:numPr>
          <w:ilvl w:val="0"/>
          <w:numId w:val="0"/>
        </w:numPr>
        <w:ind w:firstLine="210" w:firstLineChars="100"/>
        <w:jc w:val="both"/>
        <w:rPr>
          <w:rFonts w:hint="eastAsia" w:ascii="黑体" w:hAnsi="黑体" w:eastAsia="黑体" w:cs="黑体"/>
          <w:b/>
          <w:bCs/>
          <w:kern w:val="2"/>
          <w:sz w:val="44"/>
          <w:szCs w:val="44"/>
          <w:lang w:val="en-US" w:eastAsia="zh-CN" w:bidi="ar-SA"/>
        </w:rPr>
      </w:pPr>
      <w:r>
        <w:rPr>
          <w:rFonts w:hint="default" w:ascii="Times New Roman" w:hAnsi="Times New Roman" w:eastAsia="方正仿宋_GBK" w:cs="Times New Roman"/>
          <w:lang w:val="en-US" w:eastAsia="zh-CN"/>
        </w:rPr>
        <w:drawing>
          <wp:anchor distT="0" distB="0" distL="114300" distR="114300" simplePos="0" relativeHeight="251663360" behindDoc="1" locked="0" layoutInCell="1" allowOverlap="1">
            <wp:simplePos x="0" y="0"/>
            <wp:positionH relativeFrom="column">
              <wp:posOffset>-4445</wp:posOffset>
            </wp:positionH>
            <wp:positionV relativeFrom="paragraph">
              <wp:posOffset>3816350</wp:posOffset>
            </wp:positionV>
            <wp:extent cx="4984750" cy="3389630"/>
            <wp:effectExtent l="0" t="0" r="6350" b="58420"/>
            <wp:wrapTight wrapText="bothSides">
              <wp:wrapPolygon>
                <wp:start x="0" y="0"/>
                <wp:lineTo x="0" y="21487"/>
                <wp:lineTo x="21545" y="21487"/>
                <wp:lineTo x="21545" y="0"/>
                <wp:lineTo x="0" y="0"/>
              </wp:wrapPolygon>
            </wp:wrapTight>
            <wp:docPr id="5" name="图片 3" descr="e4dbae50b65d813a23b86c77893f2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e4dbae50b65d813a23b86c77893f26d"/>
                    <pic:cNvPicPr>
                      <a:picLocks noChangeAspect="1"/>
                    </pic:cNvPicPr>
                  </pic:nvPicPr>
                  <pic:blipFill>
                    <a:blip r:embed="rId66"/>
                    <a:stretch>
                      <a:fillRect/>
                    </a:stretch>
                  </pic:blipFill>
                  <pic:spPr>
                    <a:xfrm>
                      <a:off x="0" y="0"/>
                      <a:ext cx="4984750" cy="3389630"/>
                    </a:xfrm>
                    <a:prstGeom prst="rect">
                      <a:avLst/>
                    </a:prstGeom>
                    <a:noFill/>
                    <a:ln>
                      <a:noFill/>
                    </a:ln>
                  </pic:spPr>
                </pic:pic>
              </a:graphicData>
            </a:graphic>
          </wp:anchor>
        </w:drawing>
      </w:r>
      <w:r>
        <w:rPr>
          <w:rFonts w:hint="default" w:ascii="黑体" w:hAnsi="黑体" w:eastAsia="黑体" w:cs="黑体"/>
          <w:b/>
          <w:bCs/>
          <w:kern w:val="2"/>
          <w:sz w:val="44"/>
          <w:szCs w:val="44"/>
          <w:lang w:val="en-US" w:eastAsia="zh-CN" w:bidi="ar-SA"/>
        </w:rPr>
        <w:drawing>
          <wp:anchor distT="0" distB="0" distL="114300" distR="114300" simplePos="0" relativeHeight="251664384" behindDoc="1" locked="0" layoutInCell="1" allowOverlap="1">
            <wp:simplePos x="0" y="0"/>
            <wp:positionH relativeFrom="column">
              <wp:posOffset>35560</wp:posOffset>
            </wp:positionH>
            <wp:positionV relativeFrom="paragraph">
              <wp:posOffset>50800</wp:posOffset>
            </wp:positionV>
            <wp:extent cx="5095240" cy="3090545"/>
            <wp:effectExtent l="0" t="0" r="10160" b="52705"/>
            <wp:wrapTight wrapText="bothSides">
              <wp:wrapPolygon>
                <wp:start x="0" y="0"/>
                <wp:lineTo x="0" y="21436"/>
                <wp:lineTo x="21482" y="21436"/>
                <wp:lineTo x="21482" y="0"/>
                <wp:lineTo x="0" y="0"/>
              </wp:wrapPolygon>
            </wp:wrapTight>
            <wp:docPr id="70" name="图片 4" descr="C:/Users/a/AppData/Local/Temp/picturecompress_20220129143048/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 descr="C:/Users/a/AppData/Local/Temp/picturecompress_20220129143048/output_1.pngoutput_1"/>
                    <pic:cNvPicPr>
                      <a:picLocks noChangeAspect="1"/>
                    </pic:cNvPicPr>
                  </pic:nvPicPr>
                  <pic:blipFill>
                    <a:blip r:embed="rId67"/>
                    <a:stretch>
                      <a:fillRect/>
                    </a:stretch>
                  </pic:blipFill>
                  <pic:spPr>
                    <a:xfrm>
                      <a:off x="0" y="0"/>
                      <a:ext cx="5095240" cy="3090545"/>
                    </a:xfrm>
                    <a:prstGeom prst="rect">
                      <a:avLst/>
                    </a:prstGeom>
                    <a:noFill/>
                    <a:ln>
                      <a:noFill/>
                    </a:ln>
                  </pic:spPr>
                </pic:pic>
              </a:graphicData>
            </a:graphic>
          </wp:anchor>
        </w:drawing>
      </w:r>
      <w:r>
        <w:rPr>
          <w:rFonts w:hint="eastAsia" w:ascii="黑体" w:hAnsi="黑体" w:eastAsia="黑体" w:cs="黑体"/>
          <w:b/>
          <w:bCs/>
          <w:kern w:val="2"/>
          <w:sz w:val="44"/>
          <w:szCs w:val="44"/>
          <w:lang w:val="en-US" w:eastAsia="zh-CN" w:bidi="ar-SA"/>
        </w:rPr>
        <w:t>43、盆架树（灯台树）</w:t>
      </w:r>
    </w:p>
    <w:p>
      <w:pPr>
        <w:widowControl w:val="0"/>
        <w:numPr>
          <w:ilvl w:val="0"/>
          <w:numId w:val="0"/>
        </w:numPr>
        <w:ind w:firstLine="442" w:firstLineChars="100"/>
        <w:jc w:val="both"/>
        <w:rPr>
          <w:rFonts w:hint="default" w:ascii="黑体" w:hAnsi="黑体" w:eastAsia="黑体" w:cs="黑体"/>
          <w:b/>
          <w:bCs/>
          <w:kern w:val="2"/>
          <w:sz w:val="44"/>
          <w:szCs w:val="44"/>
          <w:lang w:val="en-US" w:eastAsia="zh-CN" w:bidi="ar-SA"/>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center"/>
        <w:rPr>
          <w:rFonts w:hint="default" w:ascii="Times New Roman" w:hAnsi="Times New Roman" w:eastAsia="方正仿宋_GBK" w:cs="Times New Roman"/>
          <w:lang w:eastAsia="zh-CN"/>
        </w:rPr>
      </w:pPr>
    </w:p>
    <w:p>
      <w:pPr>
        <w:widowControl w:val="0"/>
        <w:numPr>
          <w:ilvl w:val="0"/>
          <w:numId w:val="0"/>
        </w:numPr>
        <w:jc w:val="both"/>
        <w:rPr>
          <w:rFonts w:hint="default" w:ascii="Times New Roman" w:hAnsi="Times New Roman" w:eastAsia="方正仿宋_GBK" w:cs="Times New Roman"/>
          <w:lang w:eastAsia="zh-CN"/>
        </w:rPr>
      </w:pPr>
    </w:p>
    <w:p>
      <w:pPr>
        <w:widowControl w:val="0"/>
        <w:numPr>
          <w:ilvl w:val="0"/>
          <w:numId w:val="0"/>
        </w:numPr>
        <w:ind w:firstLine="2520" w:firstLineChars="1200"/>
        <w:jc w:val="both"/>
        <w:rPr>
          <w:rFonts w:hint="default" w:ascii="Times New Roman" w:hAnsi="Times New Roman" w:eastAsia="方正仿宋_GBK" w:cs="Times New Roman"/>
          <w:lang w:val="en-US" w:eastAsia="zh-CN"/>
        </w:rPr>
      </w:pPr>
    </w:p>
    <w:p>
      <w:pPr>
        <w:widowControl w:val="0"/>
        <w:numPr>
          <w:ilvl w:val="0"/>
          <w:numId w:val="0"/>
        </w:numPr>
        <w:jc w:val="both"/>
        <w:rPr>
          <w:rFonts w:hint="default" w:ascii="Times New Roman" w:hAnsi="Times New Roman" w:eastAsia="方正仿宋_GBK" w:cs="Times New Roman"/>
          <w:lang w:val="en-US" w:eastAsia="zh-CN"/>
        </w:rPr>
      </w:pPr>
    </w:p>
    <w:p>
      <w:pPr>
        <w:widowControl w:val="0"/>
        <w:numPr>
          <w:ilvl w:val="0"/>
          <w:numId w:val="0"/>
        </w:numPr>
        <w:ind w:firstLine="3840" w:firstLineChars="1200"/>
        <w:jc w:val="both"/>
        <w:rPr>
          <w:rFonts w:hint="default" w:ascii="Times New Roman" w:hAnsi="Times New Roman" w:eastAsia="方正仿宋_GBK" w:cs="Times New Roman"/>
          <w:sz w:val="32"/>
          <w:szCs w:val="32"/>
          <w:lang w:val="en-US" w:eastAsia="zh-CN"/>
        </w:rPr>
      </w:pPr>
    </w:p>
    <w:p>
      <w:pPr>
        <w:widowControl w:val="0"/>
        <w:numPr>
          <w:ilvl w:val="0"/>
          <w:numId w:val="0"/>
        </w:numPr>
        <w:ind w:firstLine="3840" w:firstLineChars="1200"/>
        <w:jc w:val="both"/>
        <w:rPr>
          <w:rFonts w:hint="default" w:ascii="Times New Roman" w:hAnsi="Times New Roman" w:eastAsia="方正仿宋_GBK" w:cs="Times New Roman"/>
          <w:sz w:val="32"/>
          <w:szCs w:val="32"/>
          <w:lang w:val="en-US" w:eastAsia="zh-CN"/>
        </w:rPr>
      </w:pPr>
    </w:p>
    <w:p>
      <w:pPr>
        <w:widowControl w:val="0"/>
        <w:numPr>
          <w:ilvl w:val="0"/>
          <w:numId w:val="0"/>
        </w:numPr>
        <w:ind w:firstLine="3840" w:firstLineChars="1200"/>
        <w:jc w:val="both"/>
        <w:rPr>
          <w:rFonts w:hint="default" w:ascii="Times New Roman" w:hAnsi="Times New Roman" w:eastAsia="方正仿宋_GBK" w:cs="Times New Roman"/>
          <w:sz w:val="32"/>
          <w:szCs w:val="32"/>
          <w:lang w:val="en-US" w:eastAsia="zh-CN"/>
        </w:rPr>
      </w:pPr>
    </w:p>
    <w:p>
      <w:pPr>
        <w:widowControl w:val="0"/>
        <w:numPr>
          <w:ilvl w:val="0"/>
          <w:numId w:val="0"/>
        </w:numPr>
        <w:jc w:val="both"/>
        <w:rPr>
          <w:rFonts w:hint="default" w:ascii="黑体" w:hAnsi="黑体" w:eastAsia="黑体" w:cs="黑体"/>
          <w:b/>
          <w:bCs/>
          <w:kern w:val="2"/>
          <w:sz w:val="44"/>
          <w:szCs w:val="44"/>
          <w:lang w:val="en-US" w:eastAsia="zh-CN" w:bidi="ar-SA"/>
        </w:rPr>
      </w:pPr>
      <w:r>
        <w:rPr>
          <w:rFonts w:hint="eastAsia" w:ascii="黑体" w:hAnsi="黑体" w:eastAsia="黑体" w:cs="黑体"/>
          <w:b/>
          <w:bCs/>
          <w:kern w:val="2"/>
          <w:sz w:val="44"/>
          <w:szCs w:val="44"/>
          <w:lang w:val="en-US" w:eastAsia="zh-CN" w:bidi="ar-SA"/>
        </w:rPr>
        <w:t>44、</w:t>
      </w:r>
      <w:r>
        <w:rPr>
          <w:rFonts w:hint="default" w:ascii="黑体" w:hAnsi="黑体" w:eastAsia="黑体" w:cs="黑体"/>
          <w:b/>
          <w:bCs/>
          <w:kern w:val="2"/>
          <w:sz w:val="44"/>
          <w:szCs w:val="44"/>
          <w:lang w:val="en-US" w:eastAsia="zh-CN" w:bidi="ar-SA"/>
        </w:rPr>
        <w:t>大叶紫薇</w:t>
      </w:r>
    </w:p>
    <w:p>
      <w:pPr>
        <w:widowControl w:val="0"/>
        <w:numPr>
          <w:ilvl w:val="0"/>
          <w:numId w:val="0"/>
        </w:numPr>
        <w:jc w:val="both"/>
        <w:rPr>
          <w:rFonts w:hint="default" w:ascii="Times New Roman" w:hAnsi="Times New Roman" w:eastAsia="方正仿宋_GBK" w:cs="Times New Roman"/>
          <w:lang w:val="en-US" w:eastAsia="zh-CN"/>
        </w:rPr>
      </w:pPr>
      <w:r>
        <w:rPr>
          <w:rFonts w:hint="default" w:ascii="黑体" w:hAnsi="黑体" w:eastAsia="黑体" w:cs="黑体"/>
          <w:b/>
          <w:bCs/>
          <w:kern w:val="2"/>
          <w:sz w:val="44"/>
          <w:szCs w:val="44"/>
          <w:lang w:val="en-US" w:eastAsia="zh-CN" w:bidi="ar-SA"/>
        </w:rPr>
        <w:drawing>
          <wp:anchor distT="0" distB="0" distL="114300" distR="114300" simplePos="0" relativeHeight="251660288" behindDoc="1" locked="0" layoutInCell="1" allowOverlap="1">
            <wp:simplePos x="0" y="0"/>
            <wp:positionH relativeFrom="column">
              <wp:posOffset>-97790</wp:posOffset>
            </wp:positionH>
            <wp:positionV relativeFrom="paragraph">
              <wp:posOffset>39370</wp:posOffset>
            </wp:positionV>
            <wp:extent cx="5143500" cy="2950845"/>
            <wp:effectExtent l="0" t="0" r="0" b="0"/>
            <wp:wrapTight wrapText="bothSides">
              <wp:wrapPolygon>
                <wp:start x="0" y="0"/>
                <wp:lineTo x="0" y="21474"/>
                <wp:lineTo x="21520" y="21474"/>
                <wp:lineTo x="21520" y="0"/>
                <wp:lineTo x="0" y="0"/>
              </wp:wrapPolygon>
            </wp:wrapTight>
            <wp:docPr id="66" name="图片 7" descr="674a930fbdcd30c8137a90e6487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descr="674a930fbdcd30c8137a90e64876939"/>
                    <pic:cNvPicPr>
                      <a:picLocks noChangeAspect="1"/>
                    </pic:cNvPicPr>
                  </pic:nvPicPr>
                  <pic:blipFill>
                    <a:blip r:embed="rId68"/>
                    <a:stretch>
                      <a:fillRect/>
                    </a:stretch>
                  </pic:blipFill>
                  <pic:spPr>
                    <a:xfrm>
                      <a:off x="0" y="0"/>
                      <a:ext cx="5143500" cy="2950845"/>
                    </a:xfrm>
                    <a:prstGeom prst="rect">
                      <a:avLst/>
                    </a:prstGeom>
                    <a:noFill/>
                    <a:ln>
                      <a:noFill/>
                    </a:ln>
                  </pic:spPr>
                </pic:pic>
              </a:graphicData>
            </a:graphic>
          </wp:anchor>
        </w:drawing>
      </w:r>
      <w:r>
        <w:rPr>
          <w:rFonts w:hint="eastAsia" w:ascii="黑体" w:hAnsi="黑体" w:eastAsia="黑体" w:cs="黑体"/>
          <w:b/>
          <w:bCs/>
          <w:kern w:val="2"/>
          <w:sz w:val="44"/>
          <w:szCs w:val="44"/>
          <w:lang w:val="en-US" w:eastAsia="zh-CN" w:bidi="ar-SA"/>
        </w:rPr>
        <w:t>45、</w:t>
      </w:r>
      <w:r>
        <w:rPr>
          <w:rFonts w:hint="default" w:ascii="黑体" w:hAnsi="黑体" w:eastAsia="黑体" w:cs="黑体"/>
          <w:b/>
          <w:bCs/>
          <w:kern w:val="2"/>
          <w:sz w:val="44"/>
          <w:szCs w:val="44"/>
          <w:lang w:val="en-US" w:eastAsia="zh-CN" w:bidi="ar-SA"/>
        </w:rPr>
        <w:t>紫荆花</w:t>
      </w:r>
    </w:p>
    <w:p>
      <w:pPr>
        <w:numPr>
          <w:ilvl w:val="0"/>
          <w:numId w:val="0"/>
        </w:numPr>
        <w:ind w:leftChars="0"/>
        <w:jc w:val="left"/>
        <w:rPr>
          <w:rFonts w:hint="default" w:ascii="黑体" w:hAnsi="黑体" w:eastAsia="黑体" w:cs="黑体"/>
          <w:b/>
          <w:bCs/>
          <w:sz w:val="44"/>
          <w:szCs w:val="44"/>
          <w:lang w:val="en-US" w:eastAsia="zh-CN"/>
        </w:rPr>
      </w:pPr>
      <w:r>
        <w:rPr>
          <w:rFonts w:hint="default" w:ascii="Times New Roman" w:hAnsi="Times New Roman" w:eastAsia="方正仿宋_GBK" w:cs="Times New Roman"/>
        </w:rPr>
        <w:drawing>
          <wp:anchor distT="0" distB="0" distL="114300" distR="114300" simplePos="0" relativeHeight="251661312" behindDoc="1" locked="0" layoutInCell="1" allowOverlap="1">
            <wp:simplePos x="0" y="0"/>
            <wp:positionH relativeFrom="column">
              <wp:posOffset>-130810</wp:posOffset>
            </wp:positionH>
            <wp:positionV relativeFrom="paragraph">
              <wp:posOffset>200025</wp:posOffset>
            </wp:positionV>
            <wp:extent cx="5142865" cy="2899410"/>
            <wp:effectExtent l="0" t="0" r="635" b="0"/>
            <wp:wrapTight wrapText="bothSides">
              <wp:wrapPolygon>
                <wp:start x="0" y="0"/>
                <wp:lineTo x="0" y="21430"/>
                <wp:lineTo x="21523" y="21430"/>
                <wp:lineTo x="21523" y="0"/>
                <wp:lineTo x="0" y="0"/>
              </wp:wrapPolygon>
            </wp:wrapTight>
            <wp:docPr id="1" name="图片 8" descr="羊蹄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descr="羊蹄甲"/>
                    <pic:cNvPicPr>
                      <a:picLocks noChangeAspect="1"/>
                    </pic:cNvPicPr>
                  </pic:nvPicPr>
                  <pic:blipFill>
                    <a:blip r:embed="rId69"/>
                    <a:srcRect l="5214" r="11926"/>
                    <a:stretch>
                      <a:fillRect/>
                    </a:stretch>
                  </pic:blipFill>
                  <pic:spPr>
                    <a:xfrm>
                      <a:off x="0" y="0"/>
                      <a:ext cx="5142865" cy="2899410"/>
                    </a:xfrm>
                    <a:prstGeom prst="rect">
                      <a:avLst/>
                    </a:prstGeom>
                    <a:noFill/>
                    <a:ln>
                      <a:noFill/>
                    </a:ln>
                  </pic:spPr>
                </pic:pic>
              </a:graphicData>
            </a:graphic>
          </wp:anchor>
        </w:drawing>
      </w:r>
    </w:p>
    <w:sectPr>
      <w:footerReference r:id="rId3"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00007A87" w:usb1="80000000" w:usb2="00000008"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仿宋_GBK">
    <w:panose1 w:val="03000509000000000000"/>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Theme="minorEastAsia"/>
                              <w:lang w:eastAsia="zh-CN"/>
                            </w:rPr>
                          </w:pPr>
                          <w:r>
                            <w:rPr>
                              <w:rFonts w:hint="eastAsia"/>
                              <w:lang w:eastAsia="zh-CN"/>
                            </w:rPr>
                            <w:t xml:space="preserve">— </w:t>
                          </w:r>
                          <w:r>
                            <w:rPr>
                              <w:rFonts w:hint="eastAsia" w:asciiTheme="minorEastAsia" w:hAnsiTheme="minorEastAsia" w:eastAsiaTheme="minorEastAsia" w:cstheme="minorEastAsia"/>
                              <w:sz w:val="24"/>
                              <w:szCs w:val="40"/>
                              <w:lang w:eastAsia="zh-CN"/>
                            </w:rPr>
                            <w:fldChar w:fldCharType="begin"/>
                          </w:r>
                          <w:r>
                            <w:rPr>
                              <w:rFonts w:hint="eastAsia" w:asciiTheme="minorEastAsia" w:hAnsiTheme="minorEastAsia" w:eastAsiaTheme="minorEastAsia" w:cstheme="minorEastAsia"/>
                              <w:sz w:val="24"/>
                              <w:szCs w:val="40"/>
                              <w:lang w:eastAsia="zh-CN"/>
                            </w:rPr>
                            <w:instrText xml:space="preserve"> PAGE  \* MERGEFORMAT </w:instrText>
                          </w:r>
                          <w:r>
                            <w:rPr>
                              <w:rFonts w:hint="eastAsia" w:asciiTheme="minorEastAsia" w:hAnsiTheme="minorEastAsia" w:eastAsiaTheme="minorEastAsia" w:cstheme="minorEastAsia"/>
                              <w:sz w:val="24"/>
                              <w:szCs w:val="40"/>
                              <w:lang w:eastAsia="zh-CN"/>
                            </w:rPr>
                            <w:fldChar w:fldCharType="separate"/>
                          </w:r>
                          <w:r>
                            <w:rPr>
                              <w:rFonts w:hint="eastAsia" w:asciiTheme="minorEastAsia" w:hAnsiTheme="minorEastAsia" w:eastAsiaTheme="minorEastAsia" w:cstheme="minorEastAsia"/>
                              <w:sz w:val="24"/>
                              <w:szCs w:val="40"/>
                              <w:lang w:eastAsia="zh-CN"/>
                            </w:rPr>
                            <w:t>1</w:t>
                          </w:r>
                          <w:r>
                            <w:rPr>
                              <w:rFonts w:hint="eastAsia" w:asciiTheme="minorEastAsia" w:hAnsiTheme="minorEastAsia" w:eastAsiaTheme="minorEastAsia" w:cstheme="minorEastAsia"/>
                              <w:sz w:val="24"/>
                              <w:szCs w:val="40"/>
                              <w:lang w:eastAsia="zh-CN"/>
                            </w:rPr>
                            <w:fldChar w:fldCharType="end"/>
                          </w:r>
                          <w:r>
                            <w:rPr>
                              <w:rFonts w:hint="eastAsia"/>
                              <w:lang w:eastAsia="zh-CN"/>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pPr>
                      <w:pStyle w:val="4"/>
                      <w:rPr>
                        <w:rFonts w:hint="eastAsia" w:eastAsiaTheme="minorEastAsia"/>
                        <w:lang w:eastAsia="zh-CN"/>
                      </w:rPr>
                    </w:pPr>
                    <w:r>
                      <w:rPr>
                        <w:rFonts w:hint="eastAsia"/>
                        <w:lang w:eastAsia="zh-CN"/>
                      </w:rPr>
                      <w:t xml:space="preserve">— </w:t>
                    </w:r>
                    <w:r>
                      <w:rPr>
                        <w:rFonts w:hint="eastAsia" w:asciiTheme="minorEastAsia" w:hAnsiTheme="minorEastAsia" w:eastAsiaTheme="minorEastAsia" w:cstheme="minorEastAsia"/>
                        <w:sz w:val="24"/>
                        <w:szCs w:val="40"/>
                        <w:lang w:eastAsia="zh-CN"/>
                      </w:rPr>
                      <w:fldChar w:fldCharType="begin"/>
                    </w:r>
                    <w:r>
                      <w:rPr>
                        <w:rFonts w:hint="eastAsia" w:asciiTheme="minorEastAsia" w:hAnsiTheme="minorEastAsia" w:eastAsiaTheme="minorEastAsia" w:cstheme="minorEastAsia"/>
                        <w:sz w:val="24"/>
                        <w:szCs w:val="40"/>
                        <w:lang w:eastAsia="zh-CN"/>
                      </w:rPr>
                      <w:instrText xml:space="preserve"> PAGE  \* MERGEFORMAT </w:instrText>
                    </w:r>
                    <w:r>
                      <w:rPr>
                        <w:rFonts w:hint="eastAsia" w:asciiTheme="minorEastAsia" w:hAnsiTheme="minorEastAsia" w:eastAsiaTheme="minorEastAsia" w:cstheme="minorEastAsia"/>
                        <w:sz w:val="24"/>
                        <w:szCs w:val="40"/>
                        <w:lang w:eastAsia="zh-CN"/>
                      </w:rPr>
                      <w:fldChar w:fldCharType="separate"/>
                    </w:r>
                    <w:r>
                      <w:rPr>
                        <w:rFonts w:hint="eastAsia" w:asciiTheme="minorEastAsia" w:hAnsiTheme="minorEastAsia" w:eastAsiaTheme="minorEastAsia" w:cstheme="minorEastAsia"/>
                        <w:sz w:val="24"/>
                        <w:szCs w:val="40"/>
                        <w:lang w:eastAsia="zh-CN"/>
                      </w:rPr>
                      <w:t>1</w:t>
                    </w:r>
                    <w:r>
                      <w:rPr>
                        <w:rFonts w:hint="eastAsia" w:asciiTheme="minorEastAsia" w:hAnsiTheme="minorEastAsia" w:eastAsiaTheme="minorEastAsia" w:cstheme="minorEastAsia"/>
                        <w:sz w:val="24"/>
                        <w:szCs w:val="40"/>
                        <w:lang w:eastAsia="zh-CN"/>
                      </w:rPr>
                      <w:fldChar w:fldCharType="end"/>
                    </w:r>
                    <w:r>
                      <w:rPr>
                        <w:rFonts w:hint="eastAsia"/>
                        <w:lang w:eastAsia="zh-CN"/>
                      </w:rP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E8893DC"/>
    <w:multiLevelType w:val="singleLevel"/>
    <w:tmpl w:val="6E8893DC"/>
    <w:lvl w:ilvl="0" w:tentative="0">
      <w:start w:val="1"/>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9B450C1"/>
    <w:rsid w:val="04A21610"/>
    <w:rsid w:val="04E030A2"/>
    <w:rsid w:val="09B450C1"/>
    <w:rsid w:val="0C5B6D8D"/>
    <w:rsid w:val="13B03EC3"/>
    <w:rsid w:val="23EE05CA"/>
    <w:rsid w:val="2A4D1D7E"/>
    <w:rsid w:val="2DD90C68"/>
    <w:rsid w:val="309D4E42"/>
    <w:rsid w:val="323C66EF"/>
    <w:rsid w:val="34E733F8"/>
    <w:rsid w:val="3CBE0A4C"/>
    <w:rsid w:val="3DA35321"/>
    <w:rsid w:val="630B04E9"/>
    <w:rsid w:val="74684471"/>
    <w:rsid w:val="74A878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customStyle="1" w:styleId="2">
    <w:name w:val="图表目录1"/>
    <w:basedOn w:val="3"/>
    <w:next w:val="3"/>
    <w:qFormat/>
    <w:uiPriority w:val="0"/>
    <w:pPr>
      <w:ind w:left="200" w:leftChars="200" w:hanging="200" w:hangingChars="200"/>
    </w:pPr>
    <w:rPr>
      <w:rFonts w:ascii="Times New Roman" w:hAnsi="Times New Roman" w:eastAsia="宋体" w:cs="Times New Roman"/>
    </w:rPr>
  </w:style>
  <w:style w:type="paragraph" w:customStyle="1" w:styleId="3">
    <w:name w:val="正文 New New New New New New New New New New New New New New New New New New New New New New New New New New New New New New New New New New New New New New New New New New New New New New New New New New New New New New New New New New New New New New Ne"/>
    <w:next w:val="2"/>
    <w:qFormat/>
    <w:uiPriority w:val="0"/>
    <w:pPr>
      <w:widowControl w:val="0"/>
      <w:jc w:val="both"/>
    </w:pPr>
    <w:rPr>
      <w:rFonts w:ascii="Calibri" w:hAnsi="Calibri" w:eastAsia="宋体" w:cs="黑体"/>
      <w:kern w:val="2"/>
      <w:sz w:val="21"/>
      <w:szCs w:val="24"/>
      <w:lang w:val="en-US" w:eastAsia="zh-CN"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2" Type="http://schemas.openxmlformats.org/officeDocument/2006/relationships/fontTable" Target="fontTable.xml"/><Relationship Id="rId71" Type="http://schemas.openxmlformats.org/officeDocument/2006/relationships/numbering" Target="numbering.xml"/><Relationship Id="rId70" Type="http://schemas.openxmlformats.org/officeDocument/2006/relationships/customXml" Target="../customXml/item1.xml"/><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pn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德宏州直属党政机关单位</Company>
  <Pages>1</Pages>
  <Words>0</Words>
  <Characters>0</Characters>
  <Lines>0</Lines>
  <Paragraphs>0</Paragraphs>
  <TotalTime>0</TotalTime>
  <ScaleCrop>false</ScaleCrop>
  <LinksUpToDate>false</LinksUpToDate>
  <CharactersWithSpaces>0</CharactersWithSpaces>
  <Application>WPS Office_11.8.2.10393_F1E327BC-269C-435d-A152-05C5408002CA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2022-02-10T03:10:00Z</dcterms:created>
  <dc:creator>杨新凯</dc:creator>
  <cp:lastModifiedBy>DKEI</cp:lastModifiedBy>
  <dcterms:modified xsi:type="dcterms:W3CDTF">2022-03-06T09:38:04Z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2052-11.8.2.10393</vt:lpwstr>
  </property>
</Properties>
</file>