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center"/>
      </w:pPr>
      <w:r>
        <w:rPr>
          <w:rFonts w:ascii="黑体" w:hAnsi="宋体" w:eastAsia="黑体" w:cs="黑体"/>
          <w:kern w:val="0"/>
          <w:sz w:val="30"/>
          <w:szCs w:val="30"/>
          <w:lang w:val="en-US" w:eastAsia="zh-CN" w:bidi="ar"/>
        </w:rPr>
        <w:t>德宏州</w:t>
      </w:r>
      <w:r>
        <w:rPr>
          <w:rFonts w:hint="eastAsia" w:ascii="黑体" w:hAnsi="宋体" w:eastAsia="黑体" w:cs="黑体"/>
          <w:kern w:val="0"/>
          <w:sz w:val="30"/>
          <w:szCs w:val="30"/>
          <w:lang w:val="en-US" w:eastAsia="zh-CN" w:bidi="ar"/>
        </w:rPr>
        <w:t>信访局</w:t>
      </w:r>
      <w:bookmarkStart w:id="0" w:name="_GoBack"/>
      <w:bookmarkEnd w:id="0"/>
      <w:r>
        <w:rPr>
          <w:rFonts w:ascii="黑体" w:hAnsi="宋体" w:eastAsia="黑体" w:cs="黑体"/>
          <w:kern w:val="0"/>
          <w:sz w:val="30"/>
          <w:szCs w:val="30"/>
          <w:lang w:val="en-US" w:eastAsia="zh-CN" w:bidi="ar"/>
        </w:rPr>
        <w:t>信息公开申请表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2"/>
        <w:tblW w:w="787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864"/>
        <w:gridCol w:w="708"/>
        <w:gridCol w:w="732"/>
        <w:gridCol w:w="1260"/>
        <w:gridCol w:w="324"/>
        <w:gridCol w:w="336"/>
        <w:gridCol w:w="228"/>
        <w:gridCol w:w="876"/>
        <w:gridCol w:w="192"/>
        <w:gridCol w:w="18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　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　　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证件号码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通信地址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1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邮政编码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其他组织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　　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组织机构代码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营业执照信息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法人代表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联系人电话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联系人电子邮件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申请人签名或者盖章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申请日期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况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　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　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的内容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描　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9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73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选填内容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所需信息的索取号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所需信息的用途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是否申请减免费用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请提供相关证明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所需信息的提供方式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（可多选）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纸面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光盘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磁盘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4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获取信息的方式（可多选）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邮寄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快递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自行领取、当场阅读、抄录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73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若本机关无法按照指定方式提供所需信息，也可接受其他方式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850" w:right="1531" w:bottom="85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82840"/>
    <w:rsid w:val="38382840"/>
    <w:rsid w:val="50795DA7"/>
    <w:rsid w:val="762448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2017-11-15T09:05:00Z</dcterms:created>
  <dc:creator>Administrator</dc:creator>
  <cp:lastModifiedBy>HPB</cp:lastModifiedBy>
  <dcterms:modified xsi:type="dcterms:W3CDTF">2019-10-28T15:31:35Z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