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225C23">
      <w:pPr>
        <w:spacing w:line="1134" w:lineRule="exact"/>
      </w:pPr>
      <w:r>
        <w:rPr>
          <w:rFonts w:ascii="黑体" w:hAnsi="黑体" w:eastAsia="黑体"/>
          <w:sz w:val="32"/>
          <w:szCs w:val="32"/>
        </w:rPr>
        <mc:AlternateContent>
          <mc:Choice Requires="wps">
            <w:drawing>
              <wp:anchor distT="0" distB="0" distL="114300" distR="114300" simplePos="0" relativeHeight="251659264" behindDoc="0" locked="0" layoutInCell="1" allowOverlap="1">
                <wp:simplePos x="0" y="0"/>
                <wp:positionH relativeFrom="column">
                  <wp:posOffset>350520</wp:posOffset>
                </wp:positionH>
                <wp:positionV relativeFrom="paragraph">
                  <wp:posOffset>690245</wp:posOffset>
                </wp:positionV>
                <wp:extent cx="1080135" cy="504190"/>
                <wp:effectExtent l="10795" t="5080" r="28575" b="26670"/>
                <wp:wrapNone/>
                <wp:docPr id="1" name="_x0000_s1426"/>
                <wp:cNvGraphicFramePr/>
                <a:graphic xmlns:a="http://schemas.openxmlformats.org/drawingml/2006/main">
                  <a:graphicData uri="http://schemas.microsoft.com/office/word/2010/wordprocessingShape">
                    <wps:wsp>
                      <wps:cNvSpPr/>
                      <wps:spPr bwMode="auto">
                        <a:xfrm>
                          <a:off x="0" y="0"/>
                          <a:ext cx="1080135" cy="504190"/>
                        </a:xfrm>
                        <a:prstGeom prst="rect">
                          <a:avLst/>
                        </a:prstGeom>
                        <a:noFill/>
                        <a:ln>
                          <a:noFill/>
                        </a:ln>
                      </wps:spPr>
                      <wps:txbx>
                        <w:txbxContent>
                          <w:p w14:paraId="49408F02">
                            <w:pPr>
                              <w:jc w:val="center"/>
                              <w:rPr>
                                <w:rFonts w:ascii="方正小标宋简体" w:hAnsi="方正小标宋简体"/>
                                <w:b/>
                                <w:bCs/>
                                <w:color w:val="969696"/>
                                <w:sz w:val="72"/>
                                <w:szCs w:val="72"/>
                                <w14:textOutline w14:w="12700">
                                  <w14:solidFill>
                                    <w14:srgbClr w14:val="000000"/>
                                  </w14:solidFill>
                                  <w14:bevel/>
                                </w14:textOutline>
                              </w:rPr>
                            </w:pPr>
                            <w:r>
                              <w:rPr>
                                <w:rFonts w:ascii="方正小标宋简体" w:hAnsi="方正小标宋简体"/>
                                <w:b/>
                                <w:bCs/>
                                <w:color w:val="969696"/>
                                <w:sz w:val="72"/>
                                <w:szCs w:val="72"/>
                                <w14:textOutline w14:w="12700">
                                  <w14:solidFill>
                                    <w14:srgbClr w14:val="000000"/>
                                  </w14:solidFill>
                                  <w14:bevel/>
                                </w14:textOutline>
                              </w:rPr>
                              <w:t>BSZN</w:t>
                            </w:r>
                          </w:p>
                        </w:txbxContent>
                      </wps:txbx>
                      <wps:bodyPr wrap="square" lIns="0" tIns="0" rIns="0" bIns="0" fromWordArt="1">
                        <a:prstTxWarp prst="textPlain">
                          <a:avLst>
                            <a:gd name="adj" fmla="val 50000"/>
                          </a:avLst>
                        </a:prstTxWarp>
                        <a:normAutofit/>
                      </wps:bodyPr>
                    </wps:wsp>
                  </a:graphicData>
                </a:graphic>
              </wp:anchor>
            </w:drawing>
          </mc:Choice>
          <mc:Fallback>
            <w:pict>
              <v:shape id="_x0000_s1426" o:spid="_x0000_s1026" o:spt="136" type="#_x0000_t136" style="position:absolute;left:0pt;margin-left:27.6pt;margin-top:54.35pt;height:39.7pt;width:85.05pt;z-index:251659264;mso-width-relative:page;mso-height-relative:page;" filled="f" stroked="f" coordsize="21600,21600" o:gfxdata="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Pbx5jXAAAACgEAAA8AAAAAAAAAAQAgAAAAIgAAAGRycy9kb3ducmV2Lnht&#10;bFBLAQIUABQAAAAIAIdO4kDWwSDv+gEAAAkEAAAOAAAAAAAAAAEAIAAAACYBAABkcnMvZTJvRG9j&#10;LnhtbFBLBQYAAAAABgAGAFkBAACSBQAAAAA=&#10;" adj="10800">
                <v:fill on="f" focussize="0,0"/>
                <v:stroke on="f"/>
                <v:imagedata o:title=""/>
                <o:lock v:ext="edit" aspectratio="f"/>
                <v:textpath on="f" fitpath="t" trim="t" xscale="f" string="" style="font-size:36pt;v-text-align:center;"/>
                <v:textbox inset="0mm,0mm,0mm,0mm">
                  <w:txbxContent>
                    <w:p w14:paraId="49408F02">
                      <w:pPr>
                        <w:jc w:val="center"/>
                        <w:rPr>
                          <w:rFonts w:ascii="方正小标宋简体" w:hAnsi="方正小标宋简体"/>
                          <w:b/>
                          <w:bCs/>
                          <w:color w:val="969696"/>
                          <w:sz w:val="72"/>
                          <w:szCs w:val="72"/>
                          <w14:textOutline w14:w="12700">
                            <w14:solidFill>
                              <w14:srgbClr w14:val="000000"/>
                            </w14:solidFill>
                            <w14:bevel/>
                          </w14:textOutline>
                        </w:rPr>
                      </w:pPr>
                      <w:r>
                        <w:rPr>
                          <w:rFonts w:ascii="方正小标宋简体" w:hAnsi="方正小标宋简体"/>
                          <w:b/>
                          <w:bCs/>
                          <w:color w:val="969696"/>
                          <w:sz w:val="72"/>
                          <w:szCs w:val="72"/>
                          <w14:textOutline w14:w="12700">
                            <w14:solidFill>
                              <w14:srgbClr w14:val="000000"/>
                            </w14:solidFill>
                            <w14:bevel/>
                          </w14:textOutline>
                        </w:rPr>
                        <w:t>BSZN</w:t>
                      </w:r>
                    </w:p>
                  </w:txbxContent>
                </v:textbox>
              </v:shape>
            </w:pict>
          </mc:Fallback>
        </mc:AlternateContent>
      </w:r>
    </w:p>
    <w:p w14:paraId="5A240694">
      <w:r>
        <w:rPr>
          <w:rFonts w:hint="eastAsia" w:ascii="黑体" w:hAnsi="黑体" w:eastAsia="黑体"/>
          <w:sz w:val="32"/>
          <w:szCs w:val="32"/>
        </w:rPr>
        <w:t xml:space="preserve">         </w:t>
      </w:r>
      <w:r>
        <w:t xml:space="preserve">                  </w:t>
      </w:r>
    </w:p>
    <w:p w14:paraId="406C84F1">
      <w:pPr>
        <w:ind w:firstLine="5520"/>
        <w:rPr>
          <w:rFonts w:ascii="黑体" w:hAnsi="黑体" w:eastAsia="黑体"/>
          <w:sz w:val="24"/>
        </w:rPr>
      </w:pPr>
      <w:r>
        <w:rPr>
          <w:sz w:val="24"/>
        </w:rPr>
        <w:t xml:space="preserve"> </w:t>
      </w:r>
      <w:r>
        <w:rPr>
          <w:rFonts w:hint="eastAsia"/>
          <w:sz w:val="24"/>
        </w:rPr>
        <w:t xml:space="preserve">  </w:t>
      </w:r>
      <w:r>
        <w:rPr>
          <w:rFonts w:ascii="黑体" w:hAnsi="黑体" w:eastAsia="黑体"/>
          <w:sz w:val="24"/>
        </w:rPr>
        <w:t>BSZN</w:t>
      </w:r>
      <w:r>
        <w:rPr>
          <w:rFonts w:hint="eastAsia" w:ascii="黑体" w:hAnsi="黑体" w:eastAsia="黑体"/>
          <w:sz w:val="24"/>
        </w:rPr>
        <w:t>—</w:t>
      </w:r>
      <w:r>
        <w:rPr>
          <w:rFonts w:ascii="黑体" w:hAnsi="黑体" w:eastAsia="黑体"/>
          <w:sz w:val="24"/>
        </w:rPr>
        <w:t>1100398000</w:t>
      </w:r>
      <w:r>
        <w:rPr>
          <w:rFonts w:hint="eastAsia" w:ascii="黑体" w:hAnsi="黑体" w:eastAsia="黑体"/>
          <w:sz w:val="24"/>
        </w:rPr>
        <w:t>—</w:t>
      </w:r>
      <w:r>
        <w:rPr>
          <w:rFonts w:ascii="黑体" w:hAnsi="黑体" w:eastAsia="黑体"/>
          <w:sz w:val="24"/>
        </w:rPr>
        <w:t>201</w:t>
      </w:r>
      <w:r>
        <w:rPr>
          <w:rFonts w:hint="eastAsia" w:ascii="黑体" w:hAnsi="黑体" w:eastAsia="黑体"/>
          <w:sz w:val="24"/>
        </w:rPr>
        <w:t>8</w:t>
      </w:r>
    </w:p>
    <w:p w14:paraId="2B63C438">
      <w:pPr>
        <w:spacing w:line="2608"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占用农业灌溉水源、排灌工程设施审批办事指南</w:t>
      </w:r>
    </w:p>
    <w:p w14:paraId="1719CC27">
      <w:pPr>
        <w:spacing w:line="560" w:lineRule="exact"/>
        <w:jc w:val="center"/>
        <w:rPr>
          <w:rFonts w:hint="eastAsia" w:ascii="黑体" w:hAnsi="黑体" w:eastAsia="黑体"/>
          <w:sz w:val="24"/>
        </w:rPr>
      </w:pPr>
    </w:p>
    <w:p w14:paraId="00620ECE">
      <w:pPr>
        <w:spacing w:line="560" w:lineRule="exact"/>
        <w:jc w:val="center"/>
        <w:rPr>
          <w:rFonts w:hint="eastAsia" w:ascii="黑体" w:hAnsi="黑体" w:eastAsia="黑体"/>
          <w:sz w:val="24"/>
        </w:rPr>
      </w:pPr>
    </w:p>
    <w:p w14:paraId="3446DA84">
      <w:pPr>
        <w:spacing w:line="560" w:lineRule="exact"/>
        <w:jc w:val="center"/>
        <w:rPr>
          <w:rFonts w:hint="eastAsia" w:ascii="黑体" w:hAnsi="黑体" w:eastAsia="黑体"/>
          <w:sz w:val="24"/>
        </w:rPr>
      </w:pPr>
    </w:p>
    <w:p w14:paraId="54F3FB34">
      <w:pPr>
        <w:spacing w:line="560" w:lineRule="exact"/>
        <w:jc w:val="center"/>
        <w:rPr>
          <w:rFonts w:hint="eastAsia" w:ascii="黑体" w:hAnsi="黑体" w:eastAsia="黑体"/>
          <w:sz w:val="24"/>
        </w:rPr>
      </w:pPr>
    </w:p>
    <w:p w14:paraId="4D12C920">
      <w:pPr>
        <w:spacing w:line="560" w:lineRule="exact"/>
        <w:jc w:val="center"/>
        <w:rPr>
          <w:rFonts w:hint="eastAsia" w:ascii="黑体" w:hAnsi="黑体" w:eastAsia="黑体"/>
          <w:sz w:val="24"/>
        </w:rPr>
      </w:pPr>
    </w:p>
    <w:p w14:paraId="7D8D793C">
      <w:pPr>
        <w:spacing w:line="560" w:lineRule="exact"/>
        <w:jc w:val="center"/>
        <w:rPr>
          <w:rFonts w:hint="eastAsia" w:ascii="黑体" w:hAnsi="黑体" w:eastAsia="黑体"/>
          <w:sz w:val="24"/>
        </w:rPr>
      </w:pPr>
    </w:p>
    <w:p w14:paraId="0D0E72FC">
      <w:pPr>
        <w:spacing w:line="560" w:lineRule="exact"/>
        <w:jc w:val="center"/>
        <w:rPr>
          <w:rFonts w:hint="eastAsia" w:ascii="黑体" w:hAnsi="黑体" w:eastAsia="黑体"/>
          <w:sz w:val="24"/>
        </w:rPr>
      </w:pPr>
    </w:p>
    <w:p w14:paraId="7E2EC18B">
      <w:pPr>
        <w:spacing w:line="560" w:lineRule="exact"/>
        <w:jc w:val="center"/>
        <w:rPr>
          <w:rFonts w:hint="eastAsia" w:ascii="黑体" w:hAnsi="黑体" w:eastAsia="黑体"/>
          <w:sz w:val="24"/>
        </w:rPr>
      </w:pPr>
    </w:p>
    <w:p w14:paraId="787E887D">
      <w:pPr>
        <w:spacing w:line="560" w:lineRule="exact"/>
        <w:jc w:val="center"/>
        <w:rPr>
          <w:rFonts w:hint="eastAsia" w:ascii="黑体" w:hAnsi="黑体" w:eastAsia="黑体"/>
          <w:sz w:val="24"/>
        </w:rPr>
      </w:pPr>
    </w:p>
    <w:p w14:paraId="56075884">
      <w:pPr>
        <w:spacing w:line="560" w:lineRule="exact"/>
        <w:jc w:val="center"/>
        <w:rPr>
          <w:rFonts w:hint="eastAsia" w:ascii="黑体" w:hAnsi="黑体" w:eastAsia="黑体"/>
          <w:sz w:val="24"/>
        </w:rPr>
      </w:pPr>
    </w:p>
    <w:p w14:paraId="4E2ADE5E">
      <w:pPr>
        <w:spacing w:line="560" w:lineRule="exact"/>
        <w:jc w:val="center"/>
        <w:rPr>
          <w:rFonts w:hint="eastAsia" w:ascii="黑体" w:hAnsi="黑体" w:eastAsia="黑体"/>
          <w:sz w:val="24"/>
        </w:rPr>
      </w:pPr>
    </w:p>
    <w:p w14:paraId="67FB7E90">
      <w:pPr>
        <w:spacing w:line="560" w:lineRule="exact"/>
        <w:jc w:val="center"/>
        <w:rPr>
          <w:rFonts w:hint="eastAsia" w:ascii="黑体" w:hAnsi="黑体" w:eastAsia="黑体"/>
          <w:sz w:val="24"/>
        </w:rPr>
      </w:pPr>
    </w:p>
    <w:p w14:paraId="73526F40">
      <w:pPr>
        <w:spacing w:line="560" w:lineRule="exact"/>
        <w:jc w:val="center"/>
        <w:rPr>
          <w:rFonts w:hint="eastAsia" w:ascii="黑体" w:hAnsi="黑体" w:eastAsia="黑体"/>
          <w:sz w:val="24"/>
        </w:rPr>
      </w:pPr>
    </w:p>
    <w:p w14:paraId="66682E81">
      <w:pPr>
        <w:spacing w:line="560" w:lineRule="exact"/>
        <w:jc w:val="center"/>
        <w:rPr>
          <w:rFonts w:hint="eastAsia" w:ascii="黑体" w:hAnsi="黑体" w:eastAsia="黑体"/>
          <w:sz w:val="24"/>
        </w:rPr>
      </w:pPr>
    </w:p>
    <w:p w14:paraId="0E8B654A">
      <w:pPr>
        <w:spacing w:line="560" w:lineRule="exact"/>
        <w:jc w:val="center"/>
        <w:rPr>
          <w:rFonts w:hint="eastAsia" w:ascii="黑体" w:hAnsi="黑体" w:eastAsia="黑体"/>
          <w:sz w:val="24"/>
        </w:rPr>
      </w:pPr>
    </w:p>
    <w:p w14:paraId="022135F2">
      <w:pPr>
        <w:spacing w:line="560" w:lineRule="exact"/>
        <w:jc w:val="center"/>
        <w:rPr>
          <w:rFonts w:hint="eastAsia" w:ascii="黑体" w:hAnsi="黑体" w:eastAsia="黑体"/>
          <w:sz w:val="24"/>
        </w:rPr>
      </w:pPr>
      <w:r>
        <w:rPr>
          <w:rFonts w:hint="eastAsia" w:ascii="黑体" w:hAnsi="黑体" w:eastAsia="黑体"/>
          <w:sz w:val="24"/>
        </w:rPr>
        <w:t>德宏州水利局</w:t>
      </w:r>
    </w:p>
    <w:p w14:paraId="770FF637">
      <w:pPr>
        <w:spacing w:line="560" w:lineRule="exact"/>
        <w:jc w:val="center"/>
        <w:rPr>
          <w:rFonts w:hint="eastAsia" w:ascii="黑体" w:hAnsi="黑体" w:eastAsia="黑体"/>
          <w:sz w:val="24"/>
        </w:rPr>
      </w:pPr>
      <w:r>
        <w:rPr>
          <w:rFonts w:hint="eastAsia" w:ascii="黑体" w:hAnsi="黑体" w:eastAsia="黑体"/>
          <w:sz w:val="24"/>
        </w:rPr>
        <w:t>2018年1月10日发布</w:t>
      </w:r>
    </w:p>
    <w:p w14:paraId="2691F1C4">
      <w:pPr>
        <w:ind w:firstLine="480"/>
        <w:rPr>
          <w:rFonts w:hint="eastAsia" w:ascii="宋体" w:hAnsi="宋体"/>
          <w:sz w:val="24"/>
        </w:rPr>
      </w:pPr>
    </w:p>
    <w:p w14:paraId="299E0D25">
      <w:pPr>
        <w:jc w:val="center"/>
        <w:rPr>
          <w:rFonts w:hint="eastAsia" w:ascii="黑体" w:hAnsi="宋体" w:eastAsia="黑体"/>
          <w:szCs w:val="21"/>
        </w:rPr>
      </w:pPr>
      <w:r>
        <w:rPr>
          <w:rFonts w:hint="eastAsia" w:ascii="方正小标宋_GBK" w:hAnsi="方正小标宋_GBK" w:eastAsia="方正小标宋_GBK" w:cs="方正小标宋_GBK"/>
          <w:sz w:val="28"/>
          <w:szCs w:val="28"/>
        </w:rPr>
        <w:t>占用农业灌溉水源、排灌工程设施审批办事指南</w:t>
      </w:r>
    </w:p>
    <w:p w14:paraId="3CE4E494">
      <w:pPr>
        <w:ind w:firstLine="420"/>
        <w:rPr>
          <w:rFonts w:hint="eastAsia" w:ascii="宋体" w:hAnsi="宋体"/>
          <w:b/>
          <w:szCs w:val="21"/>
        </w:rPr>
      </w:pPr>
      <w:r>
        <w:rPr>
          <w:rFonts w:hint="eastAsia" w:ascii="宋体" w:hAnsi="宋体"/>
          <w:b/>
          <w:szCs w:val="21"/>
        </w:rPr>
        <w:t>一、受理范围</w:t>
      </w:r>
    </w:p>
    <w:p w14:paraId="7523C1FD">
      <w:pPr>
        <w:ind w:firstLine="420"/>
        <w:rPr>
          <w:rFonts w:hint="eastAsia" w:ascii="宋体" w:hAnsi="宋体"/>
          <w:szCs w:val="21"/>
        </w:rPr>
      </w:pPr>
      <w:r>
        <w:rPr>
          <w:rFonts w:hint="eastAsia" w:ascii="宋体" w:hAnsi="宋体"/>
          <w:szCs w:val="21"/>
        </w:rPr>
        <w:t>本行政许可适用于德宏州行政区域内占用跨县市行政区域灌溉水源的行政许可申请。</w:t>
      </w:r>
    </w:p>
    <w:p w14:paraId="7569A5F8">
      <w:pPr>
        <w:ind w:firstLine="420"/>
        <w:rPr>
          <w:rFonts w:hint="eastAsia" w:ascii="宋体" w:hAnsi="宋体"/>
          <w:b/>
          <w:szCs w:val="21"/>
        </w:rPr>
      </w:pPr>
      <w:r>
        <w:rPr>
          <w:rFonts w:hint="eastAsia" w:ascii="宋体" w:hAnsi="宋体"/>
          <w:b/>
          <w:szCs w:val="21"/>
        </w:rPr>
        <w:t>二、审批条件</w:t>
      </w:r>
    </w:p>
    <w:p w14:paraId="6F7710E6">
      <w:pPr>
        <w:ind w:firstLine="420"/>
        <w:rPr>
          <w:rFonts w:hint="eastAsia" w:ascii="宋体" w:hAnsi="宋体"/>
          <w:szCs w:val="21"/>
        </w:rPr>
      </w:pPr>
      <w:r>
        <w:rPr>
          <w:rFonts w:hint="eastAsia" w:ascii="宋体" w:hAnsi="宋体"/>
          <w:szCs w:val="21"/>
        </w:rPr>
        <w:t>1.对占用跨县市行政区域农业灌溉水源的单位和个人，依照规定提交相关材料，经调查核实并符合有关规定；</w:t>
      </w:r>
    </w:p>
    <w:p w14:paraId="07A6B9DF">
      <w:pPr>
        <w:ind w:firstLine="420"/>
        <w:rPr>
          <w:rFonts w:hint="eastAsia" w:ascii="宋体" w:hAnsi="宋体"/>
          <w:szCs w:val="21"/>
        </w:rPr>
      </w:pPr>
      <w:r>
        <w:rPr>
          <w:rFonts w:hint="eastAsia" w:ascii="宋体" w:hAnsi="宋体"/>
          <w:szCs w:val="21"/>
        </w:rPr>
        <w:t>2.跨县市占用灌溉水源、灌排工程；</w:t>
      </w:r>
      <w:bookmarkStart w:id="0" w:name="_GoBack"/>
      <w:bookmarkEnd w:id="0"/>
    </w:p>
    <w:p w14:paraId="2D01FFC3">
      <w:pPr>
        <w:ind w:firstLine="420"/>
        <w:rPr>
          <w:rFonts w:hint="eastAsia" w:ascii="宋体" w:hAnsi="宋体"/>
          <w:szCs w:val="21"/>
        </w:rPr>
      </w:pPr>
      <w:r>
        <w:rPr>
          <w:rFonts w:hint="eastAsia" w:ascii="宋体" w:hAnsi="宋体"/>
          <w:szCs w:val="21"/>
        </w:rPr>
        <w:t>3.替代方案和补偿方案经县市水行政主认可；</w:t>
      </w:r>
    </w:p>
    <w:p w14:paraId="1F95BDEA">
      <w:pPr>
        <w:ind w:firstLine="420"/>
        <w:rPr>
          <w:rFonts w:hint="eastAsia" w:ascii="宋体" w:hAnsi="宋体"/>
          <w:b/>
          <w:szCs w:val="21"/>
        </w:rPr>
      </w:pPr>
      <w:r>
        <w:rPr>
          <w:rFonts w:hint="eastAsia" w:ascii="宋体" w:hAnsi="宋体"/>
          <w:b/>
          <w:szCs w:val="21"/>
        </w:rPr>
        <w:t>三、受理地点和办事窗口：</w:t>
      </w:r>
    </w:p>
    <w:p w14:paraId="3EF1242B">
      <w:pPr>
        <w:ind w:firstLine="420"/>
        <w:rPr>
          <w:rFonts w:hint="eastAsia" w:ascii="宋体" w:hAnsi="宋体"/>
          <w:szCs w:val="21"/>
        </w:rPr>
      </w:pPr>
      <w:r>
        <w:rPr>
          <w:rFonts w:hint="eastAsia" w:ascii="宋体" w:hAnsi="宋体"/>
          <w:szCs w:val="21"/>
        </w:rPr>
        <w:t>受理地点：德宏州芒市文蚌街中段中缅友谊馆一楼</w:t>
      </w:r>
    </w:p>
    <w:p w14:paraId="608A8A1F">
      <w:pPr>
        <w:ind w:firstLine="420"/>
        <w:rPr>
          <w:rFonts w:hint="eastAsia" w:ascii="宋体" w:hAnsi="宋体"/>
          <w:szCs w:val="21"/>
        </w:rPr>
      </w:pPr>
      <w:r>
        <w:rPr>
          <w:rFonts w:hint="eastAsia" w:ascii="宋体" w:hAnsi="宋体"/>
          <w:szCs w:val="21"/>
        </w:rPr>
        <w:t>办事窗口：德宏州政务服务大厅德宏州水利局窗口</w:t>
      </w:r>
    </w:p>
    <w:p w14:paraId="25FCC229">
      <w:pPr>
        <w:ind w:firstLine="420"/>
        <w:rPr>
          <w:rFonts w:hint="eastAsia" w:ascii="宋体" w:hAnsi="宋体"/>
          <w:color w:val="FF0000"/>
          <w:szCs w:val="21"/>
        </w:rPr>
      </w:pPr>
      <w:r>
        <w:rPr>
          <w:rFonts w:hint="eastAsia" w:ascii="宋体" w:hAnsi="宋体"/>
          <w:szCs w:val="21"/>
        </w:rPr>
        <w:t>办公时间：周一至周五，上午8:30—11：30，14:30—17:30（法定节假日除外）</w:t>
      </w:r>
    </w:p>
    <w:p w14:paraId="51BF5C76">
      <w:pPr>
        <w:ind w:firstLine="420"/>
        <w:rPr>
          <w:rFonts w:hint="eastAsia" w:ascii="宋体" w:hAnsi="宋体"/>
          <w:b/>
          <w:szCs w:val="21"/>
        </w:rPr>
      </w:pPr>
      <w:r>
        <w:rPr>
          <w:rFonts w:hint="eastAsia" w:ascii="宋体" w:hAnsi="宋体"/>
          <w:b/>
          <w:szCs w:val="21"/>
        </w:rPr>
        <w:t>四、申报材料：</w:t>
      </w:r>
    </w:p>
    <w:p w14:paraId="705C10C4">
      <w:pPr>
        <w:ind w:firstLine="420"/>
        <w:jc w:val="center"/>
        <w:rPr>
          <w:rFonts w:hint="eastAsia" w:ascii="宋体" w:hAnsi="宋体"/>
          <w:b/>
          <w:szCs w:val="21"/>
        </w:rPr>
      </w:pPr>
      <w:r>
        <w:rPr>
          <w:rFonts w:hint="eastAsia" w:ascii="宋体" w:hAnsi="宋体"/>
          <w:b/>
          <w:szCs w:val="21"/>
        </w:rPr>
        <w:t>占用农业灌溉水源的申请材料目录</w:t>
      </w:r>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5043"/>
        <w:gridCol w:w="1080"/>
        <w:gridCol w:w="1080"/>
        <w:gridCol w:w="900"/>
        <w:gridCol w:w="900"/>
        <w:gridCol w:w="772"/>
      </w:tblGrid>
      <w:tr w14:paraId="5CD88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5F746AE9">
            <w:pPr>
              <w:jc w:val="center"/>
              <w:rPr>
                <w:rFonts w:hint="eastAsia" w:ascii="宋体" w:hAnsi="宋体"/>
                <w:sz w:val="18"/>
                <w:szCs w:val="18"/>
              </w:rPr>
            </w:pPr>
            <w:r>
              <w:rPr>
                <w:rFonts w:hint="eastAsia" w:ascii="宋体" w:hAnsi="宋体"/>
                <w:sz w:val="18"/>
                <w:szCs w:val="18"/>
              </w:rPr>
              <w:t>序号</w:t>
            </w:r>
          </w:p>
        </w:tc>
        <w:tc>
          <w:tcPr>
            <w:tcW w:w="5043" w:type="dxa"/>
            <w:noWrap w:val="0"/>
            <w:vAlign w:val="center"/>
          </w:tcPr>
          <w:p w14:paraId="5E49C653">
            <w:pPr>
              <w:jc w:val="center"/>
              <w:rPr>
                <w:rFonts w:hint="eastAsia" w:ascii="宋体" w:hAnsi="宋体"/>
                <w:sz w:val="18"/>
                <w:szCs w:val="18"/>
              </w:rPr>
            </w:pPr>
            <w:r>
              <w:rPr>
                <w:rFonts w:hint="eastAsia" w:ascii="宋体" w:hAnsi="宋体"/>
                <w:sz w:val="18"/>
                <w:szCs w:val="18"/>
              </w:rPr>
              <w:t>提交材料名称</w:t>
            </w:r>
          </w:p>
        </w:tc>
        <w:tc>
          <w:tcPr>
            <w:tcW w:w="1080" w:type="dxa"/>
            <w:noWrap w:val="0"/>
            <w:vAlign w:val="center"/>
          </w:tcPr>
          <w:p w14:paraId="0B072266">
            <w:pPr>
              <w:jc w:val="center"/>
              <w:rPr>
                <w:rFonts w:hint="eastAsia" w:ascii="宋体" w:hAnsi="宋体"/>
                <w:sz w:val="18"/>
                <w:szCs w:val="18"/>
              </w:rPr>
            </w:pPr>
            <w:r>
              <w:rPr>
                <w:rFonts w:hint="eastAsia" w:ascii="宋体" w:hAnsi="宋体"/>
                <w:sz w:val="18"/>
                <w:szCs w:val="18"/>
              </w:rPr>
              <w:t>原件/复印件</w:t>
            </w:r>
          </w:p>
        </w:tc>
        <w:tc>
          <w:tcPr>
            <w:tcW w:w="1080" w:type="dxa"/>
            <w:noWrap w:val="0"/>
            <w:vAlign w:val="center"/>
          </w:tcPr>
          <w:p w14:paraId="36F1EB35">
            <w:pPr>
              <w:jc w:val="center"/>
              <w:rPr>
                <w:rFonts w:hint="eastAsia" w:ascii="宋体" w:hAnsi="宋体"/>
                <w:sz w:val="18"/>
                <w:szCs w:val="18"/>
              </w:rPr>
            </w:pPr>
            <w:r>
              <w:rPr>
                <w:rFonts w:hint="eastAsia" w:ascii="宋体" w:hAnsi="宋体"/>
                <w:sz w:val="18"/>
                <w:szCs w:val="18"/>
              </w:rPr>
              <w:t>纸质/电子文件</w:t>
            </w:r>
          </w:p>
        </w:tc>
        <w:tc>
          <w:tcPr>
            <w:tcW w:w="900" w:type="dxa"/>
            <w:noWrap w:val="0"/>
            <w:vAlign w:val="center"/>
          </w:tcPr>
          <w:p w14:paraId="0B3D854F">
            <w:pPr>
              <w:jc w:val="center"/>
              <w:rPr>
                <w:rFonts w:hint="eastAsia" w:ascii="宋体" w:hAnsi="宋体"/>
                <w:sz w:val="18"/>
                <w:szCs w:val="18"/>
              </w:rPr>
            </w:pPr>
            <w:r>
              <w:rPr>
                <w:rFonts w:hint="eastAsia" w:ascii="宋体" w:hAnsi="宋体"/>
                <w:sz w:val="18"/>
                <w:szCs w:val="18"/>
              </w:rPr>
              <w:t>份数</w:t>
            </w:r>
          </w:p>
        </w:tc>
        <w:tc>
          <w:tcPr>
            <w:tcW w:w="900" w:type="dxa"/>
            <w:noWrap w:val="0"/>
            <w:vAlign w:val="center"/>
          </w:tcPr>
          <w:p w14:paraId="5E1E6BDF">
            <w:pPr>
              <w:jc w:val="center"/>
              <w:rPr>
                <w:rFonts w:hint="eastAsia" w:ascii="宋体" w:hAnsi="宋体"/>
                <w:sz w:val="18"/>
                <w:szCs w:val="18"/>
              </w:rPr>
            </w:pPr>
            <w:r>
              <w:rPr>
                <w:rFonts w:hint="eastAsia" w:ascii="宋体" w:hAnsi="宋体"/>
                <w:sz w:val="18"/>
                <w:szCs w:val="18"/>
              </w:rPr>
              <w:t>新办</w:t>
            </w:r>
          </w:p>
        </w:tc>
        <w:tc>
          <w:tcPr>
            <w:tcW w:w="772" w:type="dxa"/>
            <w:noWrap w:val="0"/>
            <w:vAlign w:val="center"/>
          </w:tcPr>
          <w:p w14:paraId="13C5ED98">
            <w:pPr>
              <w:jc w:val="center"/>
              <w:rPr>
                <w:rFonts w:hint="eastAsia" w:ascii="宋体" w:hAnsi="宋体"/>
                <w:sz w:val="18"/>
                <w:szCs w:val="18"/>
              </w:rPr>
            </w:pPr>
            <w:r>
              <w:rPr>
                <w:rFonts w:hint="eastAsia" w:ascii="宋体" w:hAnsi="宋体"/>
                <w:sz w:val="18"/>
                <w:szCs w:val="18"/>
              </w:rPr>
              <w:t>变更</w:t>
            </w:r>
          </w:p>
        </w:tc>
      </w:tr>
      <w:tr w14:paraId="45AF9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31C50693">
            <w:pPr>
              <w:jc w:val="center"/>
              <w:rPr>
                <w:rFonts w:hint="eastAsia" w:ascii="宋体" w:hAnsi="宋体"/>
                <w:sz w:val="18"/>
                <w:szCs w:val="18"/>
              </w:rPr>
            </w:pPr>
            <w:r>
              <w:rPr>
                <w:rFonts w:hint="eastAsia" w:ascii="宋体" w:hAnsi="宋体"/>
                <w:sz w:val="18"/>
                <w:szCs w:val="18"/>
              </w:rPr>
              <w:t>1</w:t>
            </w:r>
          </w:p>
        </w:tc>
        <w:tc>
          <w:tcPr>
            <w:tcW w:w="5043" w:type="dxa"/>
            <w:noWrap w:val="0"/>
            <w:vAlign w:val="top"/>
          </w:tcPr>
          <w:p w14:paraId="52293D68">
            <w:pPr>
              <w:rPr>
                <w:rFonts w:hint="eastAsia" w:ascii="宋体" w:hAnsi="宋体"/>
                <w:sz w:val="18"/>
                <w:szCs w:val="18"/>
              </w:rPr>
            </w:pPr>
            <w:r>
              <w:rPr>
                <w:rFonts w:hint="eastAsia" w:ascii="宋体" w:hAnsi="宋体"/>
                <w:sz w:val="18"/>
                <w:szCs w:val="18"/>
              </w:rPr>
              <w:t>申请文件</w:t>
            </w:r>
          </w:p>
        </w:tc>
        <w:tc>
          <w:tcPr>
            <w:tcW w:w="1080" w:type="dxa"/>
            <w:noWrap w:val="0"/>
            <w:vAlign w:val="center"/>
          </w:tcPr>
          <w:p w14:paraId="2CAFE0A2">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5A082320">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6CD58169">
            <w:pPr>
              <w:jc w:val="center"/>
              <w:rPr>
                <w:rFonts w:hint="eastAsia" w:ascii="宋体" w:hAnsi="宋体"/>
                <w:sz w:val="18"/>
                <w:szCs w:val="18"/>
              </w:rPr>
            </w:pPr>
            <w:r>
              <w:rPr>
                <w:rFonts w:hint="eastAsia" w:ascii="宋体" w:hAnsi="宋体"/>
                <w:sz w:val="18"/>
                <w:szCs w:val="18"/>
              </w:rPr>
              <w:t>3</w:t>
            </w:r>
          </w:p>
        </w:tc>
        <w:tc>
          <w:tcPr>
            <w:tcW w:w="900" w:type="dxa"/>
            <w:noWrap w:val="0"/>
            <w:vAlign w:val="center"/>
          </w:tcPr>
          <w:p w14:paraId="06870F53">
            <w:pPr>
              <w:numPr>
                <w:ilvl w:val="0"/>
                <w:numId w:val="2"/>
              </w:numPr>
              <w:jc w:val="center"/>
              <w:rPr>
                <w:rFonts w:hint="eastAsia" w:ascii="宋体" w:hAnsi="宋体"/>
                <w:sz w:val="18"/>
                <w:szCs w:val="18"/>
              </w:rPr>
            </w:pPr>
          </w:p>
        </w:tc>
        <w:tc>
          <w:tcPr>
            <w:tcW w:w="772" w:type="dxa"/>
            <w:noWrap w:val="0"/>
            <w:vAlign w:val="center"/>
          </w:tcPr>
          <w:p w14:paraId="6EF901DA">
            <w:pPr>
              <w:jc w:val="center"/>
              <w:rPr>
                <w:rFonts w:hint="eastAsia" w:ascii="宋体" w:hAnsi="宋体"/>
                <w:sz w:val="18"/>
                <w:szCs w:val="18"/>
              </w:rPr>
            </w:pPr>
          </w:p>
        </w:tc>
      </w:tr>
      <w:tr w14:paraId="7698E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645" w:type="dxa"/>
            <w:noWrap w:val="0"/>
            <w:vAlign w:val="center"/>
          </w:tcPr>
          <w:p w14:paraId="2C305758">
            <w:pPr>
              <w:jc w:val="center"/>
              <w:rPr>
                <w:rFonts w:hint="eastAsia" w:ascii="宋体" w:hAnsi="宋体"/>
                <w:sz w:val="18"/>
                <w:szCs w:val="18"/>
              </w:rPr>
            </w:pPr>
            <w:r>
              <w:rPr>
                <w:rFonts w:hint="eastAsia" w:ascii="宋体" w:hAnsi="宋体"/>
                <w:sz w:val="18"/>
                <w:szCs w:val="18"/>
              </w:rPr>
              <w:t>2</w:t>
            </w:r>
          </w:p>
        </w:tc>
        <w:tc>
          <w:tcPr>
            <w:tcW w:w="5043" w:type="dxa"/>
            <w:noWrap w:val="0"/>
            <w:vAlign w:val="top"/>
          </w:tcPr>
          <w:p w14:paraId="5E086D93">
            <w:pPr>
              <w:rPr>
                <w:rFonts w:hint="eastAsia" w:ascii="宋体" w:hAnsi="宋体"/>
                <w:sz w:val="18"/>
                <w:szCs w:val="18"/>
              </w:rPr>
            </w:pPr>
            <w:r>
              <w:rPr>
                <w:rFonts w:hint="eastAsia" w:ascii="宋体" w:hAnsi="宋体"/>
                <w:sz w:val="18"/>
                <w:szCs w:val="18"/>
              </w:rPr>
              <w:t>建设项目立项依据</w:t>
            </w:r>
          </w:p>
        </w:tc>
        <w:tc>
          <w:tcPr>
            <w:tcW w:w="1080" w:type="dxa"/>
            <w:noWrap w:val="0"/>
            <w:vAlign w:val="center"/>
          </w:tcPr>
          <w:p w14:paraId="273A38A3">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70D91F8E">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4EF40BE3">
            <w:pPr>
              <w:jc w:val="center"/>
              <w:rPr>
                <w:rFonts w:hint="eastAsia" w:ascii="宋体" w:hAnsi="宋体"/>
                <w:sz w:val="18"/>
                <w:szCs w:val="18"/>
              </w:rPr>
            </w:pPr>
            <w:r>
              <w:rPr>
                <w:rFonts w:hint="eastAsia" w:ascii="宋体" w:hAnsi="宋体"/>
                <w:sz w:val="18"/>
                <w:szCs w:val="18"/>
              </w:rPr>
              <w:t>3</w:t>
            </w:r>
          </w:p>
        </w:tc>
        <w:tc>
          <w:tcPr>
            <w:tcW w:w="900" w:type="dxa"/>
            <w:noWrap w:val="0"/>
            <w:vAlign w:val="center"/>
          </w:tcPr>
          <w:p w14:paraId="24A1C1F6">
            <w:pPr>
              <w:numPr>
                <w:ilvl w:val="0"/>
                <w:numId w:val="2"/>
              </w:numPr>
              <w:jc w:val="center"/>
              <w:rPr>
                <w:rFonts w:hint="eastAsia" w:ascii="宋体" w:hAnsi="宋体"/>
                <w:sz w:val="18"/>
                <w:szCs w:val="18"/>
              </w:rPr>
            </w:pPr>
          </w:p>
        </w:tc>
        <w:tc>
          <w:tcPr>
            <w:tcW w:w="772" w:type="dxa"/>
            <w:noWrap w:val="0"/>
            <w:vAlign w:val="center"/>
          </w:tcPr>
          <w:p w14:paraId="4ACB30AA">
            <w:pPr>
              <w:jc w:val="center"/>
              <w:rPr>
                <w:rFonts w:hint="eastAsia" w:ascii="宋体" w:hAnsi="宋体"/>
                <w:sz w:val="18"/>
                <w:szCs w:val="18"/>
              </w:rPr>
            </w:pPr>
          </w:p>
        </w:tc>
      </w:tr>
      <w:tr w14:paraId="4123C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234155C9">
            <w:pPr>
              <w:jc w:val="center"/>
              <w:rPr>
                <w:rFonts w:hint="eastAsia" w:ascii="宋体" w:hAnsi="宋体"/>
                <w:sz w:val="18"/>
                <w:szCs w:val="18"/>
              </w:rPr>
            </w:pPr>
            <w:r>
              <w:rPr>
                <w:rFonts w:hint="eastAsia" w:ascii="宋体" w:hAnsi="宋体"/>
                <w:sz w:val="18"/>
                <w:szCs w:val="18"/>
              </w:rPr>
              <w:t>3</w:t>
            </w:r>
          </w:p>
        </w:tc>
        <w:tc>
          <w:tcPr>
            <w:tcW w:w="5043" w:type="dxa"/>
            <w:noWrap w:val="0"/>
            <w:vAlign w:val="top"/>
          </w:tcPr>
          <w:p w14:paraId="1E141531">
            <w:pPr>
              <w:rPr>
                <w:rFonts w:hint="eastAsia" w:ascii="宋体" w:hAnsi="宋体"/>
                <w:sz w:val="18"/>
                <w:szCs w:val="18"/>
              </w:rPr>
            </w:pPr>
            <w:r>
              <w:rPr>
                <w:rFonts w:hint="eastAsia" w:ascii="宋体" w:hAnsi="宋体"/>
                <w:sz w:val="18"/>
                <w:szCs w:val="18"/>
              </w:rPr>
              <w:t>委托具有相应资质的规划设计单位，编制占用农业灌溉水源等效替代工程方案</w:t>
            </w:r>
          </w:p>
        </w:tc>
        <w:tc>
          <w:tcPr>
            <w:tcW w:w="1080" w:type="dxa"/>
            <w:noWrap w:val="0"/>
            <w:vAlign w:val="center"/>
          </w:tcPr>
          <w:p w14:paraId="7F047733">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2B732BAE">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34FA5CE7">
            <w:pPr>
              <w:jc w:val="center"/>
              <w:rPr>
                <w:rFonts w:hint="eastAsia" w:ascii="宋体" w:hAnsi="宋体"/>
                <w:sz w:val="18"/>
                <w:szCs w:val="18"/>
              </w:rPr>
            </w:pPr>
            <w:r>
              <w:rPr>
                <w:rFonts w:hint="eastAsia" w:ascii="宋体" w:hAnsi="宋体"/>
                <w:sz w:val="18"/>
                <w:szCs w:val="18"/>
              </w:rPr>
              <w:t>3</w:t>
            </w:r>
          </w:p>
        </w:tc>
        <w:tc>
          <w:tcPr>
            <w:tcW w:w="900" w:type="dxa"/>
            <w:noWrap w:val="0"/>
            <w:vAlign w:val="center"/>
          </w:tcPr>
          <w:p w14:paraId="57BDDB1D">
            <w:pPr>
              <w:numPr>
                <w:ilvl w:val="0"/>
                <w:numId w:val="2"/>
              </w:numPr>
              <w:jc w:val="center"/>
              <w:rPr>
                <w:rFonts w:hint="eastAsia" w:ascii="宋体" w:hAnsi="宋体"/>
                <w:sz w:val="18"/>
                <w:szCs w:val="18"/>
              </w:rPr>
            </w:pPr>
          </w:p>
        </w:tc>
        <w:tc>
          <w:tcPr>
            <w:tcW w:w="772" w:type="dxa"/>
            <w:noWrap w:val="0"/>
            <w:vAlign w:val="center"/>
          </w:tcPr>
          <w:p w14:paraId="26015916">
            <w:pPr>
              <w:jc w:val="center"/>
              <w:rPr>
                <w:rFonts w:hint="eastAsia" w:ascii="宋体" w:hAnsi="宋体"/>
                <w:sz w:val="18"/>
                <w:szCs w:val="18"/>
              </w:rPr>
            </w:pPr>
          </w:p>
        </w:tc>
      </w:tr>
      <w:tr w14:paraId="628E1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45C4A0BA">
            <w:pPr>
              <w:jc w:val="center"/>
              <w:rPr>
                <w:rFonts w:hint="eastAsia" w:ascii="宋体" w:hAnsi="宋体"/>
                <w:sz w:val="18"/>
                <w:szCs w:val="18"/>
              </w:rPr>
            </w:pPr>
            <w:r>
              <w:rPr>
                <w:rFonts w:hint="eastAsia" w:ascii="宋体" w:hAnsi="宋体"/>
                <w:sz w:val="18"/>
                <w:szCs w:val="18"/>
              </w:rPr>
              <w:t>4</w:t>
            </w:r>
          </w:p>
        </w:tc>
        <w:tc>
          <w:tcPr>
            <w:tcW w:w="5043" w:type="dxa"/>
            <w:noWrap w:val="0"/>
            <w:vAlign w:val="top"/>
          </w:tcPr>
          <w:p w14:paraId="4BBC4D57">
            <w:pPr>
              <w:rPr>
                <w:rFonts w:hint="eastAsia" w:ascii="宋体" w:hAnsi="宋体"/>
                <w:sz w:val="18"/>
                <w:szCs w:val="18"/>
              </w:rPr>
            </w:pPr>
            <w:r>
              <w:rPr>
                <w:rFonts w:hint="eastAsia" w:ascii="宋体" w:hAnsi="宋体"/>
                <w:sz w:val="18"/>
                <w:szCs w:val="18"/>
              </w:rPr>
              <w:t>占用农业灌溉水源、灌排工程设施等效替代工程方案报告书（送审稿）一式</w:t>
            </w:r>
          </w:p>
        </w:tc>
        <w:tc>
          <w:tcPr>
            <w:tcW w:w="1080" w:type="dxa"/>
            <w:noWrap w:val="0"/>
            <w:vAlign w:val="center"/>
          </w:tcPr>
          <w:p w14:paraId="7B993FAE">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738607A9">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58BE78A2">
            <w:pPr>
              <w:jc w:val="center"/>
              <w:rPr>
                <w:rFonts w:hint="eastAsia" w:ascii="宋体" w:hAnsi="宋体"/>
                <w:sz w:val="18"/>
                <w:szCs w:val="18"/>
              </w:rPr>
            </w:pPr>
            <w:r>
              <w:rPr>
                <w:rFonts w:hint="eastAsia" w:ascii="宋体" w:hAnsi="宋体"/>
                <w:sz w:val="18"/>
                <w:szCs w:val="18"/>
              </w:rPr>
              <w:t>8</w:t>
            </w:r>
          </w:p>
        </w:tc>
        <w:tc>
          <w:tcPr>
            <w:tcW w:w="900" w:type="dxa"/>
            <w:noWrap w:val="0"/>
            <w:vAlign w:val="center"/>
          </w:tcPr>
          <w:p w14:paraId="2B240460">
            <w:pPr>
              <w:numPr>
                <w:ilvl w:val="0"/>
                <w:numId w:val="2"/>
              </w:numPr>
              <w:jc w:val="center"/>
              <w:rPr>
                <w:rFonts w:hint="eastAsia" w:ascii="宋体" w:hAnsi="宋体"/>
                <w:sz w:val="18"/>
                <w:szCs w:val="18"/>
              </w:rPr>
            </w:pPr>
          </w:p>
        </w:tc>
        <w:tc>
          <w:tcPr>
            <w:tcW w:w="772" w:type="dxa"/>
            <w:noWrap w:val="0"/>
            <w:vAlign w:val="center"/>
          </w:tcPr>
          <w:p w14:paraId="33C027E1">
            <w:pPr>
              <w:jc w:val="center"/>
              <w:rPr>
                <w:rFonts w:hint="eastAsia" w:ascii="宋体" w:hAnsi="宋体"/>
                <w:sz w:val="18"/>
                <w:szCs w:val="18"/>
              </w:rPr>
            </w:pPr>
          </w:p>
        </w:tc>
      </w:tr>
      <w:tr w14:paraId="55FB9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6D329B89">
            <w:pPr>
              <w:jc w:val="center"/>
              <w:rPr>
                <w:rFonts w:hint="eastAsia" w:ascii="宋体" w:hAnsi="宋体"/>
                <w:sz w:val="18"/>
                <w:szCs w:val="18"/>
              </w:rPr>
            </w:pPr>
            <w:r>
              <w:rPr>
                <w:rFonts w:hint="eastAsia" w:ascii="宋体" w:hAnsi="宋体"/>
                <w:sz w:val="18"/>
                <w:szCs w:val="18"/>
              </w:rPr>
              <w:t>5</w:t>
            </w:r>
          </w:p>
        </w:tc>
        <w:tc>
          <w:tcPr>
            <w:tcW w:w="5043" w:type="dxa"/>
            <w:noWrap w:val="0"/>
            <w:vAlign w:val="top"/>
          </w:tcPr>
          <w:p w14:paraId="77B800EE">
            <w:pPr>
              <w:rPr>
                <w:rFonts w:hint="eastAsia" w:ascii="宋体" w:hAnsi="宋体" w:cs="Arial"/>
                <w:sz w:val="18"/>
                <w:szCs w:val="18"/>
              </w:rPr>
            </w:pPr>
            <w:r>
              <w:rPr>
                <w:rFonts w:hint="eastAsia" w:ascii="宋体" w:hAnsi="宋体"/>
                <w:sz w:val="18"/>
                <w:szCs w:val="18"/>
              </w:rPr>
              <w:t>项目所在县（市、区）出据的占用农业灌溉水源责任范围确认文件</w:t>
            </w:r>
          </w:p>
        </w:tc>
        <w:tc>
          <w:tcPr>
            <w:tcW w:w="1080" w:type="dxa"/>
            <w:noWrap w:val="0"/>
            <w:vAlign w:val="center"/>
          </w:tcPr>
          <w:p w14:paraId="7622D543">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1F16C144">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368AA701">
            <w:pPr>
              <w:jc w:val="center"/>
              <w:rPr>
                <w:rFonts w:hint="eastAsia" w:ascii="宋体" w:hAnsi="宋体"/>
                <w:sz w:val="18"/>
                <w:szCs w:val="18"/>
              </w:rPr>
            </w:pPr>
            <w:r>
              <w:rPr>
                <w:rFonts w:hint="eastAsia" w:ascii="宋体" w:hAnsi="宋体"/>
                <w:sz w:val="18"/>
                <w:szCs w:val="18"/>
              </w:rPr>
              <w:t>3</w:t>
            </w:r>
          </w:p>
        </w:tc>
        <w:tc>
          <w:tcPr>
            <w:tcW w:w="900" w:type="dxa"/>
            <w:noWrap w:val="0"/>
            <w:vAlign w:val="center"/>
          </w:tcPr>
          <w:p w14:paraId="4335FEFD">
            <w:pPr>
              <w:numPr>
                <w:ilvl w:val="0"/>
                <w:numId w:val="2"/>
              </w:numPr>
              <w:jc w:val="center"/>
              <w:rPr>
                <w:rFonts w:hint="eastAsia" w:ascii="宋体" w:hAnsi="宋体"/>
                <w:sz w:val="18"/>
                <w:szCs w:val="18"/>
              </w:rPr>
            </w:pPr>
          </w:p>
        </w:tc>
        <w:tc>
          <w:tcPr>
            <w:tcW w:w="772" w:type="dxa"/>
            <w:noWrap w:val="0"/>
            <w:vAlign w:val="center"/>
          </w:tcPr>
          <w:p w14:paraId="16658632">
            <w:pPr>
              <w:jc w:val="center"/>
              <w:rPr>
                <w:rFonts w:hint="eastAsia" w:ascii="宋体" w:hAnsi="宋体"/>
                <w:sz w:val="18"/>
                <w:szCs w:val="18"/>
              </w:rPr>
            </w:pPr>
          </w:p>
        </w:tc>
      </w:tr>
      <w:tr w14:paraId="1DB8A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1C4BCF76">
            <w:pPr>
              <w:jc w:val="center"/>
              <w:rPr>
                <w:rFonts w:hint="eastAsia" w:ascii="宋体" w:hAnsi="宋体"/>
                <w:sz w:val="18"/>
                <w:szCs w:val="18"/>
              </w:rPr>
            </w:pPr>
            <w:r>
              <w:rPr>
                <w:rFonts w:hint="eastAsia" w:ascii="宋体" w:hAnsi="宋体"/>
                <w:sz w:val="18"/>
                <w:szCs w:val="18"/>
              </w:rPr>
              <w:t>6</w:t>
            </w:r>
          </w:p>
        </w:tc>
        <w:tc>
          <w:tcPr>
            <w:tcW w:w="5043" w:type="dxa"/>
            <w:noWrap w:val="0"/>
            <w:vAlign w:val="top"/>
          </w:tcPr>
          <w:p w14:paraId="27B6941B">
            <w:pPr>
              <w:rPr>
                <w:rFonts w:ascii="宋体" w:hAnsi="宋体" w:cs="Arial"/>
                <w:sz w:val="18"/>
                <w:szCs w:val="18"/>
              </w:rPr>
            </w:pPr>
            <w:r>
              <w:rPr>
                <w:rFonts w:hint="eastAsia" w:ascii="宋体" w:hAnsi="宋体"/>
                <w:sz w:val="18"/>
                <w:szCs w:val="18"/>
              </w:rPr>
              <w:t>县（市）水利工程技术人员现场考察证明</w:t>
            </w:r>
          </w:p>
        </w:tc>
        <w:tc>
          <w:tcPr>
            <w:tcW w:w="1080" w:type="dxa"/>
            <w:noWrap w:val="0"/>
            <w:vAlign w:val="center"/>
          </w:tcPr>
          <w:p w14:paraId="7C8C2F92">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2A316CC6">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54FA5572">
            <w:pPr>
              <w:jc w:val="center"/>
              <w:rPr>
                <w:rFonts w:hint="eastAsia" w:ascii="宋体" w:hAnsi="宋体"/>
                <w:sz w:val="18"/>
                <w:szCs w:val="18"/>
              </w:rPr>
            </w:pPr>
            <w:r>
              <w:rPr>
                <w:rFonts w:hint="eastAsia" w:ascii="宋体" w:hAnsi="宋体"/>
                <w:sz w:val="18"/>
                <w:szCs w:val="18"/>
              </w:rPr>
              <w:t>3</w:t>
            </w:r>
          </w:p>
        </w:tc>
        <w:tc>
          <w:tcPr>
            <w:tcW w:w="900" w:type="dxa"/>
            <w:noWrap w:val="0"/>
            <w:vAlign w:val="center"/>
          </w:tcPr>
          <w:p w14:paraId="04DC1462">
            <w:pPr>
              <w:numPr>
                <w:ilvl w:val="0"/>
                <w:numId w:val="2"/>
              </w:numPr>
              <w:jc w:val="center"/>
              <w:rPr>
                <w:rFonts w:hint="eastAsia" w:ascii="宋体" w:hAnsi="宋体"/>
                <w:sz w:val="18"/>
                <w:szCs w:val="18"/>
              </w:rPr>
            </w:pPr>
          </w:p>
        </w:tc>
        <w:tc>
          <w:tcPr>
            <w:tcW w:w="772" w:type="dxa"/>
            <w:noWrap w:val="0"/>
            <w:vAlign w:val="center"/>
          </w:tcPr>
          <w:p w14:paraId="46C8B1E8">
            <w:pPr>
              <w:jc w:val="center"/>
              <w:rPr>
                <w:rFonts w:hint="eastAsia" w:ascii="宋体" w:hAnsi="宋体"/>
                <w:sz w:val="18"/>
                <w:szCs w:val="18"/>
              </w:rPr>
            </w:pPr>
          </w:p>
        </w:tc>
      </w:tr>
      <w:tr w14:paraId="3D018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30D07615">
            <w:pPr>
              <w:jc w:val="center"/>
              <w:rPr>
                <w:rFonts w:hint="eastAsia" w:ascii="宋体" w:hAnsi="宋体"/>
                <w:sz w:val="18"/>
                <w:szCs w:val="18"/>
              </w:rPr>
            </w:pPr>
            <w:r>
              <w:rPr>
                <w:rFonts w:hint="eastAsia" w:ascii="宋体" w:hAnsi="宋体"/>
                <w:sz w:val="18"/>
                <w:szCs w:val="18"/>
              </w:rPr>
              <w:t>7</w:t>
            </w:r>
          </w:p>
        </w:tc>
        <w:tc>
          <w:tcPr>
            <w:tcW w:w="5043" w:type="dxa"/>
            <w:noWrap w:val="0"/>
            <w:vAlign w:val="top"/>
          </w:tcPr>
          <w:p w14:paraId="7E5F6F95">
            <w:pPr>
              <w:rPr>
                <w:rFonts w:hint="eastAsia" w:ascii="宋体" w:hAnsi="宋体"/>
                <w:sz w:val="18"/>
                <w:szCs w:val="18"/>
              </w:rPr>
            </w:pPr>
            <w:r>
              <w:rPr>
                <w:rFonts w:hint="eastAsia" w:ascii="宋体" w:hAnsi="宋体"/>
                <w:sz w:val="18"/>
                <w:szCs w:val="18"/>
              </w:rPr>
              <w:t>占用农业灌溉水源等效替代工程方案县市审查专家组同意等效替代工程方案的意见</w:t>
            </w:r>
          </w:p>
        </w:tc>
        <w:tc>
          <w:tcPr>
            <w:tcW w:w="1080" w:type="dxa"/>
            <w:noWrap w:val="0"/>
            <w:vAlign w:val="center"/>
          </w:tcPr>
          <w:p w14:paraId="4B699E65">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24E4A4ED">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24587843">
            <w:pPr>
              <w:jc w:val="center"/>
              <w:rPr>
                <w:rFonts w:hint="eastAsia" w:ascii="宋体" w:hAnsi="宋体"/>
                <w:sz w:val="18"/>
                <w:szCs w:val="18"/>
              </w:rPr>
            </w:pPr>
            <w:r>
              <w:rPr>
                <w:rFonts w:hint="eastAsia" w:ascii="宋体" w:hAnsi="宋体"/>
                <w:sz w:val="18"/>
                <w:szCs w:val="18"/>
              </w:rPr>
              <w:t>3</w:t>
            </w:r>
          </w:p>
        </w:tc>
        <w:tc>
          <w:tcPr>
            <w:tcW w:w="900" w:type="dxa"/>
            <w:noWrap w:val="0"/>
            <w:vAlign w:val="center"/>
          </w:tcPr>
          <w:p w14:paraId="338EBC30">
            <w:pPr>
              <w:numPr>
                <w:ilvl w:val="0"/>
                <w:numId w:val="2"/>
              </w:numPr>
              <w:jc w:val="center"/>
              <w:rPr>
                <w:rFonts w:hint="eastAsia" w:ascii="宋体" w:hAnsi="宋体"/>
                <w:sz w:val="18"/>
                <w:szCs w:val="18"/>
              </w:rPr>
            </w:pPr>
          </w:p>
        </w:tc>
        <w:tc>
          <w:tcPr>
            <w:tcW w:w="772" w:type="dxa"/>
            <w:noWrap w:val="0"/>
            <w:vAlign w:val="center"/>
          </w:tcPr>
          <w:p w14:paraId="2F066FFB">
            <w:pPr>
              <w:jc w:val="center"/>
              <w:rPr>
                <w:rFonts w:hint="eastAsia" w:ascii="宋体" w:hAnsi="宋体"/>
                <w:sz w:val="18"/>
                <w:szCs w:val="18"/>
              </w:rPr>
            </w:pPr>
          </w:p>
        </w:tc>
      </w:tr>
      <w:tr w14:paraId="7585B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539DBF04">
            <w:pPr>
              <w:jc w:val="center"/>
              <w:rPr>
                <w:rFonts w:hint="eastAsia" w:ascii="宋体" w:hAnsi="宋体"/>
                <w:sz w:val="18"/>
                <w:szCs w:val="18"/>
              </w:rPr>
            </w:pPr>
            <w:r>
              <w:rPr>
                <w:rFonts w:hint="eastAsia" w:ascii="宋体" w:hAnsi="宋体"/>
                <w:sz w:val="18"/>
                <w:szCs w:val="18"/>
              </w:rPr>
              <w:t>8</w:t>
            </w:r>
          </w:p>
        </w:tc>
        <w:tc>
          <w:tcPr>
            <w:tcW w:w="5043" w:type="dxa"/>
            <w:noWrap w:val="0"/>
            <w:vAlign w:val="top"/>
          </w:tcPr>
          <w:p w14:paraId="6C9B2612">
            <w:pPr>
              <w:rPr>
                <w:rFonts w:hint="eastAsia" w:ascii="宋体" w:hAnsi="宋体"/>
                <w:sz w:val="18"/>
                <w:szCs w:val="18"/>
              </w:rPr>
            </w:pPr>
            <w:r>
              <w:rPr>
                <w:rFonts w:hint="eastAsia" w:ascii="宋体" w:hAnsi="宋体"/>
                <w:sz w:val="18"/>
                <w:szCs w:val="18"/>
              </w:rPr>
              <w:t>依据占用农业灌溉水源等效替代工程方案县市审查专家组意见修改后的等效替代工程方案（报批稿）</w:t>
            </w:r>
          </w:p>
        </w:tc>
        <w:tc>
          <w:tcPr>
            <w:tcW w:w="1080" w:type="dxa"/>
            <w:noWrap w:val="0"/>
            <w:vAlign w:val="center"/>
          </w:tcPr>
          <w:p w14:paraId="2F6216A7">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092F3968">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62C9D182">
            <w:pPr>
              <w:jc w:val="center"/>
              <w:rPr>
                <w:rFonts w:hint="eastAsia" w:ascii="宋体" w:hAnsi="宋体"/>
                <w:sz w:val="18"/>
                <w:szCs w:val="18"/>
              </w:rPr>
            </w:pPr>
            <w:r>
              <w:rPr>
                <w:rFonts w:hint="eastAsia" w:ascii="宋体" w:hAnsi="宋体"/>
                <w:sz w:val="18"/>
                <w:szCs w:val="18"/>
              </w:rPr>
              <w:t>8</w:t>
            </w:r>
          </w:p>
        </w:tc>
        <w:tc>
          <w:tcPr>
            <w:tcW w:w="900" w:type="dxa"/>
            <w:noWrap w:val="0"/>
            <w:vAlign w:val="center"/>
          </w:tcPr>
          <w:p w14:paraId="78D2061C">
            <w:pPr>
              <w:numPr>
                <w:ilvl w:val="0"/>
                <w:numId w:val="2"/>
              </w:numPr>
              <w:jc w:val="center"/>
              <w:rPr>
                <w:rFonts w:hint="eastAsia" w:ascii="宋体" w:hAnsi="宋体"/>
                <w:sz w:val="18"/>
                <w:szCs w:val="18"/>
              </w:rPr>
            </w:pPr>
          </w:p>
        </w:tc>
        <w:tc>
          <w:tcPr>
            <w:tcW w:w="772" w:type="dxa"/>
            <w:noWrap w:val="0"/>
            <w:vAlign w:val="center"/>
          </w:tcPr>
          <w:p w14:paraId="7E9C449B">
            <w:pPr>
              <w:jc w:val="center"/>
              <w:rPr>
                <w:rFonts w:hint="eastAsia" w:ascii="宋体" w:hAnsi="宋体"/>
                <w:sz w:val="18"/>
                <w:szCs w:val="18"/>
              </w:rPr>
            </w:pPr>
          </w:p>
        </w:tc>
      </w:tr>
    </w:tbl>
    <w:p w14:paraId="04EF637C">
      <w:pPr>
        <w:jc w:val="center"/>
        <w:rPr>
          <w:rFonts w:hint="eastAsia" w:ascii="宋体" w:hAnsi="宋体"/>
          <w:b/>
          <w:szCs w:val="21"/>
        </w:rPr>
      </w:pPr>
      <w:r>
        <w:rPr>
          <w:rFonts w:hint="eastAsia" w:ascii="宋体" w:hAnsi="宋体"/>
          <w:b/>
          <w:szCs w:val="21"/>
        </w:rPr>
        <w:t>占用灌排工程设施的申请材料目录</w:t>
      </w:r>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4823"/>
        <w:gridCol w:w="1300"/>
        <w:gridCol w:w="1080"/>
        <w:gridCol w:w="900"/>
        <w:gridCol w:w="900"/>
        <w:gridCol w:w="772"/>
      </w:tblGrid>
      <w:tr w14:paraId="2ECAD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45" w:type="dxa"/>
            <w:noWrap w:val="0"/>
            <w:vAlign w:val="center"/>
          </w:tcPr>
          <w:p w14:paraId="69FE7541">
            <w:pPr>
              <w:jc w:val="center"/>
              <w:rPr>
                <w:rFonts w:hint="eastAsia" w:ascii="宋体" w:hAnsi="宋体"/>
                <w:sz w:val="18"/>
                <w:szCs w:val="18"/>
              </w:rPr>
            </w:pPr>
            <w:r>
              <w:rPr>
                <w:rFonts w:hint="eastAsia" w:ascii="宋体" w:hAnsi="宋体"/>
                <w:sz w:val="18"/>
                <w:szCs w:val="18"/>
              </w:rPr>
              <w:t>序号</w:t>
            </w:r>
          </w:p>
        </w:tc>
        <w:tc>
          <w:tcPr>
            <w:tcW w:w="4823" w:type="dxa"/>
            <w:noWrap w:val="0"/>
            <w:vAlign w:val="center"/>
          </w:tcPr>
          <w:p w14:paraId="19598900">
            <w:pPr>
              <w:jc w:val="center"/>
              <w:rPr>
                <w:rFonts w:hint="eastAsia" w:ascii="宋体" w:hAnsi="宋体"/>
                <w:sz w:val="18"/>
                <w:szCs w:val="18"/>
              </w:rPr>
            </w:pPr>
            <w:r>
              <w:rPr>
                <w:rFonts w:hint="eastAsia" w:ascii="宋体" w:hAnsi="宋体"/>
                <w:sz w:val="18"/>
                <w:szCs w:val="18"/>
              </w:rPr>
              <w:t>提交材料名称</w:t>
            </w:r>
          </w:p>
        </w:tc>
        <w:tc>
          <w:tcPr>
            <w:tcW w:w="1300" w:type="dxa"/>
            <w:noWrap w:val="0"/>
            <w:vAlign w:val="center"/>
          </w:tcPr>
          <w:p w14:paraId="0DB7DA97">
            <w:pPr>
              <w:jc w:val="center"/>
              <w:rPr>
                <w:rFonts w:hint="eastAsia" w:ascii="宋体" w:hAnsi="宋体"/>
                <w:sz w:val="18"/>
                <w:szCs w:val="18"/>
              </w:rPr>
            </w:pPr>
            <w:r>
              <w:rPr>
                <w:rFonts w:hint="eastAsia" w:ascii="宋体" w:hAnsi="宋体"/>
                <w:sz w:val="18"/>
                <w:szCs w:val="18"/>
              </w:rPr>
              <w:t>原件/复印件</w:t>
            </w:r>
          </w:p>
        </w:tc>
        <w:tc>
          <w:tcPr>
            <w:tcW w:w="1080" w:type="dxa"/>
            <w:noWrap w:val="0"/>
            <w:vAlign w:val="center"/>
          </w:tcPr>
          <w:p w14:paraId="39481253">
            <w:pPr>
              <w:jc w:val="center"/>
              <w:rPr>
                <w:rFonts w:hint="eastAsia" w:ascii="宋体" w:hAnsi="宋体"/>
                <w:sz w:val="18"/>
                <w:szCs w:val="18"/>
              </w:rPr>
            </w:pPr>
            <w:r>
              <w:rPr>
                <w:rFonts w:hint="eastAsia" w:ascii="宋体" w:hAnsi="宋体"/>
                <w:sz w:val="18"/>
                <w:szCs w:val="18"/>
              </w:rPr>
              <w:t>纸质/电子文件</w:t>
            </w:r>
          </w:p>
        </w:tc>
        <w:tc>
          <w:tcPr>
            <w:tcW w:w="900" w:type="dxa"/>
            <w:noWrap w:val="0"/>
            <w:vAlign w:val="center"/>
          </w:tcPr>
          <w:p w14:paraId="6B99B0A5">
            <w:pPr>
              <w:jc w:val="center"/>
              <w:rPr>
                <w:rFonts w:hint="eastAsia" w:ascii="宋体" w:hAnsi="宋体"/>
                <w:sz w:val="18"/>
                <w:szCs w:val="18"/>
              </w:rPr>
            </w:pPr>
            <w:r>
              <w:rPr>
                <w:rFonts w:hint="eastAsia" w:ascii="宋体" w:hAnsi="宋体"/>
                <w:sz w:val="18"/>
                <w:szCs w:val="18"/>
              </w:rPr>
              <w:t>份数</w:t>
            </w:r>
          </w:p>
        </w:tc>
        <w:tc>
          <w:tcPr>
            <w:tcW w:w="900" w:type="dxa"/>
            <w:noWrap w:val="0"/>
            <w:vAlign w:val="center"/>
          </w:tcPr>
          <w:p w14:paraId="771A48B2">
            <w:pPr>
              <w:jc w:val="center"/>
              <w:rPr>
                <w:rFonts w:hint="eastAsia" w:ascii="宋体" w:hAnsi="宋体"/>
                <w:sz w:val="18"/>
                <w:szCs w:val="18"/>
              </w:rPr>
            </w:pPr>
            <w:r>
              <w:rPr>
                <w:rFonts w:hint="eastAsia" w:ascii="宋体" w:hAnsi="宋体"/>
                <w:sz w:val="18"/>
                <w:szCs w:val="18"/>
              </w:rPr>
              <w:t>新办</w:t>
            </w:r>
          </w:p>
        </w:tc>
        <w:tc>
          <w:tcPr>
            <w:tcW w:w="772" w:type="dxa"/>
            <w:noWrap w:val="0"/>
            <w:vAlign w:val="center"/>
          </w:tcPr>
          <w:p w14:paraId="7D37F3B0">
            <w:pPr>
              <w:jc w:val="center"/>
              <w:rPr>
                <w:rFonts w:hint="eastAsia" w:ascii="宋体" w:hAnsi="宋体"/>
                <w:sz w:val="18"/>
                <w:szCs w:val="18"/>
              </w:rPr>
            </w:pPr>
            <w:r>
              <w:rPr>
                <w:rFonts w:hint="eastAsia" w:ascii="宋体" w:hAnsi="宋体"/>
                <w:sz w:val="18"/>
                <w:szCs w:val="18"/>
              </w:rPr>
              <w:t>变更</w:t>
            </w:r>
          </w:p>
        </w:tc>
      </w:tr>
      <w:tr w14:paraId="6930C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5B8DA47A">
            <w:pPr>
              <w:jc w:val="center"/>
              <w:rPr>
                <w:rFonts w:hint="eastAsia" w:ascii="宋体" w:hAnsi="宋体"/>
                <w:sz w:val="18"/>
                <w:szCs w:val="18"/>
              </w:rPr>
            </w:pPr>
            <w:r>
              <w:rPr>
                <w:rFonts w:hint="eastAsia" w:ascii="宋体" w:hAnsi="宋体"/>
                <w:sz w:val="18"/>
                <w:szCs w:val="18"/>
              </w:rPr>
              <w:t>1</w:t>
            </w:r>
          </w:p>
        </w:tc>
        <w:tc>
          <w:tcPr>
            <w:tcW w:w="4823" w:type="dxa"/>
            <w:noWrap w:val="0"/>
            <w:vAlign w:val="top"/>
          </w:tcPr>
          <w:p w14:paraId="5441F717">
            <w:pPr>
              <w:rPr>
                <w:rFonts w:hint="eastAsia" w:ascii="宋体" w:hAnsi="宋体"/>
                <w:sz w:val="18"/>
                <w:szCs w:val="18"/>
              </w:rPr>
            </w:pPr>
            <w:r>
              <w:rPr>
                <w:rFonts w:hint="eastAsia" w:ascii="宋体" w:hAnsi="宋体"/>
                <w:sz w:val="18"/>
                <w:szCs w:val="18"/>
              </w:rPr>
              <w:t>县市水利部门上报文件</w:t>
            </w:r>
          </w:p>
        </w:tc>
        <w:tc>
          <w:tcPr>
            <w:tcW w:w="1300" w:type="dxa"/>
            <w:noWrap w:val="0"/>
            <w:vAlign w:val="center"/>
          </w:tcPr>
          <w:p w14:paraId="56CA8450">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00D52F99">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169E0E0B">
            <w:pPr>
              <w:jc w:val="center"/>
              <w:rPr>
                <w:rFonts w:hint="eastAsia" w:ascii="宋体" w:hAnsi="宋体"/>
                <w:sz w:val="18"/>
                <w:szCs w:val="18"/>
              </w:rPr>
            </w:pPr>
            <w:r>
              <w:rPr>
                <w:rFonts w:hint="eastAsia" w:ascii="宋体" w:hAnsi="宋体"/>
                <w:sz w:val="18"/>
                <w:szCs w:val="18"/>
              </w:rPr>
              <w:t>3</w:t>
            </w:r>
          </w:p>
        </w:tc>
        <w:tc>
          <w:tcPr>
            <w:tcW w:w="900" w:type="dxa"/>
            <w:noWrap w:val="0"/>
            <w:vAlign w:val="center"/>
          </w:tcPr>
          <w:p w14:paraId="7E86BF05">
            <w:pPr>
              <w:numPr>
                <w:ilvl w:val="0"/>
                <w:numId w:val="2"/>
              </w:numPr>
              <w:jc w:val="center"/>
              <w:rPr>
                <w:rFonts w:hint="eastAsia" w:ascii="宋体" w:hAnsi="宋体"/>
                <w:sz w:val="18"/>
                <w:szCs w:val="18"/>
              </w:rPr>
            </w:pPr>
          </w:p>
        </w:tc>
        <w:tc>
          <w:tcPr>
            <w:tcW w:w="772" w:type="dxa"/>
            <w:noWrap w:val="0"/>
            <w:vAlign w:val="center"/>
          </w:tcPr>
          <w:p w14:paraId="2EC765BF">
            <w:pPr>
              <w:jc w:val="center"/>
              <w:rPr>
                <w:rFonts w:hint="eastAsia" w:ascii="宋体" w:hAnsi="宋体"/>
                <w:sz w:val="18"/>
                <w:szCs w:val="18"/>
              </w:rPr>
            </w:pPr>
          </w:p>
        </w:tc>
      </w:tr>
      <w:tr w14:paraId="14B90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5B467A0D">
            <w:pPr>
              <w:jc w:val="center"/>
              <w:rPr>
                <w:rFonts w:hint="eastAsia" w:ascii="宋体" w:hAnsi="宋体"/>
                <w:sz w:val="18"/>
                <w:szCs w:val="18"/>
              </w:rPr>
            </w:pPr>
            <w:r>
              <w:rPr>
                <w:rFonts w:hint="eastAsia" w:ascii="宋体" w:hAnsi="宋体"/>
                <w:sz w:val="18"/>
                <w:szCs w:val="18"/>
              </w:rPr>
              <w:t>2</w:t>
            </w:r>
          </w:p>
        </w:tc>
        <w:tc>
          <w:tcPr>
            <w:tcW w:w="4823" w:type="dxa"/>
            <w:noWrap w:val="0"/>
            <w:vAlign w:val="top"/>
          </w:tcPr>
          <w:p w14:paraId="60FE0384">
            <w:pPr>
              <w:rPr>
                <w:rFonts w:hint="eastAsia" w:ascii="宋体" w:hAnsi="宋体"/>
                <w:sz w:val="18"/>
                <w:szCs w:val="18"/>
              </w:rPr>
            </w:pPr>
            <w:r>
              <w:rPr>
                <w:rFonts w:hint="eastAsia" w:ascii="宋体" w:hAnsi="宋体"/>
                <w:sz w:val="18"/>
                <w:szCs w:val="18"/>
              </w:rPr>
              <w:t>建设项目立项依据</w:t>
            </w:r>
          </w:p>
        </w:tc>
        <w:tc>
          <w:tcPr>
            <w:tcW w:w="1300" w:type="dxa"/>
            <w:noWrap w:val="0"/>
            <w:vAlign w:val="center"/>
          </w:tcPr>
          <w:p w14:paraId="77958167">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612528F3">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39514655">
            <w:pPr>
              <w:jc w:val="center"/>
              <w:rPr>
                <w:rFonts w:hint="eastAsia" w:ascii="宋体" w:hAnsi="宋体"/>
                <w:sz w:val="18"/>
                <w:szCs w:val="18"/>
              </w:rPr>
            </w:pPr>
            <w:r>
              <w:rPr>
                <w:rFonts w:hint="eastAsia" w:ascii="宋体" w:hAnsi="宋体"/>
                <w:sz w:val="18"/>
                <w:szCs w:val="18"/>
              </w:rPr>
              <w:t>3</w:t>
            </w:r>
          </w:p>
        </w:tc>
        <w:tc>
          <w:tcPr>
            <w:tcW w:w="900" w:type="dxa"/>
            <w:noWrap w:val="0"/>
            <w:vAlign w:val="center"/>
          </w:tcPr>
          <w:p w14:paraId="6E43A98A">
            <w:pPr>
              <w:numPr>
                <w:ilvl w:val="0"/>
                <w:numId w:val="2"/>
              </w:numPr>
              <w:jc w:val="center"/>
              <w:rPr>
                <w:rFonts w:hint="eastAsia" w:ascii="宋体" w:hAnsi="宋体"/>
                <w:sz w:val="18"/>
                <w:szCs w:val="18"/>
              </w:rPr>
            </w:pPr>
          </w:p>
        </w:tc>
        <w:tc>
          <w:tcPr>
            <w:tcW w:w="772" w:type="dxa"/>
            <w:noWrap w:val="0"/>
            <w:vAlign w:val="center"/>
          </w:tcPr>
          <w:p w14:paraId="73078196">
            <w:pPr>
              <w:jc w:val="center"/>
              <w:rPr>
                <w:rFonts w:hint="eastAsia" w:ascii="宋体" w:hAnsi="宋体"/>
                <w:sz w:val="18"/>
                <w:szCs w:val="18"/>
              </w:rPr>
            </w:pPr>
          </w:p>
        </w:tc>
      </w:tr>
      <w:tr w14:paraId="0065D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5C39EA41">
            <w:pPr>
              <w:jc w:val="center"/>
              <w:rPr>
                <w:rFonts w:hint="eastAsia" w:ascii="宋体" w:hAnsi="宋体"/>
                <w:sz w:val="18"/>
                <w:szCs w:val="18"/>
              </w:rPr>
            </w:pPr>
            <w:r>
              <w:rPr>
                <w:rFonts w:hint="eastAsia" w:ascii="宋体" w:hAnsi="宋体"/>
                <w:sz w:val="18"/>
                <w:szCs w:val="18"/>
              </w:rPr>
              <w:t>3</w:t>
            </w:r>
          </w:p>
        </w:tc>
        <w:tc>
          <w:tcPr>
            <w:tcW w:w="4823" w:type="dxa"/>
            <w:noWrap w:val="0"/>
            <w:vAlign w:val="top"/>
          </w:tcPr>
          <w:p w14:paraId="2D3A69CD">
            <w:pPr>
              <w:rPr>
                <w:sz w:val="18"/>
                <w:szCs w:val="18"/>
              </w:rPr>
            </w:pPr>
            <w:r>
              <w:rPr>
                <w:rFonts w:hint="eastAsia" w:ascii="宋体" w:hAnsi="宋体"/>
                <w:sz w:val="18"/>
                <w:szCs w:val="18"/>
              </w:rPr>
              <w:t>工程替代方案和补偿方案报告书</w:t>
            </w:r>
          </w:p>
        </w:tc>
        <w:tc>
          <w:tcPr>
            <w:tcW w:w="1300" w:type="dxa"/>
            <w:noWrap w:val="0"/>
            <w:vAlign w:val="center"/>
          </w:tcPr>
          <w:p w14:paraId="78E79160">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45270AE4">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6227CBB8">
            <w:pPr>
              <w:jc w:val="center"/>
              <w:rPr>
                <w:rFonts w:hint="eastAsia" w:ascii="宋体" w:hAnsi="宋体"/>
                <w:sz w:val="18"/>
                <w:szCs w:val="18"/>
              </w:rPr>
            </w:pPr>
            <w:r>
              <w:rPr>
                <w:rFonts w:hint="eastAsia" w:ascii="宋体" w:hAnsi="宋体"/>
                <w:sz w:val="18"/>
                <w:szCs w:val="18"/>
              </w:rPr>
              <w:t>8</w:t>
            </w:r>
          </w:p>
        </w:tc>
        <w:tc>
          <w:tcPr>
            <w:tcW w:w="900" w:type="dxa"/>
            <w:noWrap w:val="0"/>
            <w:vAlign w:val="center"/>
          </w:tcPr>
          <w:p w14:paraId="05655F45">
            <w:pPr>
              <w:numPr>
                <w:ilvl w:val="0"/>
                <w:numId w:val="2"/>
              </w:numPr>
              <w:jc w:val="center"/>
              <w:rPr>
                <w:rFonts w:hint="eastAsia" w:ascii="宋体" w:hAnsi="宋体"/>
                <w:sz w:val="18"/>
                <w:szCs w:val="18"/>
              </w:rPr>
            </w:pPr>
          </w:p>
        </w:tc>
        <w:tc>
          <w:tcPr>
            <w:tcW w:w="772" w:type="dxa"/>
            <w:noWrap w:val="0"/>
            <w:vAlign w:val="center"/>
          </w:tcPr>
          <w:p w14:paraId="06105CA3">
            <w:pPr>
              <w:jc w:val="center"/>
              <w:rPr>
                <w:rFonts w:hint="eastAsia" w:ascii="宋体" w:hAnsi="宋体"/>
                <w:sz w:val="18"/>
                <w:szCs w:val="18"/>
              </w:rPr>
            </w:pPr>
          </w:p>
        </w:tc>
      </w:tr>
      <w:tr w14:paraId="33CEB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459539F7">
            <w:pPr>
              <w:jc w:val="center"/>
              <w:rPr>
                <w:rFonts w:hint="eastAsia" w:ascii="宋体" w:hAnsi="宋体"/>
                <w:sz w:val="18"/>
                <w:szCs w:val="18"/>
              </w:rPr>
            </w:pPr>
            <w:r>
              <w:rPr>
                <w:rFonts w:hint="eastAsia" w:ascii="宋体" w:hAnsi="宋体"/>
                <w:sz w:val="18"/>
                <w:szCs w:val="18"/>
              </w:rPr>
              <w:t>4</w:t>
            </w:r>
          </w:p>
        </w:tc>
        <w:tc>
          <w:tcPr>
            <w:tcW w:w="4823" w:type="dxa"/>
            <w:noWrap w:val="0"/>
            <w:vAlign w:val="top"/>
          </w:tcPr>
          <w:p w14:paraId="198042D6">
            <w:pPr>
              <w:rPr>
                <w:sz w:val="18"/>
                <w:szCs w:val="18"/>
              </w:rPr>
            </w:pPr>
            <w:r>
              <w:rPr>
                <w:rFonts w:hint="eastAsia" w:ascii="宋体" w:hAnsi="宋体"/>
                <w:sz w:val="18"/>
                <w:szCs w:val="18"/>
              </w:rPr>
              <w:t>县市审查专家组对替代方案评审意见</w:t>
            </w:r>
          </w:p>
        </w:tc>
        <w:tc>
          <w:tcPr>
            <w:tcW w:w="1300" w:type="dxa"/>
            <w:noWrap w:val="0"/>
            <w:vAlign w:val="center"/>
          </w:tcPr>
          <w:p w14:paraId="0819CB7A">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17A2DBD0">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20E09F0B">
            <w:pPr>
              <w:jc w:val="center"/>
              <w:rPr>
                <w:rFonts w:hint="eastAsia" w:ascii="宋体" w:hAnsi="宋体"/>
                <w:sz w:val="18"/>
                <w:szCs w:val="18"/>
              </w:rPr>
            </w:pPr>
            <w:r>
              <w:rPr>
                <w:rFonts w:hint="eastAsia" w:ascii="宋体" w:hAnsi="宋体"/>
                <w:sz w:val="18"/>
                <w:szCs w:val="18"/>
              </w:rPr>
              <w:t>3</w:t>
            </w:r>
          </w:p>
        </w:tc>
        <w:tc>
          <w:tcPr>
            <w:tcW w:w="900" w:type="dxa"/>
            <w:noWrap w:val="0"/>
            <w:vAlign w:val="center"/>
          </w:tcPr>
          <w:p w14:paraId="3B324BFE">
            <w:pPr>
              <w:numPr>
                <w:ilvl w:val="0"/>
                <w:numId w:val="2"/>
              </w:numPr>
              <w:jc w:val="center"/>
              <w:rPr>
                <w:rFonts w:hint="eastAsia" w:ascii="宋体" w:hAnsi="宋体"/>
                <w:sz w:val="18"/>
                <w:szCs w:val="18"/>
              </w:rPr>
            </w:pPr>
          </w:p>
        </w:tc>
        <w:tc>
          <w:tcPr>
            <w:tcW w:w="772" w:type="dxa"/>
            <w:noWrap w:val="0"/>
            <w:vAlign w:val="center"/>
          </w:tcPr>
          <w:p w14:paraId="16DDF5C2">
            <w:pPr>
              <w:jc w:val="center"/>
              <w:rPr>
                <w:rFonts w:hint="eastAsia" w:ascii="宋体" w:hAnsi="宋体"/>
                <w:sz w:val="18"/>
                <w:szCs w:val="18"/>
              </w:rPr>
            </w:pPr>
          </w:p>
        </w:tc>
      </w:tr>
    </w:tbl>
    <w:p w14:paraId="374A52BB">
      <w:pPr>
        <w:rPr>
          <w:rFonts w:hint="eastAsia" w:ascii="宋体" w:hAnsi="宋体"/>
          <w:szCs w:val="21"/>
        </w:rPr>
      </w:pPr>
      <w:r>
        <w:rPr>
          <w:rFonts w:hint="eastAsia" w:ascii="宋体" w:hAnsi="宋体"/>
          <w:szCs w:val="21"/>
        </w:rPr>
        <w:t>注：复印件应选用A4纸张，同时加盖公章。</w:t>
      </w:r>
    </w:p>
    <w:p w14:paraId="35072D89">
      <w:pPr>
        <w:ind w:firstLine="420"/>
        <w:rPr>
          <w:rFonts w:hint="eastAsia" w:ascii="宋体" w:hAnsi="宋体"/>
          <w:b/>
          <w:szCs w:val="21"/>
        </w:rPr>
      </w:pPr>
      <w:r>
        <w:rPr>
          <w:rFonts w:hint="eastAsia" w:ascii="宋体" w:hAnsi="宋体"/>
          <w:b/>
          <w:szCs w:val="21"/>
        </w:rPr>
        <w:t>五、审批时限</w:t>
      </w:r>
    </w:p>
    <w:p w14:paraId="5415D420">
      <w:pPr>
        <w:ind w:firstLine="420"/>
        <w:rPr>
          <w:rFonts w:hint="eastAsia" w:ascii="宋体" w:hAnsi="宋体"/>
          <w:szCs w:val="21"/>
        </w:rPr>
      </w:pPr>
      <w:r>
        <w:rPr>
          <w:rFonts w:hint="eastAsia" w:ascii="宋体" w:hAnsi="宋体"/>
          <w:szCs w:val="21"/>
        </w:rPr>
        <w:t>法定时限：15个工作日</w:t>
      </w:r>
    </w:p>
    <w:p w14:paraId="4CAF36CB">
      <w:pPr>
        <w:ind w:firstLine="420"/>
        <w:rPr>
          <w:rFonts w:hint="eastAsia" w:ascii="宋体" w:hAnsi="宋体"/>
          <w:szCs w:val="21"/>
        </w:rPr>
      </w:pPr>
      <w:r>
        <w:rPr>
          <w:rFonts w:hint="eastAsia" w:ascii="宋体" w:hAnsi="宋体"/>
          <w:szCs w:val="21"/>
        </w:rPr>
        <w:t>承诺时限：12个工作日</w:t>
      </w:r>
    </w:p>
    <w:p w14:paraId="07721FC4">
      <w:pPr>
        <w:ind w:firstLine="420"/>
        <w:rPr>
          <w:rFonts w:hint="eastAsia" w:ascii="宋体" w:hAnsi="宋体"/>
          <w:b/>
          <w:szCs w:val="21"/>
        </w:rPr>
      </w:pPr>
      <w:r>
        <w:rPr>
          <w:rFonts w:hint="eastAsia" w:ascii="宋体" w:hAnsi="宋体"/>
          <w:b/>
          <w:szCs w:val="21"/>
        </w:rPr>
        <w:t>六、审批收费</w:t>
      </w:r>
    </w:p>
    <w:p w14:paraId="7F52AE4A">
      <w:pPr>
        <w:ind w:firstLine="420"/>
        <w:rPr>
          <w:rFonts w:hint="eastAsia" w:ascii="宋体" w:hAnsi="宋体"/>
          <w:szCs w:val="21"/>
        </w:rPr>
      </w:pPr>
      <w:r>
        <w:rPr>
          <w:rFonts w:hint="eastAsia" w:ascii="宋体" w:hAnsi="宋体"/>
          <w:szCs w:val="21"/>
        </w:rPr>
        <w:t>不收费</w:t>
      </w:r>
    </w:p>
    <w:p w14:paraId="51B1F287">
      <w:pPr>
        <w:ind w:firstLine="420"/>
        <w:rPr>
          <w:rFonts w:hint="eastAsia" w:ascii="宋体" w:hAnsi="宋体"/>
          <w:b/>
          <w:szCs w:val="21"/>
        </w:rPr>
      </w:pPr>
      <w:r>
        <w:rPr>
          <w:rFonts w:hint="eastAsia" w:ascii="宋体" w:hAnsi="宋体"/>
          <w:b/>
          <w:szCs w:val="21"/>
        </w:rPr>
        <w:t>七、审批结果及送达方式</w:t>
      </w:r>
    </w:p>
    <w:p w14:paraId="4A166903">
      <w:pPr>
        <w:ind w:firstLine="420"/>
        <w:rPr>
          <w:rFonts w:hint="eastAsia" w:ascii="宋体" w:hAnsi="宋体"/>
          <w:szCs w:val="21"/>
        </w:rPr>
      </w:pPr>
      <w:r>
        <w:rPr>
          <w:rFonts w:hint="eastAsia" w:ascii="宋体" w:hAnsi="宋体"/>
          <w:szCs w:val="21"/>
        </w:rPr>
        <w:t>审批结果：占用农业灌溉水源、排灌工程设施审批行政许可决定书</w:t>
      </w:r>
    </w:p>
    <w:p w14:paraId="63607380">
      <w:pPr>
        <w:ind w:firstLine="420"/>
        <w:rPr>
          <w:rFonts w:hint="eastAsia" w:ascii="宋体" w:hAnsi="宋体"/>
          <w:szCs w:val="21"/>
        </w:rPr>
      </w:pPr>
      <w:r>
        <w:rPr>
          <w:rFonts w:hint="eastAsia" w:ascii="宋体" w:hAnsi="宋体"/>
          <w:szCs w:val="21"/>
        </w:rPr>
        <w:t>送达方式：直接领取</w:t>
      </w:r>
    </w:p>
    <w:p w14:paraId="0264B2A5">
      <w:pPr>
        <w:ind w:firstLine="420"/>
        <w:rPr>
          <w:rFonts w:hint="eastAsia" w:ascii="宋体" w:hAnsi="宋体"/>
          <w:szCs w:val="21"/>
        </w:rPr>
      </w:pPr>
      <w:r>
        <w:rPr>
          <w:rFonts w:hint="eastAsia" w:ascii="宋体" w:hAnsi="宋体"/>
          <w:szCs w:val="21"/>
        </w:rPr>
        <w:t>德宏州芒市文蚌街中段中缅友谊馆一楼德宏州政务服务中心德宏州水利局窗口</w:t>
      </w:r>
    </w:p>
    <w:p w14:paraId="7138B0B0">
      <w:pPr>
        <w:ind w:firstLine="420"/>
        <w:rPr>
          <w:rFonts w:hint="eastAsia" w:ascii="宋体" w:hAnsi="宋体"/>
          <w:b/>
          <w:szCs w:val="21"/>
        </w:rPr>
      </w:pPr>
      <w:r>
        <w:rPr>
          <w:rFonts w:hint="eastAsia" w:ascii="宋体" w:hAnsi="宋体"/>
          <w:b/>
          <w:szCs w:val="21"/>
        </w:rPr>
        <w:t>八、咨询及监督渠道</w:t>
      </w:r>
    </w:p>
    <w:p w14:paraId="68588F52">
      <w:pPr>
        <w:ind w:firstLine="420"/>
        <w:rPr>
          <w:rFonts w:hint="eastAsia" w:ascii="宋体" w:hAnsi="宋体"/>
          <w:szCs w:val="21"/>
        </w:rPr>
      </w:pPr>
      <w:r>
        <w:rPr>
          <w:rFonts w:hint="eastAsia" w:ascii="宋体" w:hAnsi="宋体"/>
          <w:szCs w:val="21"/>
        </w:rPr>
        <w:t>咨询电话：0692-2275613</w:t>
      </w:r>
    </w:p>
    <w:p w14:paraId="7529DB58">
      <w:pPr>
        <w:ind w:firstLine="420"/>
        <w:rPr>
          <w:rFonts w:hint="eastAsia" w:ascii="宋体" w:hAnsi="宋体"/>
          <w:szCs w:val="21"/>
        </w:rPr>
      </w:pPr>
      <w:r>
        <w:rPr>
          <w:rFonts w:hint="eastAsia" w:ascii="宋体" w:hAnsi="宋体"/>
          <w:szCs w:val="21"/>
        </w:rPr>
        <w:t>监督电话：德宏州水利局办公室：0692-2121346；德宏州政务服务管理局监督科：0692-2272722</w:t>
      </w:r>
    </w:p>
    <w:p w14:paraId="7F8536C9">
      <w:pPr>
        <w:ind w:firstLine="420"/>
        <w:rPr>
          <w:rFonts w:hint="eastAsia" w:ascii="宋体" w:hAnsi="宋体"/>
          <w:szCs w:val="21"/>
        </w:rPr>
      </w:pPr>
      <w:r>
        <w:rPr>
          <w:rFonts w:hint="eastAsia" w:ascii="宋体" w:hAnsi="宋体"/>
          <w:szCs w:val="21"/>
        </w:rPr>
        <w:t>咨询及投诉地址：德宏州芒市文蚌街中段中缅友谊馆一楼</w:t>
      </w:r>
    </w:p>
    <w:p w14:paraId="6BC46DBC">
      <w:pPr>
        <w:ind w:firstLine="420"/>
        <w:rPr>
          <w:rFonts w:hint="eastAsia" w:ascii="宋体" w:hAnsi="宋体"/>
          <w:b/>
          <w:szCs w:val="21"/>
        </w:rPr>
      </w:pPr>
      <w:r>
        <w:rPr>
          <w:rFonts w:hint="eastAsia" w:ascii="宋体" w:hAnsi="宋体"/>
          <w:b/>
          <w:szCs w:val="21"/>
        </w:rPr>
        <w:t>九、文书表单及办理指南下载</w:t>
      </w:r>
    </w:p>
    <w:p w14:paraId="65C2D1FB">
      <w:pPr>
        <w:ind w:firstLine="420"/>
        <w:rPr>
          <w:rFonts w:hint="eastAsia" w:ascii="宋体" w:hAnsi="宋体"/>
          <w:szCs w:val="21"/>
        </w:rPr>
      </w:pPr>
      <w:r>
        <w:rPr>
          <w:rFonts w:hint="eastAsia" w:ascii="宋体" w:hAnsi="宋体"/>
          <w:szCs w:val="21"/>
        </w:rPr>
        <w:t>下载地址：</w:t>
      </w:r>
      <w:r>
        <w:rPr>
          <w:rFonts w:ascii="宋体" w:hAnsi="宋体"/>
          <w:szCs w:val="21"/>
        </w:rPr>
        <w:fldChar w:fldCharType="begin"/>
      </w:r>
      <w:r>
        <w:rPr>
          <w:rFonts w:ascii="宋体" w:hAnsi="宋体"/>
          <w:szCs w:val="21"/>
        </w:rPr>
        <w:instrText xml:space="preserve"> HYPERLINK "http://zwfw.yn.gov.cn/dhz/home</w:instrText>
      </w:r>
      <w:r>
        <w:rPr>
          <w:rFonts w:hint="eastAsia" w:ascii="宋体" w:hAnsi="宋体"/>
          <w:szCs w:val="21"/>
        </w:rPr>
        <w:instrText xml:space="preserve"> —</w:instrText>
      </w:r>
      <w:r>
        <w:rPr>
          <w:rFonts w:ascii="宋体" w:hAnsi="宋体"/>
          <w:szCs w:val="21"/>
        </w:rPr>
        <w:instrText xml:space="preserve">" </w:instrText>
      </w:r>
      <w:r>
        <w:rPr>
          <w:rFonts w:ascii="宋体" w:hAnsi="宋体"/>
          <w:szCs w:val="21"/>
        </w:rPr>
        <w:fldChar w:fldCharType="separate"/>
      </w:r>
      <w:r>
        <w:rPr>
          <w:rFonts w:ascii="宋体" w:hAnsi="宋体"/>
          <w:szCs w:val="21"/>
        </w:rPr>
        <w:t>http://</w:t>
      </w:r>
      <w:r>
        <w:rPr>
          <w:rFonts w:hint="eastAsia" w:ascii="宋体" w:hAnsi="宋体"/>
          <w:szCs w:val="21"/>
        </w:rPr>
        <w:t>www.dh.gov</w:t>
      </w:r>
      <w:r>
        <w:rPr>
          <w:rFonts w:ascii="宋体" w:hAnsi="宋体"/>
          <w:szCs w:val="21"/>
        </w:rPr>
        <w:t>.cn/</w:t>
      </w:r>
      <w:r>
        <w:rPr>
          <w:rFonts w:hint="eastAsia" w:ascii="宋体" w:hAnsi="宋体"/>
          <w:szCs w:val="21"/>
        </w:rPr>
        <w:t>web/index.aspx —</w:t>
      </w:r>
      <w:r>
        <w:rPr>
          <w:rFonts w:ascii="宋体" w:hAnsi="宋体"/>
          <w:szCs w:val="21"/>
        </w:rPr>
        <w:fldChar w:fldCharType="end"/>
      </w:r>
      <w:r>
        <w:rPr>
          <w:rFonts w:hint="eastAsia" w:ascii="宋体" w:hAnsi="宋体"/>
          <w:szCs w:val="21"/>
        </w:rPr>
        <w:t>“服务大厅”—“行政许可事项”—“水利”。</w:t>
      </w:r>
    </w:p>
    <w:p w14:paraId="3DB9F8E4">
      <w:pPr>
        <w:ind w:firstLine="420"/>
        <w:rPr>
          <w:rFonts w:hint="eastAsia" w:ascii="宋体" w:hAnsi="宋体"/>
          <w:szCs w:val="21"/>
        </w:rPr>
      </w:pPr>
      <w:r>
        <w:rPr>
          <w:rFonts w:hint="eastAsia" w:ascii="宋体" w:hAnsi="宋体"/>
          <w:szCs w:val="21"/>
        </w:rPr>
        <w:t>直接领取：受理窗口</w:t>
      </w:r>
    </w:p>
    <w:p w14:paraId="0B40A832">
      <w:pPr>
        <w:ind w:left="420"/>
        <w:rPr>
          <w:rFonts w:hint="eastAsia" w:ascii="宋体" w:hAnsi="宋体" w:cs="Arial"/>
          <w:sz w:val="24"/>
        </w:rPr>
      </w:pPr>
      <w:r>
        <w:rPr>
          <w:rFonts w:hint="eastAsia" w:ascii="宋体" w:hAnsi="宋体"/>
          <w:szCs w:val="21"/>
        </w:rPr>
        <w:t>网上服务大厅地址：</w:t>
      </w:r>
      <w:r>
        <w:rPr>
          <w:rFonts w:ascii="宋体" w:hAnsi="宋体"/>
          <w:szCs w:val="21"/>
        </w:rPr>
        <w:fldChar w:fldCharType="begin"/>
      </w:r>
      <w:r>
        <w:rPr>
          <w:rFonts w:ascii="宋体" w:hAnsi="宋体"/>
          <w:szCs w:val="21"/>
        </w:rPr>
        <w:instrText xml:space="preserve"> HYPERLINK "http://www.dh.gov.cn/web/index.aspx" </w:instrText>
      </w:r>
      <w:r>
        <w:rPr>
          <w:rFonts w:ascii="宋体" w:hAnsi="宋体"/>
          <w:szCs w:val="21"/>
        </w:rPr>
        <w:fldChar w:fldCharType="separate"/>
      </w:r>
      <w:r>
        <w:rPr>
          <w:rStyle w:val="185"/>
          <w:rFonts w:ascii="宋体" w:hAnsi="宋体"/>
          <w:szCs w:val="21"/>
        </w:rPr>
        <w:t>http://</w:t>
      </w:r>
      <w:r>
        <w:rPr>
          <w:rStyle w:val="185"/>
          <w:rFonts w:hint="eastAsia" w:ascii="宋体" w:hAnsi="宋体"/>
          <w:szCs w:val="21"/>
        </w:rPr>
        <w:t>www.dh.gov</w:t>
      </w:r>
      <w:r>
        <w:rPr>
          <w:rStyle w:val="185"/>
          <w:rFonts w:ascii="宋体" w:hAnsi="宋体"/>
          <w:szCs w:val="21"/>
        </w:rPr>
        <w:t>.cn/</w:t>
      </w:r>
      <w:r>
        <w:rPr>
          <w:rStyle w:val="185"/>
          <w:rFonts w:hint="eastAsia" w:ascii="宋体" w:hAnsi="宋体"/>
          <w:szCs w:val="21"/>
        </w:rPr>
        <w:t>web/index.aspx</w:t>
      </w:r>
      <w:r>
        <w:rPr>
          <w:rFonts w:ascii="宋体" w:hAnsi="宋体"/>
          <w:szCs w:val="21"/>
        </w:rPr>
        <w:fldChar w:fldCharType="end"/>
      </w:r>
      <w:r>
        <w:rPr>
          <w:rFonts w:hint="eastAsia" w:ascii="宋体" w:hAnsi="宋体"/>
          <w:szCs w:val="21"/>
        </w:rPr>
        <w:t>—“服务大厅”—“行政许可事项”—“水利”—“占用农业灌溉水源、排灌工程设施审批”—“在线办理”—“云南省投资项目在线监管平台”。</w:t>
      </w:r>
    </w:p>
    <w:p w14:paraId="317BF2B9">
      <w:pPr>
        <w:ind w:firstLine="480"/>
        <w:rPr>
          <w:rFonts w:hint="eastAsia" w:ascii="宋体" w:hAnsi="宋体" w:cs="Arial"/>
          <w:sz w:val="24"/>
        </w:rPr>
      </w:pPr>
    </w:p>
    <w:p w14:paraId="4D1830F8">
      <w:pPr>
        <w:ind w:firstLine="480"/>
        <w:rPr>
          <w:rFonts w:hint="eastAsia" w:ascii="宋体" w:hAnsi="宋体" w:cs="Arial"/>
          <w:sz w:val="24"/>
        </w:rPr>
      </w:pPr>
    </w:p>
    <w:p w14:paraId="37BF404D">
      <w:pPr>
        <w:ind w:firstLine="480"/>
        <w:rPr>
          <w:rFonts w:hint="eastAsia" w:ascii="宋体" w:hAnsi="宋体" w:cs="Arial"/>
          <w:sz w:val="24"/>
        </w:rPr>
      </w:pPr>
    </w:p>
    <w:p w14:paraId="1CF8E8F6">
      <w:pPr>
        <w:ind w:firstLine="480"/>
        <w:rPr>
          <w:rFonts w:hint="eastAsia" w:ascii="宋体" w:hAnsi="宋体" w:cs="Arial"/>
          <w:sz w:val="24"/>
        </w:rPr>
      </w:pPr>
    </w:p>
    <w:p w14:paraId="37E13F07">
      <w:pPr>
        <w:ind w:firstLine="480"/>
        <w:rPr>
          <w:rFonts w:hint="eastAsia" w:ascii="宋体" w:hAnsi="宋体" w:cs="Arial"/>
          <w:sz w:val="24"/>
        </w:rPr>
      </w:pPr>
    </w:p>
    <w:p w14:paraId="61DA7409">
      <w:pPr>
        <w:ind w:firstLine="480"/>
        <w:rPr>
          <w:rFonts w:hint="eastAsia" w:ascii="宋体" w:hAnsi="宋体" w:cs="Arial"/>
          <w:sz w:val="24"/>
        </w:rPr>
      </w:pPr>
    </w:p>
    <w:p w14:paraId="6C7C54DB">
      <w:pPr>
        <w:ind w:firstLine="480"/>
        <w:rPr>
          <w:rFonts w:hint="eastAsia" w:ascii="宋体" w:hAnsi="宋体" w:cs="Arial"/>
          <w:sz w:val="24"/>
        </w:rPr>
      </w:pPr>
    </w:p>
    <w:p w14:paraId="4DB48690">
      <w:pPr>
        <w:ind w:firstLine="480"/>
        <w:rPr>
          <w:rFonts w:hint="eastAsia" w:ascii="宋体" w:hAnsi="宋体" w:cs="Arial"/>
          <w:sz w:val="24"/>
        </w:rPr>
      </w:pPr>
    </w:p>
    <w:p w14:paraId="7DC880A9">
      <w:pPr>
        <w:ind w:firstLine="480"/>
        <w:rPr>
          <w:rFonts w:hint="eastAsia" w:ascii="宋体" w:hAnsi="宋体" w:cs="Arial"/>
          <w:sz w:val="24"/>
        </w:rPr>
      </w:pPr>
    </w:p>
    <w:p w14:paraId="04AEE97C">
      <w:pPr>
        <w:ind w:firstLine="480"/>
        <w:rPr>
          <w:rFonts w:hint="eastAsia" w:ascii="宋体" w:hAnsi="宋体" w:cs="Arial"/>
          <w:sz w:val="24"/>
        </w:rPr>
      </w:pPr>
    </w:p>
    <w:p w14:paraId="5AD4E2B6">
      <w:pPr>
        <w:ind w:firstLine="480"/>
        <w:rPr>
          <w:rFonts w:hint="eastAsia" w:ascii="宋体" w:hAnsi="宋体" w:cs="Arial"/>
          <w:sz w:val="24"/>
        </w:rPr>
      </w:pPr>
    </w:p>
    <w:p w14:paraId="2800EE65">
      <w:pPr>
        <w:ind w:firstLine="480"/>
        <w:rPr>
          <w:rFonts w:hint="eastAsia" w:ascii="宋体" w:hAnsi="宋体" w:cs="Arial"/>
          <w:sz w:val="24"/>
        </w:rPr>
      </w:pPr>
    </w:p>
    <w:p w14:paraId="01FE10B0">
      <w:pPr>
        <w:ind w:firstLine="480"/>
        <w:rPr>
          <w:rFonts w:hint="eastAsia" w:ascii="宋体" w:hAnsi="宋体" w:cs="Arial"/>
          <w:sz w:val="24"/>
        </w:rPr>
      </w:pPr>
    </w:p>
    <w:p w14:paraId="666DA22C">
      <w:pPr>
        <w:ind w:firstLine="480"/>
        <w:rPr>
          <w:rFonts w:hint="eastAsia" w:ascii="宋体" w:hAnsi="宋体" w:cs="Arial"/>
          <w:sz w:val="24"/>
        </w:rPr>
      </w:pPr>
    </w:p>
    <w:p w14:paraId="09BE7139">
      <w:pPr>
        <w:ind w:firstLine="480"/>
        <w:rPr>
          <w:rFonts w:hint="eastAsia" w:ascii="宋体" w:hAnsi="宋体" w:cs="Arial"/>
          <w:sz w:val="24"/>
        </w:rPr>
      </w:pPr>
    </w:p>
    <w:p w14:paraId="678ACB8C">
      <w:pPr>
        <w:ind w:firstLine="480"/>
        <w:rPr>
          <w:rFonts w:hint="eastAsia" w:ascii="宋体" w:hAnsi="宋体" w:cs="Arial"/>
          <w:sz w:val="24"/>
        </w:rPr>
      </w:pPr>
    </w:p>
    <w:p w14:paraId="7175B0AA">
      <w:pPr>
        <w:ind w:firstLine="480"/>
        <w:rPr>
          <w:rFonts w:hint="eastAsia" w:ascii="宋体" w:hAnsi="宋体" w:cs="Arial"/>
          <w:sz w:val="24"/>
        </w:rPr>
      </w:pPr>
    </w:p>
    <w:p w14:paraId="6BDD2824">
      <w:pPr>
        <w:ind w:firstLine="480"/>
        <w:rPr>
          <w:rFonts w:hint="eastAsia" w:ascii="宋体" w:hAnsi="宋体" w:cs="Arial"/>
          <w:sz w:val="24"/>
        </w:rPr>
      </w:pPr>
    </w:p>
    <w:p w14:paraId="0CB66A5A">
      <w:pPr>
        <w:ind w:firstLine="480"/>
        <w:rPr>
          <w:rFonts w:hint="eastAsia" w:ascii="宋体" w:hAnsi="宋体" w:cs="Arial"/>
          <w:sz w:val="24"/>
        </w:rPr>
      </w:pPr>
    </w:p>
    <w:p w14:paraId="5C35F779">
      <w:pPr>
        <w:ind w:firstLine="480"/>
        <w:rPr>
          <w:rFonts w:hint="eastAsia" w:ascii="宋体" w:hAnsi="宋体" w:cs="Arial"/>
          <w:sz w:val="24"/>
        </w:rPr>
      </w:pPr>
    </w:p>
    <w:p w14:paraId="30083E39">
      <w:pPr>
        <w:ind w:firstLine="480"/>
        <w:rPr>
          <w:rFonts w:hint="eastAsia" w:ascii="宋体" w:hAnsi="宋体" w:cs="Arial"/>
          <w:sz w:val="24"/>
        </w:rPr>
      </w:pPr>
    </w:p>
    <w:p w14:paraId="316AC0AF">
      <w:pPr>
        <w:ind w:firstLine="480"/>
        <w:rPr>
          <w:rFonts w:hint="eastAsia" w:ascii="宋体" w:hAnsi="宋体" w:cs="Arial"/>
          <w:sz w:val="24"/>
        </w:rPr>
      </w:pPr>
    </w:p>
    <w:p w14:paraId="5EC4FED6">
      <w:pPr>
        <w:ind w:firstLine="480"/>
        <w:rPr>
          <w:rFonts w:hint="eastAsia" w:ascii="宋体" w:hAnsi="宋体" w:cs="Arial"/>
          <w:sz w:val="24"/>
        </w:rPr>
      </w:pPr>
    </w:p>
    <w:p w14:paraId="5584462C">
      <w:pPr>
        <w:ind w:firstLine="480"/>
        <w:rPr>
          <w:rFonts w:hint="eastAsia" w:ascii="宋体" w:hAnsi="宋体" w:cs="Arial"/>
          <w:sz w:val="24"/>
        </w:rPr>
      </w:pPr>
    </w:p>
    <w:p w14:paraId="03381260">
      <w:pPr>
        <w:ind w:firstLine="480"/>
        <w:rPr>
          <w:rFonts w:hint="eastAsia" w:ascii="宋体" w:hAnsi="宋体" w:cs="Arial"/>
          <w:sz w:val="24"/>
        </w:rPr>
      </w:pPr>
    </w:p>
    <w:p w14:paraId="4A6E6FD3">
      <w:pPr>
        <w:ind w:firstLine="480"/>
        <w:rPr>
          <w:rFonts w:hint="eastAsia" w:ascii="宋体" w:hAnsi="宋体" w:cs="Arial"/>
          <w:sz w:val="24"/>
        </w:rPr>
      </w:pPr>
    </w:p>
    <w:p w14:paraId="5E5F8FFB">
      <w:pPr>
        <w:ind w:firstLine="480"/>
        <w:rPr>
          <w:rFonts w:hint="eastAsia" w:ascii="宋体" w:hAnsi="宋体" w:cs="Arial"/>
          <w:sz w:val="24"/>
        </w:rPr>
      </w:pPr>
    </w:p>
    <w:p w14:paraId="2D5F19B0">
      <w:pPr>
        <w:ind w:firstLine="480"/>
        <w:rPr>
          <w:rFonts w:hint="eastAsia" w:ascii="宋体" w:hAnsi="宋体" w:cs="Arial"/>
          <w:sz w:val="24"/>
        </w:rPr>
      </w:pPr>
    </w:p>
    <w:p w14:paraId="35FE7FA2">
      <w:pPr>
        <w:ind w:firstLine="480"/>
        <w:rPr>
          <w:rFonts w:hint="eastAsia" w:ascii="宋体" w:hAnsi="宋体" w:cs="Arial"/>
          <w:sz w:val="24"/>
        </w:rPr>
      </w:pPr>
    </w:p>
    <w:p w14:paraId="39EA8E49">
      <w:pPr>
        <w:ind w:firstLine="480"/>
        <w:rPr>
          <w:rFonts w:hint="eastAsia" w:ascii="宋体" w:hAnsi="宋体" w:cs="Arial"/>
          <w:sz w:val="24"/>
        </w:rPr>
      </w:pPr>
    </w:p>
    <w:p w14:paraId="014A2E05">
      <w:pPr>
        <w:ind w:firstLine="480"/>
        <w:rPr>
          <w:rFonts w:hint="eastAsia" w:ascii="宋体" w:hAnsi="宋体" w:cs="Arial"/>
          <w:sz w:val="24"/>
        </w:rPr>
      </w:pPr>
    </w:p>
    <w:p w14:paraId="2A3CCB34">
      <w:pPr>
        <w:ind w:firstLine="480"/>
        <w:rPr>
          <w:rFonts w:hint="eastAsia" w:ascii="宋体" w:hAnsi="宋体" w:cs="Arial"/>
          <w:sz w:val="24"/>
        </w:rPr>
      </w:pPr>
    </w:p>
    <w:p w14:paraId="127BFA21">
      <w:pPr>
        <w:ind w:firstLine="480"/>
        <w:rPr>
          <w:rFonts w:hint="eastAsia" w:ascii="宋体" w:hAnsi="宋体" w:cs="Arial"/>
          <w:sz w:val="24"/>
        </w:rPr>
      </w:pPr>
    </w:p>
    <w:p w14:paraId="1A054350">
      <w:pPr>
        <w:ind w:firstLine="480"/>
        <w:rPr>
          <w:rFonts w:hint="eastAsia" w:ascii="宋体" w:hAnsi="宋体" w:cs="Arial"/>
          <w:sz w:val="24"/>
        </w:rPr>
      </w:pPr>
    </w:p>
    <w:p w14:paraId="039AA3E0">
      <w:pPr>
        <w:ind w:firstLine="480"/>
        <w:rPr>
          <w:rFonts w:hint="eastAsia" w:ascii="宋体" w:hAnsi="宋体" w:cs="Arial"/>
          <w:sz w:val="24"/>
        </w:rPr>
      </w:pPr>
    </w:p>
    <w:p w14:paraId="077F4B91">
      <w:pPr>
        <w:ind w:firstLine="480"/>
        <w:rPr>
          <w:rFonts w:hint="eastAsia" w:ascii="宋体" w:hAnsi="宋体" w:cs="Arial"/>
          <w:sz w:val="24"/>
        </w:rPr>
      </w:pPr>
    </w:p>
    <w:p w14:paraId="4D02B7EB">
      <w:pPr>
        <w:jc w:val="center"/>
        <w:rPr>
          <w:rFonts w:hint="eastAsia" w:ascii="黑体" w:hAnsi="黑体" w:eastAsia="黑体" w:cs="黑体"/>
          <w:szCs w:val="21"/>
        </w:rPr>
      </w:pPr>
      <w:r>
        <w:rPr>
          <w:rFonts w:hint="eastAsia" w:ascii="黑体" w:hAnsi="黑体" w:eastAsia="黑体" w:cs="黑体"/>
        </w:rPr>
        <w:t xml:space="preserve">附件 </w:t>
      </w:r>
      <w:r>
        <w:rPr>
          <w:rFonts w:hint="eastAsia" w:ascii="黑体" w:hAnsi="黑体" w:eastAsia="黑体" w:cs="黑体"/>
          <w:szCs w:val="22"/>
        </w:rPr>
        <w:t xml:space="preserve"> </w:t>
      </w:r>
      <w:r>
        <w:rPr>
          <w:rFonts w:hint="eastAsia" w:ascii="黑体" w:hAnsi="黑体" w:eastAsia="黑体" w:cs="黑体"/>
          <w:szCs w:val="21"/>
        </w:rPr>
        <w:t>占用农业灌溉水源、排灌工程设施审批行政许可办事流程示意图</w:t>
      </w:r>
    </w:p>
    <w:p w14:paraId="0B6D6A93">
      <w:pPr>
        <w:rPr>
          <w:rFonts w:hint="eastAsia" w:ascii="方正黑体_GBK" w:hAnsi="方正黑体_GBK" w:eastAsia="方正黑体_GBK" w:cs="方正黑体_GBK"/>
          <w:szCs w:val="21"/>
        </w:rPr>
      </w:pPr>
    </w:p>
    <w:p w14:paraId="1E6350F9">
      <w:pPr>
        <w:rPr>
          <w:rFonts w:hint="eastAsia" w:ascii="方正黑体_GBK" w:hAnsi="方正黑体_GBK" w:eastAsia="方正黑体_GBK" w:cs="方正黑体_GBK"/>
          <w:szCs w:val="21"/>
        </w:rPr>
      </w:pPr>
      <w:r>
        <w:rPr>
          <w:rFonts w:hint="eastAsia" w:ascii="黑体" w:hAnsi="宋体" w:eastAsia="黑体"/>
          <w:b/>
          <w:spacing w:val="-20"/>
          <w:sz w:val="44"/>
          <w:szCs w:val="44"/>
        </w:rPr>
        <w:drawing>
          <wp:inline distT="0" distB="0" distL="0" distR="0">
            <wp:extent cx="6473825" cy="7128510"/>
            <wp:effectExtent l="0" t="0" r="0" b="0"/>
            <wp:docPr id="2" name="_x0000_i1433"/>
            <wp:cNvGraphicFramePr/>
            <a:graphic xmlns:a="http://schemas.openxmlformats.org/drawingml/2006/main">
              <a:graphicData uri="http://schemas.openxmlformats.org/drawingml/2006/picture">
                <pic:pic xmlns:pic="http://schemas.openxmlformats.org/drawingml/2006/picture">
                  <pic:nvPicPr>
                    <pic:cNvPr id="2" name="_x0000_i1433"/>
                    <pic:cNvPicPr/>
                  </pic:nvPicPr>
                  <pic:blipFill>
                    <a:blip r:embed="rId7"/>
                    <a:stretch>
                      <a:fillRect/>
                    </a:stretch>
                  </pic:blipFill>
                  <pic:spPr>
                    <a:xfrm>
                      <a:off x="0" y="0"/>
                      <a:ext cx="6473876" cy="7129120"/>
                    </a:xfrm>
                    <a:prstGeom prst="rect">
                      <a:avLst/>
                    </a:prstGeom>
                    <a:noFill/>
                    <a:ln>
                      <a:noFill/>
                    </a:ln>
                  </pic:spPr>
                </pic:pic>
              </a:graphicData>
            </a:graphic>
          </wp:inline>
        </w:drawing>
      </w:r>
    </w:p>
    <w:p w14:paraId="14F1D241">
      <w:pPr>
        <w:rPr>
          <w:rFonts w:hint="eastAsia" w:ascii="方正黑体_GBK" w:hAnsi="方正黑体_GBK" w:eastAsia="方正黑体_GBK" w:cs="方正黑体_GBK"/>
          <w:szCs w:val="21"/>
        </w:rPr>
      </w:pPr>
    </w:p>
    <w:p w14:paraId="35BECEA7">
      <w:pPr>
        <w:rPr>
          <w:rFonts w:hint="eastAsia" w:ascii="方正黑体_GBK" w:hAnsi="方正黑体_GBK" w:eastAsia="方正黑体_GBK" w:cs="方正黑体_GBK"/>
          <w:szCs w:val="21"/>
        </w:rPr>
      </w:pPr>
    </w:p>
    <w:p w14:paraId="3D3B3DB1">
      <w:pPr>
        <w:jc w:val="center"/>
        <w:rPr>
          <w:rFonts w:hint="eastAsia" w:ascii="黑体" w:hAnsi="宋体" w:eastAsia="黑体"/>
          <w:b/>
          <w:spacing w:val="-20"/>
          <w:sz w:val="44"/>
          <w:szCs w:val="44"/>
        </w:rPr>
      </w:pPr>
    </w:p>
    <w:p w14:paraId="70088DE1">
      <w:pPr>
        <w:jc w:val="center"/>
        <w:rPr>
          <w:rFonts w:hint="eastAsia" w:ascii="黑体" w:hAnsi="宋体" w:eastAsia="黑体"/>
          <w:b/>
          <w:spacing w:val="-20"/>
          <w:sz w:val="44"/>
          <w:szCs w:val="44"/>
        </w:rPr>
      </w:pPr>
    </w:p>
    <w:p w14:paraId="78DB33CA">
      <w:pPr>
        <w:jc w:val="center"/>
        <w:rPr>
          <w:rFonts w:hint="eastAsia" w:ascii="黑体" w:hAnsi="宋体" w:eastAsia="黑体"/>
          <w:b/>
          <w:spacing w:val="-20"/>
          <w:sz w:val="44"/>
          <w:szCs w:val="44"/>
        </w:rPr>
      </w:pPr>
    </w:p>
    <w:p w14:paraId="7B48EC46">
      <w:pPr>
        <w:rPr>
          <w:rFonts w:hint="eastAsia"/>
        </w:rPr>
      </w:pPr>
    </w:p>
    <w:p w14:paraId="11AD036A">
      <w:pPr>
        <w:rPr>
          <w:rFonts w:hint="eastAsia"/>
        </w:rPr>
      </w:pPr>
    </w:p>
    <w:p w14:paraId="5C4CA3F9">
      <w:pPr>
        <w:rPr>
          <w:rFonts w:hint="eastAsia"/>
        </w:rPr>
      </w:pPr>
    </w:p>
    <w:p w14:paraId="23B48A84">
      <w:pPr>
        <w:rPr>
          <w:rFonts w:hint="eastAsia"/>
        </w:rPr>
      </w:pPr>
      <w:r>
        <w:rPr>
          <w:rFonts w:ascii="黑体" w:hAnsi="黑体" w:eastAsia="黑体"/>
          <w:sz w:val="32"/>
          <w:szCs w:val="32"/>
        </w:rPr>
        <mc:AlternateContent>
          <mc:Choice Requires="wps">
            <w:drawing>
              <wp:anchor distT="0" distB="0" distL="114300" distR="114300" simplePos="0" relativeHeight="251660288" behindDoc="0" locked="0" layoutInCell="1" allowOverlap="1">
                <wp:simplePos x="0" y="0"/>
                <wp:positionH relativeFrom="column">
                  <wp:posOffset>293370</wp:posOffset>
                </wp:positionH>
                <wp:positionV relativeFrom="paragraph">
                  <wp:posOffset>145415</wp:posOffset>
                </wp:positionV>
                <wp:extent cx="1080135" cy="504190"/>
                <wp:effectExtent l="10795" t="5080" r="28575" b="26670"/>
                <wp:wrapNone/>
                <wp:docPr id="3" name="_x0000_s1427"/>
                <wp:cNvGraphicFramePr/>
                <a:graphic xmlns:a="http://schemas.openxmlformats.org/drawingml/2006/main">
                  <a:graphicData uri="http://schemas.microsoft.com/office/word/2010/wordprocessingShape">
                    <wps:wsp>
                      <wps:cNvSpPr/>
                      <wps:spPr bwMode="auto">
                        <a:xfrm>
                          <a:off x="0" y="0"/>
                          <a:ext cx="1080135" cy="504190"/>
                        </a:xfrm>
                        <a:prstGeom prst="rect">
                          <a:avLst/>
                        </a:prstGeom>
                        <a:noFill/>
                        <a:ln>
                          <a:noFill/>
                        </a:ln>
                      </wps:spPr>
                      <wps:txbx>
                        <w:txbxContent>
                          <w:p w14:paraId="7B0ADF0F">
                            <w:pPr>
                              <w:jc w:val="center"/>
                              <w:rPr>
                                <w:rFonts w:ascii="方正小标宋简体" w:hAnsi="方正小标宋简体"/>
                                <w:b/>
                                <w:bCs/>
                                <w:color w:val="969696"/>
                                <w:sz w:val="72"/>
                                <w:szCs w:val="72"/>
                                <w14:textOutline w14:w="12700">
                                  <w14:solidFill>
                                    <w14:srgbClr w14:val="000000"/>
                                  </w14:solidFill>
                                  <w14:bevel/>
                                </w14:textOutline>
                              </w:rPr>
                            </w:pPr>
                            <w:r>
                              <w:rPr>
                                <w:rFonts w:ascii="方正小标宋简体" w:hAnsi="方正小标宋简体"/>
                                <w:b/>
                                <w:bCs/>
                                <w:color w:val="969696"/>
                                <w:sz w:val="72"/>
                                <w:szCs w:val="72"/>
                                <w14:textOutline w14:w="12700">
                                  <w14:solidFill>
                                    <w14:srgbClr w14:val="000000"/>
                                  </w14:solidFill>
                                  <w14:bevel/>
                                </w14:textOutline>
                              </w:rPr>
                              <w:t>BSZN</w:t>
                            </w:r>
                          </w:p>
                        </w:txbxContent>
                      </wps:txbx>
                      <wps:bodyPr wrap="square" lIns="0" tIns="0" rIns="0" bIns="0" fromWordArt="1">
                        <a:prstTxWarp prst="textPlain">
                          <a:avLst>
                            <a:gd name="adj" fmla="val 50000"/>
                          </a:avLst>
                        </a:prstTxWarp>
                        <a:normAutofit/>
                      </wps:bodyPr>
                    </wps:wsp>
                  </a:graphicData>
                </a:graphic>
              </wp:anchor>
            </w:drawing>
          </mc:Choice>
          <mc:Fallback>
            <w:pict>
              <v:shape id="_x0000_s1427" o:spid="_x0000_s1026" o:spt="136" type="#_x0000_t136" style="position:absolute;left:0pt;margin-left:23.1pt;margin-top:11.45pt;height:39.7pt;width:85.05pt;z-index:251660288;mso-width-relative:page;mso-height-relative:page;" filled="f" stroked="f" coordsize="21600,21600" o:gfxdata="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ugzyjWAAAACQEAAA8AAAAAAAAAAQAgAAAAIgAAAGRycy9kb3ducmV2Lnht&#10;bFBLAQIUABQAAAAIAIdO4kDDHi9S+wEAAAkEAAAOAAAAAAAAAAEAIAAAACUBAABkcnMvZTJvRG9j&#10;LnhtbFBLBQYAAAAABgAGAFkBAACSBQAAAAA=&#10;" adj="10800">
                <v:fill on="f" focussize="0,0"/>
                <v:stroke on="f"/>
                <v:imagedata o:title=""/>
                <o:lock v:ext="edit" aspectratio="f"/>
                <v:textpath on="f" fitpath="t" trim="t" xscale="f" string="" style="font-size:36pt;v-text-align:center;"/>
                <v:textbox inset="0mm,0mm,0mm,0mm">
                  <w:txbxContent>
                    <w:p w14:paraId="7B0ADF0F">
                      <w:pPr>
                        <w:jc w:val="center"/>
                        <w:rPr>
                          <w:rFonts w:ascii="方正小标宋简体" w:hAnsi="方正小标宋简体"/>
                          <w:b/>
                          <w:bCs/>
                          <w:color w:val="969696"/>
                          <w:sz w:val="72"/>
                          <w:szCs w:val="72"/>
                          <w14:textOutline w14:w="12700">
                            <w14:solidFill>
                              <w14:srgbClr w14:val="000000"/>
                            </w14:solidFill>
                            <w14:bevel/>
                          </w14:textOutline>
                        </w:rPr>
                      </w:pPr>
                      <w:r>
                        <w:rPr>
                          <w:rFonts w:ascii="方正小标宋简体" w:hAnsi="方正小标宋简体"/>
                          <w:b/>
                          <w:bCs/>
                          <w:color w:val="969696"/>
                          <w:sz w:val="72"/>
                          <w:szCs w:val="72"/>
                          <w14:textOutline w14:w="12700">
                            <w14:solidFill>
                              <w14:srgbClr w14:val="000000"/>
                            </w14:solidFill>
                            <w14:bevel/>
                          </w14:textOutline>
                        </w:rPr>
                        <w:t>BSZN</w:t>
                      </w:r>
                    </w:p>
                  </w:txbxContent>
                </v:textbox>
              </v:shape>
            </w:pict>
          </mc:Fallback>
        </mc:AlternateContent>
      </w:r>
    </w:p>
    <w:p w14:paraId="2F083D53">
      <w:pPr>
        <w:rPr>
          <w:rFonts w:hint="eastAsia"/>
        </w:rPr>
      </w:pPr>
    </w:p>
    <w:p w14:paraId="17363FA3">
      <w:pPr>
        <w:rPr>
          <w:rFonts w:ascii="黑体" w:hAnsi="黑体" w:eastAsia="黑体"/>
          <w:sz w:val="24"/>
        </w:rPr>
      </w:pPr>
      <w:r>
        <w:t xml:space="preserve">                               </w:t>
      </w:r>
      <w:r>
        <w:rPr>
          <w:rFonts w:hint="eastAsia"/>
        </w:rPr>
        <w:t xml:space="preserve">        </w:t>
      </w:r>
      <w:r>
        <w:t xml:space="preserve">  </w:t>
      </w:r>
      <w:r>
        <w:rPr>
          <w:rFonts w:hint="eastAsia"/>
        </w:rPr>
        <w:t xml:space="preserve">               </w:t>
      </w:r>
      <w:r>
        <w:rPr>
          <w:rFonts w:ascii="黑体" w:hAnsi="黑体" w:eastAsia="黑体"/>
          <w:sz w:val="24"/>
        </w:rPr>
        <w:t>BSZN</w:t>
      </w:r>
      <w:r>
        <w:rPr>
          <w:rFonts w:hint="eastAsia" w:ascii="黑体" w:hAnsi="黑体" w:eastAsia="黑体"/>
          <w:sz w:val="24"/>
        </w:rPr>
        <w:t>—</w:t>
      </w:r>
      <w:r>
        <w:rPr>
          <w:rFonts w:ascii="黑体" w:hAnsi="黑体" w:eastAsia="黑体"/>
          <w:sz w:val="24"/>
        </w:rPr>
        <w:t>1100393000</w:t>
      </w:r>
      <w:r>
        <w:rPr>
          <w:rFonts w:hint="eastAsia" w:ascii="黑体" w:hAnsi="黑体" w:eastAsia="黑体"/>
          <w:sz w:val="24"/>
        </w:rPr>
        <w:t>—</w:t>
      </w:r>
      <w:r>
        <w:rPr>
          <w:rFonts w:ascii="黑体" w:hAnsi="黑体" w:eastAsia="黑体"/>
          <w:sz w:val="24"/>
        </w:rPr>
        <w:t>201</w:t>
      </w:r>
      <w:r>
        <w:rPr>
          <w:rFonts w:hint="eastAsia" w:ascii="黑体" w:hAnsi="黑体" w:eastAsia="黑体"/>
          <w:sz w:val="24"/>
        </w:rPr>
        <w:t>8</w:t>
      </w:r>
    </w:p>
    <w:p w14:paraId="35350040">
      <w:pPr>
        <w:spacing w:line="2608"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水利基建项目初步设计文件审批办事指南</w:t>
      </w:r>
    </w:p>
    <w:p w14:paraId="01165C0D">
      <w:pPr>
        <w:spacing w:line="560" w:lineRule="exact"/>
        <w:jc w:val="center"/>
        <w:rPr>
          <w:rFonts w:hint="eastAsia" w:ascii="黑体" w:hAnsi="黑体" w:eastAsia="黑体"/>
          <w:sz w:val="24"/>
        </w:rPr>
      </w:pPr>
    </w:p>
    <w:p w14:paraId="370798AF">
      <w:pPr>
        <w:spacing w:line="560" w:lineRule="exact"/>
        <w:jc w:val="center"/>
        <w:rPr>
          <w:rFonts w:hint="eastAsia" w:ascii="黑体" w:hAnsi="黑体" w:eastAsia="黑体"/>
          <w:sz w:val="24"/>
        </w:rPr>
      </w:pPr>
    </w:p>
    <w:p w14:paraId="09A33AE5">
      <w:pPr>
        <w:spacing w:line="560" w:lineRule="exact"/>
        <w:jc w:val="center"/>
        <w:rPr>
          <w:rFonts w:hint="eastAsia" w:ascii="黑体" w:hAnsi="黑体" w:eastAsia="黑体"/>
          <w:sz w:val="24"/>
        </w:rPr>
      </w:pPr>
    </w:p>
    <w:p w14:paraId="24B894CD">
      <w:pPr>
        <w:spacing w:line="560" w:lineRule="exact"/>
        <w:jc w:val="center"/>
        <w:rPr>
          <w:rFonts w:hint="eastAsia" w:ascii="黑体" w:hAnsi="黑体" w:eastAsia="黑体"/>
          <w:sz w:val="24"/>
        </w:rPr>
      </w:pPr>
    </w:p>
    <w:p w14:paraId="1BE45EFF">
      <w:pPr>
        <w:spacing w:line="560" w:lineRule="exact"/>
        <w:jc w:val="center"/>
        <w:rPr>
          <w:rFonts w:hint="eastAsia" w:ascii="黑体" w:hAnsi="黑体" w:eastAsia="黑体"/>
          <w:sz w:val="24"/>
        </w:rPr>
      </w:pPr>
    </w:p>
    <w:p w14:paraId="34BAB39E">
      <w:pPr>
        <w:spacing w:line="560" w:lineRule="exact"/>
        <w:jc w:val="center"/>
        <w:rPr>
          <w:rFonts w:hint="eastAsia" w:ascii="黑体" w:hAnsi="黑体" w:eastAsia="黑体"/>
          <w:sz w:val="24"/>
        </w:rPr>
      </w:pPr>
    </w:p>
    <w:p w14:paraId="04F494D6">
      <w:pPr>
        <w:spacing w:line="560" w:lineRule="exact"/>
        <w:jc w:val="center"/>
        <w:rPr>
          <w:rFonts w:hint="eastAsia" w:ascii="黑体" w:hAnsi="黑体" w:eastAsia="黑体"/>
          <w:sz w:val="24"/>
        </w:rPr>
      </w:pPr>
    </w:p>
    <w:p w14:paraId="29AFDDA1">
      <w:pPr>
        <w:spacing w:line="560" w:lineRule="exact"/>
        <w:jc w:val="center"/>
        <w:rPr>
          <w:rFonts w:hint="eastAsia" w:ascii="黑体" w:hAnsi="黑体" w:eastAsia="黑体"/>
          <w:sz w:val="24"/>
        </w:rPr>
      </w:pPr>
    </w:p>
    <w:p w14:paraId="434DDAAC">
      <w:pPr>
        <w:spacing w:line="560" w:lineRule="exact"/>
        <w:jc w:val="center"/>
        <w:rPr>
          <w:rFonts w:hint="eastAsia" w:ascii="黑体" w:hAnsi="黑体" w:eastAsia="黑体"/>
          <w:sz w:val="24"/>
        </w:rPr>
      </w:pPr>
    </w:p>
    <w:p w14:paraId="6FA65E4F">
      <w:pPr>
        <w:spacing w:line="560" w:lineRule="exact"/>
        <w:jc w:val="center"/>
        <w:rPr>
          <w:rFonts w:hint="eastAsia" w:ascii="黑体" w:hAnsi="黑体" w:eastAsia="黑体"/>
          <w:sz w:val="24"/>
        </w:rPr>
      </w:pPr>
    </w:p>
    <w:p w14:paraId="4DFE6012">
      <w:pPr>
        <w:spacing w:line="560" w:lineRule="exact"/>
        <w:jc w:val="center"/>
        <w:rPr>
          <w:rFonts w:hint="eastAsia" w:ascii="黑体" w:hAnsi="黑体" w:eastAsia="黑体"/>
          <w:sz w:val="24"/>
        </w:rPr>
      </w:pPr>
    </w:p>
    <w:p w14:paraId="68F24FE2">
      <w:pPr>
        <w:spacing w:line="560" w:lineRule="exact"/>
        <w:jc w:val="center"/>
        <w:rPr>
          <w:rFonts w:hint="eastAsia" w:ascii="黑体" w:hAnsi="黑体" w:eastAsia="黑体"/>
          <w:sz w:val="24"/>
        </w:rPr>
      </w:pPr>
    </w:p>
    <w:p w14:paraId="7C74E355">
      <w:pPr>
        <w:spacing w:line="560" w:lineRule="exact"/>
        <w:jc w:val="center"/>
        <w:rPr>
          <w:rFonts w:hint="eastAsia" w:ascii="黑体" w:hAnsi="黑体" w:eastAsia="黑体"/>
          <w:sz w:val="24"/>
        </w:rPr>
      </w:pPr>
    </w:p>
    <w:p w14:paraId="52D24C2D">
      <w:pPr>
        <w:spacing w:line="560" w:lineRule="exact"/>
        <w:jc w:val="center"/>
        <w:rPr>
          <w:rFonts w:hint="eastAsia" w:ascii="黑体" w:hAnsi="黑体" w:eastAsia="黑体"/>
          <w:sz w:val="24"/>
        </w:rPr>
      </w:pPr>
    </w:p>
    <w:p w14:paraId="40B2A81D">
      <w:pPr>
        <w:spacing w:line="560" w:lineRule="exact"/>
        <w:jc w:val="center"/>
        <w:rPr>
          <w:rFonts w:hint="eastAsia" w:ascii="黑体" w:hAnsi="黑体" w:eastAsia="黑体"/>
          <w:sz w:val="24"/>
        </w:rPr>
      </w:pPr>
    </w:p>
    <w:p w14:paraId="090FFB81">
      <w:pPr>
        <w:spacing w:line="560" w:lineRule="exact"/>
        <w:jc w:val="center"/>
        <w:rPr>
          <w:rFonts w:hint="eastAsia" w:ascii="黑体" w:hAnsi="黑体" w:eastAsia="黑体"/>
          <w:sz w:val="24"/>
        </w:rPr>
      </w:pPr>
      <w:r>
        <w:rPr>
          <w:rFonts w:hint="eastAsia" w:ascii="黑体" w:hAnsi="黑体" w:eastAsia="黑体"/>
          <w:sz w:val="24"/>
        </w:rPr>
        <w:t>德宏州水利局</w:t>
      </w:r>
    </w:p>
    <w:p w14:paraId="75B3C1BD">
      <w:pPr>
        <w:spacing w:line="560" w:lineRule="exact"/>
        <w:jc w:val="center"/>
        <w:rPr>
          <w:rFonts w:hint="eastAsia" w:ascii="黑体" w:hAnsi="黑体" w:eastAsia="黑体"/>
          <w:sz w:val="24"/>
        </w:rPr>
      </w:pPr>
      <w:r>
        <w:rPr>
          <w:rFonts w:hint="eastAsia" w:ascii="黑体" w:hAnsi="黑体" w:eastAsia="黑体"/>
          <w:sz w:val="24"/>
        </w:rPr>
        <w:t>2018年1月10日发布</w:t>
      </w:r>
    </w:p>
    <w:p w14:paraId="42F4B323">
      <w:pPr>
        <w:jc w:val="center"/>
        <w:rPr>
          <w:rFonts w:hint="eastAsia" w:ascii="黑体" w:hAnsi="宋体" w:eastAsia="黑体"/>
          <w:szCs w:val="21"/>
        </w:rPr>
      </w:pPr>
    </w:p>
    <w:p w14:paraId="370FBB16">
      <w:pPr>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水利基建项目初步设计文件审批办事指南</w:t>
      </w:r>
    </w:p>
    <w:p w14:paraId="33FA3021">
      <w:pPr>
        <w:ind w:firstLine="420"/>
        <w:rPr>
          <w:rFonts w:hint="eastAsia" w:ascii="宋体" w:hAnsi="宋体"/>
          <w:b/>
          <w:szCs w:val="21"/>
        </w:rPr>
      </w:pPr>
      <w:r>
        <w:rPr>
          <w:rFonts w:hint="eastAsia" w:ascii="宋体" w:hAnsi="宋体"/>
          <w:b/>
          <w:szCs w:val="21"/>
        </w:rPr>
        <w:t>一、受理范围</w:t>
      </w:r>
    </w:p>
    <w:p w14:paraId="330F91EA">
      <w:pPr>
        <w:ind w:firstLine="420"/>
        <w:rPr>
          <w:rFonts w:hint="eastAsia" w:ascii="宋体" w:hAnsi="宋体"/>
          <w:szCs w:val="21"/>
        </w:rPr>
      </w:pPr>
      <w:r>
        <w:rPr>
          <w:rFonts w:hint="eastAsia" w:ascii="宋体" w:hAnsi="宋体"/>
          <w:szCs w:val="21"/>
        </w:rPr>
        <w:t>本行政许可适用于德宏州行政区域内小（一）型水利基建项目和国家规定必须由州级审批的项目的行政许可申请。</w:t>
      </w:r>
    </w:p>
    <w:p w14:paraId="25FDEB00">
      <w:pPr>
        <w:ind w:firstLine="420"/>
        <w:rPr>
          <w:rFonts w:hint="eastAsia" w:ascii="宋体" w:hAnsi="宋体"/>
          <w:b/>
          <w:szCs w:val="21"/>
        </w:rPr>
      </w:pPr>
      <w:r>
        <w:rPr>
          <w:rFonts w:hint="eastAsia" w:ascii="宋体" w:hAnsi="宋体"/>
          <w:b/>
          <w:szCs w:val="21"/>
        </w:rPr>
        <w:t>二、审批条件</w:t>
      </w:r>
    </w:p>
    <w:p w14:paraId="61BB3D84">
      <w:pPr>
        <w:ind w:firstLine="420"/>
        <w:rPr>
          <w:rFonts w:hint="eastAsia" w:ascii="宋体" w:hAnsi="宋体"/>
          <w:szCs w:val="21"/>
        </w:rPr>
      </w:pPr>
      <w:r>
        <w:rPr>
          <w:rFonts w:hint="eastAsia" w:ascii="宋体" w:hAnsi="宋体"/>
          <w:szCs w:val="21"/>
        </w:rPr>
        <w:t xml:space="preserve">1.项目建设具备规划依据；   </w:t>
      </w:r>
    </w:p>
    <w:p w14:paraId="302ED4D0">
      <w:pPr>
        <w:ind w:firstLine="420"/>
        <w:rPr>
          <w:rFonts w:hint="eastAsia" w:ascii="宋体" w:hAnsi="宋体"/>
          <w:szCs w:val="21"/>
        </w:rPr>
      </w:pPr>
      <w:r>
        <w:rPr>
          <w:rFonts w:hint="eastAsia" w:ascii="宋体" w:hAnsi="宋体"/>
          <w:szCs w:val="21"/>
        </w:rPr>
        <w:t xml:space="preserve">2.已经州发展和改革委员会立项； </w:t>
      </w:r>
    </w:p>
    <w:p w14:paraId="2142168E">
      <w:pPr>
        <w:ind w:firstLine="420"/>
        <w:rPr>
          <w:rFonts w:hint="eastAsia" w:ascii="宋体" w:hAnsi="宋体"/>
          <w:szCs w:val="21"/>
        </w:rPr>
      </w:pPr>
      <w:r>
        <w:rPr>
          <w:rFonts w:hint="eastAsia" w:ascii="宋体" w:hAnsi="宋体"/>
          <w:szCs w:val="21"/>
        </w:rPr>
        <w:t xml:space="preserve">3.初步设计报告达到规范规程设计深度要求；  </w:t>
      </w:r>
    </w:p>
    <w:p w14:paraId="0EF35D68">
      <w:pPr>
        <w:ind w:firstLine="420"/>
        <w:rPr>
          <w:rFonts w:hint="eastAsia" w:ascii="宋体" w:hAnsi="宋体"/>
          <w:szCs w:val="21"/>
        </w:rPr>
      </w:pPr>
      <w:r>
        <w:rPr>
          <w:rFonts w:hint="eastAsia" w:ascii="宋体" w:hAnsi="宋体"/>
          <w:szCs w:val="21"/>
        </w:rPr>
        <w:t>4.符合投资计划；</w:t>
      </w:r>
    </w:p>
    <w:p w14:paraId="1BB663AF">
      <w:pPr>
        <w:ind w:firstLine="420"/>
        <w:rPr>
          <w:rFonts w:hint="eastAsia" w:ascii="宋体" w:hAnsi="宋体"/>
          <w:szCs w:val="21"/>
        </w:rPr>
      </w:pPr>
      <w:r>
        <w:rPr>
          <w:rFonts w:hint="eastAsia" w:ascii="宋体" w:hAnsi="宋体"/>
          <w:szCs w:val="21"/>
        </w:rPr>
        <w:t xml:space="preserve">5.通过专家技术评审；  </w:t>
      </w:r>
    </w:p>
    <w:p w14:paraId="30A35838">
      <w:pPr>
        <w:ind w:firstLine="420"/>
        <w:rPr>
          <w:rFonts w:hint="eastAsia" w:ascii="宋体" w:hAnsi="宋体"/>
          <w:color w:val="FF0000"/>
          <w:szCs w:val="21"/>
        </w:rPr>
      </w:pPr>
      <w:r>
        <w:rPr>
          <w:rFonts w:hint="eastAsia" w:ascii="宋体" w:hAnsi="宋体"/>
          <w:szCs w:val="21"/>
        </w:rPr>
        <w:t>6.项目法人组建、水价、投融资等材料。</w:t>
      </w:r>
    </w:p>
    <w:p w14:paraId="11098DB7">
      <w:pPr>
        <w:ind w:firstLine="420"/>
        <w:rPr>
          <w:rFonts w:hint="eastAsia" w:ascii="宋体" w:hAnsi="宋体"/>
          <w:b/>
          <w:szCs w:val="21"/>
        </w:rPr>
      </w:pPr>
      <w:r>
        <w:rPr>
          <w:rFonts w:hint="eastAsia" w:ascii="宋体" w:hAnsi="宋体"/>
          <w:b/>
          <w:szCs w:val="21"/>
        </w:rPr>
        <w:t>三、受理地点和办事窗口：</w:t>
      </w:r>
    </w:p>
    <w:p w14:paraId="5B91E8CE">
      <w:pPr>
        <w:ind w:firstLine="420"/>
        <w:rPr>
          <w:rFonts w:hint="eastAsia" w:ascii="宋体" w:hAnsi="宋体"/>
          <w:szCs w:val="21"/>
        </w:rPr>
      </w:pPr>
      <w:r>
        <w:rPr>
          <w:rFonts w:hint="eastAsia" w:ascii="宋体" w:hAnsi="宋体"/>
          <w:szCs w:val="21"/>
        </w:rPr>
        <w:t>受理地点：德宏州芒市文蚌街中段中缅友谊馆一楼</w:t>
      </w:r>
    </w:p>
    <w:p w14:paraId="22D9784D">
      <w:pPr>
        <w:ind w:firstLine="420"/>
        <w:rPr>
          <w:rFonts w:hint="eastAsia" w:ascii="宋体" w:hAnsi="宋体"/>
          <w:szCs w:val="21"/>
        </w:rPr>
      </w:pPr>
      <w:r>
        <w:rPr>
          <w:rFonts w:hint="eastAsia" w:ascii="宋体" w:hAnsi="宋体"/>
          <w:szCs w:val="21"/>
        </w:rPr>
        <w:t>办事窗口：德宏州政务服务大厅德宏州水利局窗口</w:t>
      </w:r>
    </w:p>
    <w:p w14:paraId="58C3ED12">
      <w:pPr>
        <w:ind w:firstLine="420"/>
        <w:rPr>
          <w:rFonts w:hint="eastAsia" w:ascii="宋体" w:hAnsi="宋体"/>
          <w:szCs w:val="21"/>
        </w:rPr>
      </w:pPr>
      <w:r>
        <w:rPr>
          <w:rFonts w:hint="eastAsia" w:ascii="宋体" w:hAnsi="宋体"/>
          <w:szCs w:val="21"/>
        </w:rPr>
        <w:t>办公时间：周一至周五，上午8:30—11：30，14:30—17:30（法定节假日除外）</w:t>
      </w:r>
    </w:p>
    <w:p w14:paraId="062BA343">
      <w:pPr>
        <w:ind w:firstLine="420"/>
        <w:rPr>
          <w:rFonts w:hint="eastAsia" w:ascii="宋体" w:hAnsi="宋体"/>
          <w:b/>
          <w:szCs w:val="21"/>
        </w:rPr>
      </w:pPr>
      <w:r>
        <w:rPr>
          <w:rFonts w:hint="eastAsia" w:ascii="宋体" w:hAnsi="宋体"/>
          <w:b/>
          <w:szCs w:val="21"/>
        </w:rPr>
        <w:t>四、申报材料：</w:t>
      </w:r>
    </w:p>
    <w:p w14:paraId="25D05778">
      <w:pPr>
        <w:ind w:firstLine="420"/>
        <w:jc w:val="center"/>
        <w:rPr>
          <w:rFonts w:hint="eastAsia" w:ascii="宋体" w:hAnsi="宋体"/>
          <w:b/>
          <w:szCs w:val="21"/>
        </w:rPr>
      </w:pPr>
      <w:r>
        <w:rPr>
          <w:rFonts w:hint="eastAsia" w:ascii="宋体" w:hAnsi="宋体"/>
          <w:b/>
          <w:szCs w:val="21"/>
        </w:rPr>
        <w:t>水利基建项目初步设计文件审批申请材料目录</w:t>
      </w:r>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4860"/>
        <w:gridCol w:w="1052"/>
        <w:gridCol w:w="1108"/>
        <w:gridCol w:w="720"/>
        <w:gridCol w:w="720"/>
        <w:gridCol w:w="720"/>
      </w:tblGrid>
      <w:tr w14:paraId="167F9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noWrap w:val="0"/>
            <w:vAlign w:val="center"/>
          </w:tcPr>
          <w:p w14:paraId="6E99EF4B">
            <w:pPr>
              <w:jc w:val="center"/>
              <w:rPr>
                <w:rFonts w:hint="eastAsia" w:ascii="宋体" w:hAnsi="宋体"/>
                <w:sz w:val="18"/>
                <w:szCs w:val="18"/>
              </w:rPr>
            </w:pPr>
            <w:r>
              <w:rPr>
                <w:rFonts w:hint="eastAsia" w:ascii="宋体" w:hAnsi="宋体"/>
                <w:sz w:val="18"/>
                <w:szCs w:val="18"/>
              </w:rPr>
              <w:t>序号</w:t>
            </w:r>
          </w:p>
        </w:tc>
        <w:tc>
          <w:tcPr>
            <w:tcW w:w="4860" w:type="dxa"/>
            <w:noWrap w:val="0"/>
            <w:vAlign w:val="center"/>
          </w:tcPr>
          <w:p w14:paraId="72341B2C">
            <w:pPr>
              <w:jc w:val="center"/>
              <w:rPr>
                <w:rFonts w:hint="eastAsia" w:ascii="宋体" w:hAnsi="宋体"/>
                <w:sz w:val="18"/>
                <w:szCs w:val="18"/>
              </w:rPr>
            </w:pPr>
            <w:r>
              <w:rPr>
                <w:rFonts w:hint="eastAsia" w:ascii="宋体" w:hAnsi="宋体"/>
                <w:sz w:val="18"/>
                <w:szCs w:val="18"/>
              </w:rPr>
              <w:t>提交材料名称</w:t>
            </w:r>
          </w:p>
        </w:tc>
        <w:tc>
          <w:tcPr>
            <w:tcW w:w="1052" w:type="dxa"/>
            <w:noWrap w:val="0"/>
            <w:vAlign w:val="center"/>
          </w:tcPr>
          <w:p w14:paraId="04D16645">
            <w:pPr>
              <w:jc w:val="center"/>
              <w:rPr>
                <w:rFonts w:hint="eastAsia" w:ascii="宋体" w:hAnsi="宋体"/>
                <w:sz w:val="18"/>
                <w:szCs w:val="18"/>
              </w:rPr>
            </w:pPr>
            <w:r>
              <w:rPr>
                <w:rFonts w:hint="eastAsia" w:ascii="宋体" w:hAnsi="宋体"/>
                <w:sz w:val="18"/>
                <w:szCs w:val="18"/>
              </w:rPr>
              <w:t>原件/复印件</w:t>
            </w:r>
          </w:p>
        </w:tc>
        <w:tc>
          <w:tcPr>
            <w:tcW w:w="1108" w:type="dxa"/>
            <w:noWrap w:val="0"/>
            <w:vAlign w:val="center"/>
          </w:tcPr>
          <w:p w14:paraId="2D1CA997">
            <w:pPr>
              <w:jc w:val="center"/>
              <w:rPr>
                <w:rFonts w:hint="eastAsia" w:ascii="宋体" w:hAnsi="宋体"/>
                <w:sz w:val="18"/>
                <w:szCs w:val="18"/>
              </w:rPr>
            </w:pPr>
            <w:r>
              <w:rPr>
                <w:rFonts w:hint="eastAsia" w:ascii="宋体" w:hAnsi="宋体"/>
                <w:sz w:val="18"/>
                <w:szCs w:val="18"/>
              </w:rPr>
              <w:t>纸质/电子文件</w:t>
            </w:r>
          </w:p>
        </w:tc>
        <w:tc>
          <w:tcPr>
            <w:tcW w:w="720" w:type="dxa"/>
            <w:noWrap w:val="0"/>
            <w:vAlign w:val="center"/>
          </w:tcPr>
          <w:p w14:paraId="6D1D8E30">
            <w:pPr>
              <w:jc w:val="center"/>
              <w:rPr>
                <w:rFonts w:hint="eastAsia" w:ascii="宋体" w:hAnsi="宋体"/>
                <w:sz w:val="18"/>
                <w:szCs w:val="18"/>
              </w:rPr>
            </w:pPr>
            <w:r>
              <w:rPr>
                <w:rFonts w:hint="eastAsia" w:ascii="宋体" w:hAnsi="宋体"/>
                <w:sz w:val="18"/>
                <w:szCs w:val="18"/>
              </w:rPr>
              <w:t>份数</w:t>
            </w:r>
          </w:p>
        </w:tc>
        <w:tc>
          <w:tcPr>
            <w:tcW w:w="720" w:type="dxa"/>
            <w:noWrap w:val="0"/>
            <w:vAlign w:val="center"/>
          </w:tcPr>
          <w:p w14:paraId="31B84097">
            <w:pPr>
              <w:jc w:val="center"/>
              <w:rPr>
                <w:rFonts w:hint="eastAsia" w:ascii="宋体" w:hAnsi="宋体"/>
                <w:sz w:val="18"/>
                <w:szCs w:val="18"/>
              </w:rPr>
            </w:pPr>
            <w:r>
              <w:rPr>
                <w:rFonts w:hint="eastAsia" w:ascii="宋体" w:hAnsi="宋体"/>
                <w:sz w:val="18"/>
                <w:szCs w:val="18"/>
              </w:rPr>
              <w:t>新办</w:t>
            </w:r>
          </w:p>
        </w:tc>
        <w:tc>
          <w:tcPr>
            <w:tcW w:w="720" w:type="dxa"/>
            <w:noWrap w:val="0"/>
            <w:vAlign w:val="center"/>
          </w:tcPr>
          <w:p w14:paraId="14DAE3C9">
            <w:pPr>
              <w:jc w:val="center"/>
              <w:rPr>
                <w:rFonts w:hint="eastAsia" w:ascii="宋体" w:hAnsi="宋体"/>
                <w:sz w:val="18"/>
                <w:szCs w:val="18"/>
              </w:rPr>
            </w:pPr>
            <w:r>
              <w:rPr>
                <w:rFonts w:hint="eastAsia" w:ascii="宋体" w:hAnsi="宋体"/>
                <w:sz w:val="18"/>
                <w:szCs w:val="18"/>
              </w:rPr>
              <w:t>变更</w:t>
            </w:r>
          </w:p>
        </w:tc>
      </w:tr>
      <w:tr w14:paraId="48E73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noWrap w:val="0"/>
            <w:vAlign w:val="center"/>
          </w:tcPr>
          <w:p w14:paraId="4F815433">
            <w:pPr>
              <w:jc w:val="center"/>
              <w:rPr>
                <w:rFonts w:hint="eastAsia" w:ascii="宋体" w:hAnsi="宋体"/>
                <w:sz w:val="18"/>
                <w:szCs w:val="18"/>
              </w:rPr>
            </w:pPr>
            <w:r>
              <w:rPr>
                <w:rFonts w:hint="eastAsia" w:ascii="宋体" w:hAnsi="宋体"/>
                <w:sz w:val="18"/>
                <w:szCs w:val="18"/>
              </w:rPr>
              <w:t>1</w:t>
            </w:r>
          </w:p>
        </w:tc>
        <w:tc>
          <w:tcPr>
            <w:tcW w:w="4860" w:type="dxa"/>
            <w:noWrap w:val="0"/>
            <w:vAlign w:val="top"/>
          </w:tcPr>
          <w:p w14:paraId="36D98255">
            <w:pPr>
              <w:rPr>
                <w:rFonts w:hint="eastAsia" w:ascii="宋体" w:hAnsi="宋体"/>
                <w:sz w:val="18"/>
                <w:szCs w:val="18"/>
              </w:rPr>
            </w:pPr>
            <w:r>
              <w:rPr>
                <w:rFonts w:hint="eastAsia" w:ascii="宋体" w:hAnsi="宋体"/>
                <w:sz w:val="18"/>
                <w:szCs w:val="18"/>
              </w:rPr>
              <w:t>项目建设初步设计申请文件</w:t>
            </w:r>
          </w:p>
        </w:tc>
        <w:tc>
          <w:tcPr>
            <w:tcW w:w="1052" w:type="dxa"/>
            <w:noWrap w:val="0"/>
            <w:vAlign w:val="center"/>
          </w:tcPr>
          <w:p w14:paraId="2AB5B2A2">
            <w:pPr>
              <w:jc w:val="center"/>
              <w:rPr>
                <w:rFonts w:hint="eastAsia" w:ascii="宋体" w:hAnsi="宋体"/>
                <w:sz w:val="18"/>
                <w:szCs w:val="18"/>
              </w:rPr>
            </w:pPr>
            <w:r>
              <w:rPr>
                <w:rFonts w:hint="eastAsia" w:ascii="宋体" w:hAnsi="宋体"/>
                <w:sz w:val="18"/>
                <w:szCs w:val="18"/>
              </w:rPr>
              <w:t>原件</w:t>
            </w:r>
          </w:p>
        </w:tc>
        <w:tc>
          <w:tcPr>
            <w:tcW w:w="1108" w:type="dxa"/>
            <w:noWrap w:val="0"/>
            <w:vAlign w:val="center"/>
          </w:tcPr>
          <w:p w14:paraId="0759D04F">
            <w:pPr>
              <w:jc w:val="center"/>
              <w:rPr>
                <w:rFonts w:hint="eastAsia" w:ascii="宋体" w:hAnsi="宋体"/>
                <w:sz w:val="18"/>
                <w:szCs w:val="18"/>
              </w:rPr>
            </w:pPr>
            <w:r>
              <w:rPr>
                <w:rFonts w:hint="eastAsia" w:ascii="宋体" w:hAnsi="宋体"/>
                <w:sz w:val="18"/>
                <w:szCs w:val="18"/>
              </w:rPr>
              <w:t>纸质</w:t>
            </w:r>
          </w:p>
        </w:tc>
        <w:tc>
          <w:tcPr>
            <w:tcW w:w="720" w:type="dxa"/>
            <w:noWrap w:val="0"/>
            <w:vAlign w:val="center"/>
          </w:tcPr>
          <w:p w14:paraId="60B318F7">
            <w:pPr>
              <w:jc w:val="center"/>
              <w:rPr>
                <w:rFonts w:hint="eastAsia" w:ascii="宋体" w:hAnsi="宋体"/>
                <w:sz w:val="18"/>
                <w:szCs w:val="18"/>
              </w:rPr>
            </w:pPr>
            <w:r>
              <w:rPr>
                <w:rFonts w:hint="eastAsia" w:ascii="宋体" w:hAnsi="宋体"/>
                <w:sz w:val="18"/>
                <w:szCs w:val="18"/>
              </w:rPr>
              <w:t>3</w:t>
            </w:r>
          </w:p>
        </w:tc>
        <w:tc>
          <w:tcPr>
            <w:tcW w:w="720" w:type="dxa"/>
            <w:noWrap w:val="0"/>
            <w:vAlign w:val="center"/>
          </w:tcPr>
          <w:p w14:paraId="63EA931E">
            <w:pPr>
              <w:numPr>
                <w:ilvl w:val="0"/>
                <w:numId w:val="2"/>
              </w:numPr>
              <w:jc w:val="center"/>
              <w:rPr>
                <w:rFonts w:hint="eastAsia" w:ascii="宋体" w:hAnsi="宋体"/>
                <w:sz w:val="18"/>
                <w:szCs w:val="18"/>
              </w:rPr>
            </w:pPr>
          </w:p>
        </w:tc>
        <w:tc>
          <w:tcPr>
            <w:tcW w:w="720" w:type="dxa"/>
            <w:noWrap w:val="0"/>
            <w:vAlign w:val="center"/>
          </w:tcPr>
          <w:p w14:paraId="741C99FF">
            <w:pPr>
              <w:jc w:val="center"/>
              <w:rPr>
                <w:rFonts w:hint="eastAsia" w:ascii="宋体" w:hAnsi="宋体"/>
                <w:sz w:val="18"/>
                <w:szCs w:val="18"/>
              </w:rPr>
            </w:pPr>
          </w:p>
        </w:tc>
      </w:tr>
      <w:tr w14:paraId="78550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noWrap w:val="0"/>
            <w:vAlign w:val="center"/>
          </w:tcPr>
          <w:p w14:paraId="23F912BB">
            <w:pPr>
              <w:jc w:val="center"/>
              <w:rPr>
                <w:rFonts w:hint="eastAsia" w:ascii="宋体" w:hAnsi="宋体"/>
                <w:sz w:val="18"/>
                <w:szCs w:val="18"/>
              </w:rPr>
            </w:pPr>
            <w:r>
              <w:rPr>
                <w:rFonts w:hint="eastAsia" w:ascii="宋体" w:hAnsi="宋体"/>
                <w:sz w:val="18"/>
                <w:szCs w:val="18"/>
              </w:rPr>
              <w:t>2</w:t>
            </w:r>
          </w:p>
        </w:tc>
        <w:tc>
          <w:tcPr>
            <w:tcW w:w="4860" w:type="dxa"/>
            <w:noWrap w:val="0"/>
            <w:vAlign w:val="top"/>
          </w:tcPr>
          <w:p w14:paraId="39831CD5">
            <w:pPr>
              <w:rPr>
                <w:rFonts w:hint="eastAsia" w:ascii="宋体" w:hAnsi="宋体"/>
                <w:sz w:val="18"/>
                <w:szCs w:val="18"/>
              </w:rPr>
            </w:pPr>
            <w:r>
              <w:rPr>
                <w:rFonts w:hint="eastAsia" w:ascii="宋体" w:hAnsi="宋体"/>
                <w:sz w:val="18"/>
                <w:szCs w:val="18"/>
              </w:rPr>
              <w:t>工程初步设计报告</w:t>
            </w:r>
          </w:p>
        </w:tc>
        <w:tc>
          <w:tcPr>
            <w:tcW w:w="1052" w:type="dxa"/>
            <w:noWrap w:val="0"/>
            <w:vAlign w:val="center"/>
          </w:tcPr>
          <w:p w14:paraId="0190CEA7">
            <w:pPr>
              <w:jc w:val="center"/>
              <w:rPr>
                <w:rFonts w:hint="eastAsia" w:ascii="宋体" w:hAnsi="宋体"/>
                <w:sz w:val="18"/>
                <w:szCs w:val="18"/>
              </w:rPr>
            </w:pPr>
            <w:r>
              <w:rPr>
                <w:rFonts w:hint="eastAsia" w:ascii="宋体" w:hAnsi="宋体"/>
                <w:sz w:val="18"/>
                <w:szCs w:val="18"/>
              </w:rPr>
              <w:t>原件</w:t>
            </w:r>
          </w:p>
        </w:tc>
        <w:tc>
          <w:tcPr>
            <w:tcW w:w="1108" w:type="dxa"/>
            <w:noWrap w:val="0"/>
            <w:vAlign w:val="center"/>
          </w:tcPr>
          <w:p w14:paraId="7F806677">
            <w:pPr>
              <w:jc w:val="center"/>
              <w:rPr>
                <w:rFonts w:hint="eastAsia" w:ascii="宋体" w:hAnsi="宋体"/>
                <w:sz w:val="18"/>
                <w:szCs w:val="18"/>
              </w:rPr>
            </w:pPr>
            <w:r>
              <w:rPr>
                <w:rFonts w:hint="eastAsia" w:ascii="宋体" w:hAnsi="宋体"/>
                <w:sz w:val="18"/>
                <w:szCs w:val="18"/>
              </w:rPr>
              <w:t>纸质</w:t>
            </w:r>
          </w:p>
        </w:tc>
        <w:tc>
          <w:tcPr>
            <w:tcW w:w="720" w:type="dxa"/>
            <w:noWrap w:val="0"/>
            <w:vAlign w:val="center"/>
          </w:tcPr>
          <w:p w14:paraId="1ADA6585">
            <w:pPr>
              <w:jc w:val="center"/>
              <w:rPr>
                <w:rFonts w:hint="eastAsia" w:ascii="宋体" w:hAnsi="宋体"/>
                <w:sz w:val="18"/>
                <w:szCs w:val="18"/>
              </w:rPr>
            </w:pPr>
            <w:r>
              <w:rPr>
                <w:rFonts w:hint="eastAsia" w:ascii="宋体" w:hAnsi="宋体"/>
                <w:sz w:val="18"/>
                <w:szCs w:val="18"/>
              </w:rPr>
              <w:t>8</w:t>
            </w:r>
          </w:p>
        </w:tc>
        <w:tc>
          <w:tcPr>
            <w:tcW w:w="720" w:type="dxa"/>
            <w:noWrap w:val="0"/>
            <w:vAlign w:val="center"/>
          </w:tcPr>
          <w:p w14:paraId="6BFF0C84">
            <w:pPr>
              <w:numPr>
                <w:ilvl w:val="0"/>
                <w:numId w:val="2"/>
              </w:numPr>
              <w:jc w:val="center"/>
              <w:rPr>
                <w:rFonts w:hint="eastAsia" w:ascii="宋体" w:hAnsi="宋体"/>
                <w:sz w:val="18"/>
                <w:szCs w:val="18"/>
              </w:rPr>
            </w:pPr>
          </w:p>
        </w:tc>
        <w:tc>
          <w:tcPr>
            <w:tcW w:w="720" w:type="dxa"/>
            <w:noWrap w:val="0"/>
            <w:vAlign w:val="center"/>
          </w:tcPr>
          <w:p w14:paraId="492DE39B">
            <w:pPr>
              <w:jc w:val="center"/>
              <w:rPr>
                <w:rFonts w:hint="eastAsia" w:ascii="宋体" w:hAnsi="宋体"/>
                <w:sz w:val="18"/>
                <w:szCs w:val="18"/>
              </w:rPr>
            </w:pPr>
          </w:p>
        </w:tc>
      </w:tr>
      <w:tr w14:paraId="495E0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noWrap w:val="0"/>
            <w:vAlign w:val="center"/>
          </w:tcPr>
          <w:p w14:paraId="3F6834B8">
            <w:pPr>
              <w:jc w:val="center"/>
              <w:rPr>
                <w:rFonts w:hint="eastAsia" w:ascii="宋体" w:hAnsi="宋体"/>
                <w:sz w:val="18"/>
                <w:szCs w:val="18"/>
              </w:rPr>
            </w:pPr>
            <w:r>
              <w:rPr>
                <w:rFonts w:hint="eastAsia" w:ascii="宋体" w:hAnsi="宋体"/>
                <w:sz w:val="18"/>
                <w:szCs w:val="18"/>
              </w:rPr>
              <w:t>3</w:t>
            </w:r>
          </w:p>
        </w:tc>
        <w:tc>
          <w:tcPr>
            <w:tcW w:w="4860" w:type="dxa"/>
            <w:noWrap w:val="0"/>
            <w:vAlign w:val="top"/>
          </w:tcPr>
          <w:p w14:paraId="0DC54161">
            <w:pPr>
              <w:rPr>
                <w:rFonts w:hint="eastAsia" w:ascii="宋体" w:hAnsi="宋体"/>
                <w:sz w:val="18"/>
                <w:szCs w:val="18"/>
              </w:rPr>
            </w:pPr>
            <w:r>
              <w:rPr>
                <w:rFonts w:hint="eastAsia" w:ascii="宋体" w:hAnsi="宋体" w:cs="Arial"/>
                <w:sz w:val="18"/>
                <w:szCs w:val="18"/>
              </w:rPr>
              <w:t>水库淹没处理及移民安置规划报告等规范要求提供的专题报告</w:t>
            </w:r>
          </w:p>
        </w:tc>
        <w:tc>
          <w:tcPr>
            <w:tcW w:w="1052" w:type="dxa"/>
            <w:noWrap w:val="0"/>
            <w:vAlign w:val="center"/>
          </w:tcPr>
          <w:p w14:paraId="4D67C5AC">
            <w:pPr>
              <w:jc w:val="center"/>
              <w:rPr>
                <w:rFonts w:hint="eastAsia" w:ascii="宋体" w:hAnsi="宋体"/>
                <w:sz w:val="18"/>
                <w:szCs w:val="18"/>
              </w:rPr>
            </w:pPr>
            <w:r>
              <w:rPr>
                <w:rFonts w:hint="eastAsia" w:ascii="宋体" w:hAnsi="宋体"/>
                <w:sz w:val="18"/>
                <w:szCs w:val="18"/>
              </w:rPr>
              <w:t>原件</w:t>
            </w:r>
          </w:p>
        </w:tc>
        <w:tc>
          <w:tcPr>
            <w:tcW w:w="1108" w:type="dxa"/>
            <w:noWrap w:val="0"/>
            <w:vAlign w:val="center"/>
          </w:tcPr>
          <w:p w14:paraId="2A05849A">
            <w:pPr>
              <w:jc w:val="center"/>
              <w:rPr>
                <w:rFonts w:hint="eastAsia" w:ascii="宋体" w:hAnsi="宋体"/>
                <w:sz w:val="18"/>
                <w:szCs w:val="18"/>
              </w:rPr>
            </w:pPr>
            <w:r>
              <w:rPr>
                <w:rFonts w:hint="eastAsia" w:ascii="宋体" w:hAnsi="宋体"/>
                <w:sz w:val="18"/>
                <w:szCs w:val="18"/>
              </w:rPr>
              <w:t>纸质</w:t>
            </w:r>
          </w:p>
        </w:tc>
        <w:tc>
          <w:tcPr>
            <w:tcW w:w="720" w:type="dxa"/>
            <w:noWrap w:val="0"/>
            <w:vAlign w:val="center"/>
          </w:tcPr>
          <w:p w14:paraId="1E3DADEF">
            <w:pPr>
              <w:jc w:val="center"/>
              <w:rPr>
                <w:rFonts w:hint="eastAsia" w:ascii="宋体" w:hAnsi="宋体"/>
                <w:sz w:val="18"/>
                <w:szCs w:val="18"/>
              </w:rPr>
            </w:pPr>
            <w:r>
              <w:rPr>
                <w:rFonts w:hint="eastAsia" w:ascii="宋体" w:hAnsi="宋体"/>
                <w:sz w:val="18"/>
                <w:szCs w:val="18"/>
              </w:rPr>
              <w:t>3</w:t>
            </w:r>
          </w:p>
        </w:tc>
        <w:tc>
          <w:tcPr>
            <w:tcW w:w="720" w:type="dxa"/>
            <w:noWrap w:val="0"/>
            <w:vAlign w:val="center"/>
          </w:tcPr>
          <w:p w14:paraId="5CEC75BA">
            <w:pPr>
              <w:numPr>
                <w:ilvl w:val="0"/>
                <w:numId w:val="2"/>
              </w:numPr>
              <w:jc w:val="center"/>
              <w:rPr>
                <w:rFonts w:hint="eastAsia" w:ascii="宋体" w:hAnsi="宋体"/>
                <w:sz w:val="18"/>
                <w:szCs w:val="18"/>
              </w:rPr>
            </w:pPr>
          </w:p>
        </w:tc>
        <w:tc>
          <w:tcPr>
            <w:tcW w:w="720" w:type="dxa"/>
            <w:noWrap w:val="0"/>
            <w:vAlign w:val="center"/>
          </w:tcPr>
          <w:p w14:paraId="1A223B94">
            <w:pPr>
              <w:jc w:val="center"/>
              <w:rPr>
                <w:rFonts w:hint="eastAsia" w:ascii="宋体" w:hAnsi="宋体"/>
                <w:sz w:val="18"/>
                <w:szCs w:val="18"/>
              </w:rPr>
            </w:pPr>
          </w:p>
        </w:tc>
      </w:tr>
      <w:tr w14:paraId="6AF45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noWrap w:val="0"/>
            <w:vAlign w:val="center"/>
          </w:tcPr>
          <w:p w14:paraId="24F11BE3">
            <w:pPr>
              <w:jc w:val="center"/>
              <w:rPr>
                <w:rFonts w:hint="eastAsia" w:ascii="宋体" w:hAnsi="宋体"/>
                <w:sz w:val="18"/>
                <w:szCs w:val="18"/>
              </w:rPr>
            </w:pPr>
            <w:r>
              <w:rPr>
                <w:rFonts w:hint="eastAsia" w:ascii="宋体" w:hAnsi="宋体"/>
                <w:sz w:val="18"/>
                <w:szCs w:val="18"/>
              </w:rPr>
              <w:t>4</w:t>
            </w:r>
          </w:p>
        </w:tc>
        <w:tc>
          <w:tcPr>
            <w:tcW w:w="4860" w:type="dxa"/>
            <w:noWrap w:val="0"/>
            <w:vAlign w:val="top"/>
          </w:tcPr>
          <w:p w14:paraId="14BD2FFB">
            <w:pPr>
              <w:rPr>
                <w:rFonts w:hint="eastAsia" w:ascii="宋体" w:hAnsi="宋体"/>
                <w:sz w:val="18"/>
                <w:szCs w:val="18"/>
              </w:rPr>
            </w:pPr>
            <w:r>
              <w:rPr>
                <w:rFonts w:hint="eastAsia" w:ascii="宋体" w:hAnsi="宋体" w:cs="Arial"/>
                <w:sz w:val="18"/>
                <w:szCs w:val="18"/>
              </w:rPr>
              <w:t>水土保持、环境评价等专题审批文件</w:t>
            </w:r>
          </w:p>
        </w:tc>
        <w:tc>
          <w:tcPr>
            <w:tcW w:w="1052" w:type="dxa"/>
            <w:noWrap w:val="0"/>
            <w:vAlign w:val="center"/>
          </w:tcPr>
          <w:p w14:paraId="65D97B59">
            <w:pPr>
              <w:jc w:val="center"/>
              <w:rPr>
                <w:rFonts w:hint="eastAsia" w:ascii="宋体" w:hAnsi="宋体"/>
                <w:sz w:val="18"/>
                <w:szCs w:val="18"/>
              </w:rPr>
            </w:pPr>
            <w:r>
              <w:rPr>
                <w:rFonts w:hint="eastAsia" w:ascii="宋体" w:hAnsi="宋体"/>
                <w:sz w:val="18"/>
                <w:szCs w:val="18"/>
              </w:rPr>
              <w:t>原件</w:t>
            </w:r>
          </w:p>
        </w:tc>
        <w:tc>
          <w:tcPr>
            <w:tcW w:w="1108" w:type="dxa"/>
            <w:noWrap w:val="0"/>
            <w:vAlign w:val="center"/>
          </w:tcPr>
          <w:p w14:paraId="5F4F33E7">
            <w:pPr>
              <w:jc w:val="center"/>
              <w:rPr>
                <w:rFonts w:hint="eastAsia" w:ascii="宋体" w:hAnsi="宋体"/>
                <w:sz w:val="18"/>
                <w:szCs w:val="18"/>
              </w:rPr>
            </w:pPr>
            <w:r>
              <w:rPr>
                <w:rFonts w:hint="eastAsia" w:ascii="宋体" w:hAnsi="宋体"/>
                <w:sz w:val="18"/>
                <w:szCs w:val="18"/>
              </w:rPr>
              <w:t>纸质</w:t>
            </w:r>
          </w:p>
        </w:tc>
        <w:tc>
          <w:tcPr>
            <w:tcW w:w="720" w:type="dxa"/>
            <w:noWrap w:val="0"/>
            <w:vAlign w:val="center"/>
          </w:tcPr>
          <w:p w14:paraId="1C0AE4D0">
            <w:pPr>
              <w:jc w:val="center"/>
              <w:rPr>
                <w:rFonts w:hint="eastAsia" w:ascii="宋体" w:hAnsi="宋体"/>
                <w:sz w:val="18"/>
                <w:szCs w:val="18"/>
              </w:rPr>
            </w:pPr>
            <w:r>
              <w:rPr>
                <w:rFonts w:hint="eastAsia" w:ascii="宋体" w:hAnsi="宋体"/>
                <w:sz w:val="18"/>
                <w:szCs w:val="18"/>
              </w:rPr>
              <w:t>3</w:t>
            </w:r>
          </w:p>
        </w:tc>
        <w:tc>
          <w:tcPr>
            <w:tcW w:w="720" w:type="dxa"/>
            <w:noWrap w:val="0"/>
            <w:vAlign w:val="center"/>
          </w:tcPr>
          <w:p w14:paraId="06FFDBB3">
            <w:pPr>
              <w:numPr>
                <w:ilvl w:val="0"/>
                <w:numId w:val="2"/>
              </w:numPr>
              <w:jc w:val="center"/>
              <w:rPr>
                <w:rFonts w:hint="eastAsia" w:ascii="宋体" w:hAnsi="宋体"/>
                <w:sz w:val="18"/>
                <w:szCs w:val="18"/>
              </w:rPr>
            </w:pPr>
          </w:p>
        </w:tc>
        <w:tc>
          <w:tcPr>
            <w:tcW w:w="720" w:type="dxa"/>
            <w:noWrap w:val="0"/>
            <w:vAlign w:val="center"/>
          </w:tcPr>
          <w:p w14:paraId="22E29AD1">
            <w:pPr>
              <w:jc w:val="center"/>
              <w:rPr>
                <w:rFonts w:hint="eastAsia" w:ascii="宋体" w:hAnsi="宋体"/>
                <w:sz w:val="18"/>
                <w:szCs w:val="18"/>
              </w:rPr>
            </w:pPr>
          </w:p>
        </w:tc>
      </w:tr>
      <w:tr w14:paraId="204CB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noWrap w:val="0"/>
            <w:vAlign w:val="center"/>
          </w:tcPr>
          <w:p w14:paraId="2B0F777E">
            <w:pPr>
              <w:jc w:val="center"/>
              <w:rPr>
                <w:rFonts w:hint="eastAsia" w:ascii="宋体" w:hAnsi="宋体"/>
                <w:sz w:val="18"/>
                <w:szCs w:val="18"/>
              </w:rPr>
            </w:pPr>
            <w:r>
              <w:rPr>
                <w:rFonts w:hint="eastAsia" w:ascii="宋体" w:hAnsi="宋体"/>
                <w:sz w:val="18"/>
                <w:szCs w:val="18"/>
              </w:rPr>
              <w:t>5</w:t>
            </w:r>
          </w:p>
        </w:tc>
        <w:tc>
          <w:tcPr>
            <w:tcW w:w="4860" w:type="dxa"/>
            <w:noWrap w:val="0"/>
            <w:vAlign w:val="top"/>
          </w:tcPr>
          <w:p w14:paraId="60CFCEEB">
            <w:pPr>
              <w:rPr>
                <w:rFonts w:hint="eastAsia" w:ascii="宋体" w:hAnsi="宋体" w:cs="Arial"/>
                <w:sz w:val="18"/>
                <w:szCs w:val="18"/>
              </w:rPr>
            </w:pPr>
            <w:r>
              <w:rPr>
                <w:rFonts w:ascii="宋体" w:hAnsi="宋体" w:cs="Arial"/>
                <w:sz w:val="18"/>
                <w:szCs w:val="18"/>
              </w:rPr>
              <w:t>项目法人组建、水价、投融资等材料</w:t>
            </w:r>
          </w:p>
        </w:tc>
        <w:tc>
          <w:tcPr>
            <w:tcW w:w="1052" w:type="dxa"/>
            <w:noWrap w:val="0"/>
            <w:vAlign w:val="center"/>
          </w:tcPr>
          <w:p w14:paraId="5625C595">
            <w:pPr>
              <w:jc w:val="center"/>
              <w:rPr>
                <w:rFonts w:hint="eastAsia" w:ascii="宋体" w:hAnsi="宋体"/>
                <w:sz w:val="18"/>
                <w:szCs w:val="18"/>
              </w:rPr>
            </w:pPr>
            <w:r>
              <w:rPr>
                <w:rFonts w:hint="eastAsia" w:ascii="宋体" w:hAnsi="宋体"/>
                <w:sz w:val="18"/>
                <w:szCs w:val="18"/>
              </w:rPr>
              <w:t>原件</w:t>
            </w:r>
          </w:p>
        </w:tc>
        <w:tc>
          <w:tcPr>
            <w:tcW w:w="1108" w:type="dxa"/>
            <w:noWrap w:val="0"/>
            <w:vAlign w:val="center"/>
          </w:tcPr>
          <w:p w14:paraId="6C30D773">
            <w:pPr>
              <w:jc w:val="center"/>
              <w:rPr>
                <w:rFonts w:hint="eastAsia" w:ascii="宋体" w:hAnsi="宋体"/>
                <w:sz w:val="18"/>
                <w:szCs w:val="18"/>
              </w:rPr>
            </w:pPr>
            <w:r>
              <w:rPr>
                <w:rFonts w:hint="eastAsia" w:ascii="宋体" w:hAnsi="宋体"/>
                <w:sz w:val="18"/>
                <w:szCs w:val="18"/>
              </w:rPr>
              <w:t>纸质</w:t>
            </w:r>
          </w:p>
        </w:tc>
        <w:tc>
          <w:tcPr>
            <w:tcW w:w="720" w:type="dxa"/>
            <w:noWrap w:val="0"/>
            <w:vAlign w:val="center"/>
          </w:tcPr>
          <w:p w14:paraId="41D05215">
            <w:pPr>
              <w:jc w:val="center"/>
              <w:rPr>
                <w:rFonts w:hint="eastAsia" w:ascii="宋体" w:hAnsi="宋体"/>
                <w:sz w:val="18"/>
                <w:szCs w:val="18"/>
              </w:rPr>
            </w:pPr>
            <w:r>
              <w:rPr>
                <w:rFonts w:hint="eastAsia" w:ascii="宋体" w:hAnsi="宋体"/>
                <w:sz w:val="18"/>
                <w:szCs w:val="18"/>
              </w:rPr>
              <w:t>3</w:t>
            </w:r>
          </w:p>
        </w:tc>
        <w:tc>
          <w:tcPr>
            <w:tcW w:w="720" w:type="dxa"/>
            <w:noWrap w:val="0"/>
            <w:vAlign w:val="center"/>
          </w:tcPr>
          <w:p w14:paraId="5BEC16A7">
            <w:pPr>
              <w:numPr>
                <w:ilvl w:val="0"/>
                <w:numId w:val="2"/>
              </w:numPr>
              <w:jc w:val="center"/>
              <w:rPr>
                <w:rFonts w:hint="eastAsia" w:ascii="宋体" w:hAnsi="宋体"/>
                <w:sz w:val="18"/>
                <w:szCs w:val="18"/>
              </w:rPr>
            </w:pPr>
          </w:p>
        </w:tc>
        <w:tc>
          <w:tcPr>
            <w:tcW w:w="720" w:type="dxa"/>
            <w:noWrap w:val="0"/>
            <w:vAlign w:val="center"/>
          </w:tcPr>
          <w:p w14:paraId="6BB02A08">
            <w:pPr>
              <w:jc w:val="center"/>
              <w:rPr>
                <w:rFonts w:hint="eastAsia" w:ascii="宋体" w:hAnsi="宋体"/>
                <w:sz w:val="18"/>
                <w:szCs w:val="18"/>
              </w:rPr>
            </w:pPr>
          </w:p>
        </w:tc>
      </w:tr>
    </w:tbl>
    <w:p w14:paraId="1B6225D9">
      <w:pPr>
        <w:rPr>
          <w:rFonts w:hint="eastAsia" w:ascii="宋体" w:hAnsi="宋体"/>
          <w:szCs w:val="21"/>
        </w:rPr>
      </w:pPr>
      <w:r>
        <w:rPr>
          <w:rFonts w:hint="eastAsia" w:ascii="宋体" w:hAnsi="宋体"/>
          <w:szCs w:val="21"/>
        </w:rPr>
        <w:t>注：复印件应选用A4纸张，同时加盖公章。</w:t>
      </w:r>
    </w:p>
    <w:p w14:paraId="6C7CCB6F">
      <w:pPr>
        <w:ind w:firstLine="420"/>
        <w:rPr>
          <w:rFonts w:hint="eastAsia" w:ascii="宋体" w:hAnsi="宋体"/>
          <w:b/>
          <w:szCs w:val="21"/>
        </w:rPr>
      </w:pPr>
      <w:r>
        <w:rPr>
          <w:rFonts w:hint="eastAsia" w:ascii="宋体" w:hAnsi="宋体"/>
          <w:b/>
          <w:szCs w:val="21"/>
        </w:rPr>
        <w:t>五、审批时限</w:t>
      </w:r>
    </w:p>
    <w:p w14:paraId="06A7D5AC">
      <w:pPr>
        <w:ind w:firstLine="420"/>
        <w:rPr>
          <w:rFonts w:hint="eastAsia" w:ascii="宋体" w:hAnsi="宋体"/>
          <w:szCs w:val="21"/>
        </w:rPr>
      </w:pPr>
      <w:r>
        <w:rPr>
          <w:rFonts w:hint="eastAsia" w:ascii="宋体" w:hAnsi="宋体"/>
          <w:szCs w:val="21"/>
        </w:rPr>
        <w:t>法定时限：15个工作日</w:t>
      </w:r>
    </w:p>
    <w:p w14:paraId="3CB85495">
      <w:pPr>
        <w:ind w:firstLine="420"/>
        <w:rPr>
          <w:rFonts w:hint="eastAsia" w:ascii="宋体" w:hAnsi="宋体"/>
          <w:szCs w:val="21"/>
        </w:rPr>
      </w:pPr>
      <w:r>
        <w:rPr>
          <w:rFonts w:hint="eastAsia" w:ascii="宋体" w:hAnsi="宋体"/>
          <w:szCs w:val="21"/>
        </w:rPr>
        <w:t>承诺时限：12个工作日</w:t>
      </w:r>
    </w:p>
    <w:p w14:paraId="2587BDF5">
      <w:pPr>
        <w:ind w:firstLine="420"/>
        <w:rPr>
          <w:rFonts w:hint="eastAsia" w:ascii="宋体" w:hAnsi="宋体"/>
          <w:b/>
          <w:szCs w:val="21"/>
        </w:rPr>
      </w:pPr>
      <w:r>
        <w:rPr>
          <w:rFonts w:hint="eastAsia" w:ascii="宋体" w:hAnsi="宋体"/>
          <w:b/>
          <w:szCs w:val="21"/>
        </w:rPr>
        <w:t>六、审批收费</w:t>
      </w:r>
    </w:p>
    <w:p w14:paraId="65D62B09">
      <w:pPr>
        <w:ind w:firstLine="420"/>
        <w:rPr>
          <w:rFonts w:hint="eastAsia" w:ascii="宋体" w:hAnsi="宋体"/>
          <w:szCs w:val="21"/>
        </w:rPr>
      </w:pPr>
      <w:r>
        <w:rPr>
          <w:rFonts w:hint="eastAsia" w:ascii="宋体" w:hAnsi="宋体"/>
          <w:szCs w:val="21"/>
        </w:rPr>
        <w:t>不收费</w:t>
      </w:r>
    </w:p>
    <w:p w14:paraId="20B5DCD5">
      <w:pPr>
        <w:ind w:firstLine="420"/>
        <w:rPr>
          <w:rFonts w:hint="eastAsia" w:ascii="宋体" w:hAnsi="宋体"/>
          <w:b/>
          <w:szCs w:val="21"/>
        </w:rPr>
      </w:pPr>
      <w:r>
        <w:rPr>
          <w:rFonts w:hint="eastAsia" w:ascii="宋体" w:hAnsi="宋体"/>
          <w:b/>
          <w:szCs w:val="21"/>
        </w:rPr>
        <w:t>七、审批结果及送达方式</w:t>
      </w:r>
    </w:p>
    <w:p w14:paraId="046E8538">
      <w:pPr>
        <w:ind w:firstLine="420"/>
        <w:rPr>
          <w:rFonts w:hint="eastAsia" w:ascii="宋体" w:hAnsi="宋体"/>
          <w:szCs w:val="21"/>
        </w:rPr>
      </w:pPr>
      <w:r>
        <w:rPr>
          <w:rFonts w:hint="eastAsia" w:ascii="宋体" w:hAnsi="宋体"/>
          <w:szCs w:val="21"/>
        </w:rPr>
        <w:t>审批结果：水利基建项目初步设计文件审批行政许可决定书</w:t>
      </w:r>
    </w:p>
    <w:p w14:paraId="08A2E27E">
      <w:pPr>
        <w:ind w:firstLine="420"/>
        <w:rPr>
          <w:rFonts w:hint="eastAsia" w:ascii="宋体" w:hAnsi="宋体"/>
          <w:szCs w:val="21"/>
        </w:rPr>
      </w:pPr>
      <w:r>
        <w:rPr>
          <w:rFonts w:hint="eastAsia" w:ascii="宋体" w:hAnsi="宋体"/>
          <w:szCs w:val="21"/>
        </w:rPr>
        <w:t>送达方式：直接领取</w:t>
      </w:r>
    </w:p>
    <w:p w14:paraId="6DA70E8E">
      <w:pPr>
        <w:ind w:firstLine="420"/>
        <w:rPr>
          <w:rFonts w:hint="eastAsia" w:ascii="宋体" w:hAnsi="宋体"/>
          <w:szCs w:val="21"/>
        </w:rPr>
      </w:pPr>
      <w:r>
        <w:rPr>
          <w:rFonts w:hint="eastAsia" w:ascii="宋体" w:hAnsi="宋体"/>
          <w:szCs w:val="21"/>
        </w:rPr>
        <w:t>德宏州芒市文蚌街中段中缅友谊馆一楼德宏州政务服务中心德宏州水利局窗口</w:t>
      </w:r>
    </w:p>
    <w:p w14:paraId="388712DB">
      <w:pPr>
        <w:ind w:firstLine="420"/>
        <w:rPr>
          <w:rFonts w:hint="eastAsia" w:ascii="宋体" w:hAnsi="宋体"/>
          <w:b/>
          <w:szCs w:val="21"/>
        </w:rPr>
      </w:pPr>
      <w:r>
        <w:rPr>
          <w:rFonts w:hint="eastAsia" w:ascii="宋体" w:hAnsi="宋体"/>
          <w:b/>
          <w:szCs w:val="21"/>
        </w:rPr>
        <w:t>八、咨询及监督渠道</w:t>
      </w:r>
    </w:p>
    <w:p w14:paraId="33760A8C">
      <w:pPr>
        <w:ind w:firstLine="420"/>
        <w:rPr>
          <w:rFonts w:hint="eastAsia" w:ascii="宋体" w:hAnsi="宋体"/>
          <w:szCs w:val="21"/>
        </w:rPr>
      </w:pPr>
      <w:r>
        <w:rPr>
          <w:rFonts w:hint="eastAsia" w:ascii="宋体" w:hAnsi="宋体"/>
          <w:szCs w:val="21"/>
        </w:rPr>
        <w:t>咨询电话：0692-2275613</w:t>
      </w:r>
    </w:p>
    <w:p w14:paraId="405D5CEB">
      <w:pPr>
        <w:ind w:firstLine="420"/>
        <w:rPr>
          <w:rFonts w:hint="eastAsia" w:ascii="宋体" w:hAnsi="宋体"/>
          <w:szCs w:val="21"/>
        </w:rPr>
      </w:pPr>
      <w:r>
        <w:rPr>
          <w:rFonts w:hint="eastAsia" w:ascii="宋体" w:hAnsi="宋体"/>
          <w:szCs w:val="21"/>
        </w:rPr>
        <w:t>监督电话：德宏州水利局办公室：0692-2121346；德宏州政务服务管理局监督科：0692-2272722</w:t>
      </w:r>
    </w:p>
    <w:p w14:paraId="46F1C678">
      <w:pPr>
        <w:ind w:firstLine="420"/>
        <w:rPr>
          <w:rFonts w:hint="eastAsia" w:ascii="宋体" w:hAnsi="宋体"/>
          <w:szCs w:val="21"/>
        </w:rPr>
      </w:pPr>
      <w:r>
        <w:rPr>
          <w:rFonts w:hint="eastAsia" w:ascii="宋体" w:hAnsi="宋体"/>
          <w:szCs w:val="21"/>
        </w:rPr>
        <w:t>咨询及投诉地址：德宏州芒市文蚌街中段中缅友谊馆一楼</w:t>
      </w:r>
    </w:p>
    <w:p w14:paraId="400BC48A">
      <w:pPr>
        <w:ind w:firstLine="420"/>
        <w:rPr>
          <w:rFonts w:hint="eastAsia" w:ascii="宋体" w:hAnsi="宋体"/>
          <w:b/>
          <w:szCs w:val="21"/>
        </w:rPr>
      </w:pPr>
      <w:r>
        <w:rPr>
          <w:rFonts w:hint="eastAsia" w:ascii="宋体" w:hAnsi="宋体"/>
          <w:b/>
          <w:szCs w:val="21"/>
        </w:rPr>
        <w:t>九、文书表单及办理指南下载</w:t>
      </w:r>
    </w:p>
    <w:p w14:paraId="064762FF">
      <w:pPr>
        <w:ind w:firstLine="420"/>
        <w:rPr>
          <w:rFonts w:hint="eastAsia" w:ascii="宋体" w:hAnsi="宋体"/>
          <w:szCs w:val="21"/>
        </w:rPr>
      </w:pPr>
      <w:r>
        <w:rPr>
          <w:rFonts w:hint="eastAsia" w:ascii="宋体" w:hAnsi="宋体"/>
          <w:szCs w:val="21"/>
        </w:rPr>
        <w:t>下载地址：</w:t>
      </w:r>
      <w:r>
        <w:rPr>
          <w:rFonts w:ascii="宋体" w:hAnsi="宋体"/>
          <w:szCs w:val="21"/>
        </w:rPr>
        <w:fldChar w:fldCharType="begin"/>
      </w:r>
      <w:r>
        <w:rPr>
          <w:rFonts w:ascii="宋体" w:hAnsi="宋体"/>
          <w:szCs w:val="21"/>
        </w:rPr>
        <w:instrText xml:space="preserve"> HYPERLINK "http://zwfw.yn.gov.cn/dhz/home</w:instrText>
      </w:r>
      <w:r>
        <w:rPr>
          <w:rFonts w:hint="eastAsia" w:ascii="宋体" w:hAnsi="宋体"/>
          <w:szCs w:val="21"/>
        </w:rPr>
        <w:instrText xml:space="preserve"> —</w:instrText>
      </w:r>
      <w:r>
        <w:rPr>
          <w:rFonts w:ascii="宋体" w:hAnsi="宋体"/>
          <w:szCs w:val="21"/>
        </w:rPr>
        <w:instrText xml:space="preserve">" </w:instrText>
      </w:r>
      <w:r>
        <w:rPr>
          <w:rFonts w:ascii="宋体" w:hAnsi="宋体"/>
          <w:szCs w:val="21"/>
        </w:rPr>
        <w:fldChar w:fldCharType="separate"/>
      </w:r>
      <w:r>
        <w:rPr>
          <w:rFonts w:ascii="宋体" w:hAnsi="宋体"/>
          <w:szCs w:val="21"/>
        </w:rPr>
        <w:t>http://</w:t>
      </w:r>
      <w:r>
        <w:rPr>
          <w:rFonts w:hint="eastAsia" w:ascii="宋体" w:hAnsi="宋体"/>
          <w:szCs w:val="21"/>
        </w:rPr>
        <w:t>www.dh.gov</w:t>
      </w:r>
      <w:r>
        <w:rPr>
          <w:rFonts w:ascii="宋体" w:hAnsi="宋体"/>
          <w:szCs w:val="21"/>
        </w:rPr>
        <w:t>.cn/</w:t>
      </w:r>
      <w:r>
        <w:rPr>
          <w:rFonts w:hint="eastAsia" w:ascii="宋体" w:hAnsi="宋体"/>
          <w:szCs w:val="21"/>
        </w:rPr>
        <w:t>web/index.aspx</w:t>
      </w:r>
      <w:r>
        <w:rPr>
          <w:rStyle w:val="185"/>
          <w:rFonts w:hint="eastAsia" w:ascii="宋体" w:hAnsi="宋体"/>
          <w:szCs w:val="21"/>
        </w:rPr>
        <w:t xml:space="preserve"> —</w:t>
      </w:r>
      <w:r>
        <w:rPr>
          <w:rFonts w:ascii="宋体" w:hAnsi="宋体"/>
          <w:szCs w:val="21"/>
        </w:rPr>
        <w:fldChar w:fldCharType="end"/>
      </w:r>
      <w:r>
        <w:rPr>
          <w:rFonts w:hint="eastAsia" w:ascii="宋体" w:hAnsi="宋体"/>
          <w:szCs w:val="21"/>
        </w:rPr>
        <w:t>“服务大厅”— “行政许可事项”— “水利”。</w:t>
      </w:r>
    </w:p>
    <w:p w14:paraId="6E64222C">
      <w:pPr>
        <w:ind w:firstLine="420"/>
        <w:rPr>
          <w:rFonts w:hint="eastAsia" w:ascii="宋体" w:hAnsi="宋体"/>
          <w:szCs w:val="21"/>
        </w:rPr>
      </w:pPr>
      <w:r>
        <w:rPr>
          <w:rFonts w:hint="eastAsia" w:ascii="宋体" w:hAnsi="宋体"/>
          <w:szCs w:val="21"/>
        </w:rPr>
        <w:t>直接领取：受理窗口</w:t>
      </w:r>
    </w:p>
    <w:p w14:paraId="52F11616">
      <w:pPr>
        <w:ind w:firstLine="420"/>
        <w:rPr>
          <w:rFonts w:hint="eastAsia" w:ascii="宋体" w:hAnsi="宋体"/>
          <w:szCs w:val="21"/>
        </w:rPr>
      </w:pPr>
      <w:r>
        <w:rPr>
          <w:rFonts w:hint="eastAsia" w:ascii="宋体" w:hAnsi="宋体"/>
          <w:szCs w:val="21"/>
        </w:rPr>
        <w:t>网上服务大厅地址：</w:t>
      </w:r>
      <w:r>
        <w:rPr>
          <w:rFonts w:ascii="宋体" w:hAnsi="宋体"/>
          <w:szCs w:val="21"/>
        </w:rPr>
        <w:fldChar w:fldCharType="begin"/>
      </w:r>
      <w:r>
        <w:rPr>
          <w:rFonts w:ascii="宋体" w:hAnsi="宋体"/>
          <w:szCs w:val="21"/>
        </w:rPr>
        <w:instrText xml:space="preserve"> HYPERLINK "http://zwfw.yn.gov.cn/dhz/home</w:instrText>
      </w:r>
      <w:r>
        <w:rPr>
          <w:rFonts w:hint="eastAsia" w:ascii="宋体" w:hAnsi="宋体"/>
          <w:szCs w:val="21"/>
        </w:rPr>
        <w:instrText xml:space="preserve"> —</w:instrText>
      </w:r>
      <w:r>
        <w:rPr>
          <w:rFonts w:ascii="宋体" w:hAnsi="宋体"/>
          <w:szCs w:val="21"/>
        </w:rPr>
        <w:instrText xml:space="preserve">" </w:instrText>
      </w:r>
      <w:r>
        <w:rPr>
          <w:rFonts w:ascii="宋体" w:hAnsi="宋体"/>
          <w:szCs w:val="21"/>
        </w:rPr>
        <w:fldChar w:fldCharType="separate"/>
      </w:r>
      <w:r>
        <w:rPr>
          <w:rFonts w:ascii="宋体" w:hAnsi="宋体"/>
          <w:szCs w:val="21"/>
        </w:rPr>
        <w:t>http://</w:t>
      </w:r>
      <w:r>
        <w:rPr>
          <w:rFonts w:hint="eastAsia" w:ascii="宋体" w:hAnsi="宋体"/>
          <w:szCs w:val="21"/>
        </w:rPr>
        <w:t>www.dh.gov</w:t>
      </w:r>
      <w:r>
        <w:rPr>
          <w:rFonts w:ascii="宋体" w:hAnsi="宋体"/>
          <w:szCs w:val="21"/>
        </w:rPr>
        <w:t>.cn/</w:t>
      </w:r>
      <w:r>
        <w:rPr>
          <w:rFonts w:hint="eastAsia" w:ascii="宋体" w:hAnsi="宋体"/>
          <w:szCs w:val="21"/>
        </w:rPr>
        <w:t>web/index.aspx</w:t>
      </w:r>
      <w:r>
        <w:rPr>
          <w:rStyle w:val="185"/>
          <w:rFonts w:hint="eastAsia" w:ascii="宋体" w:hAnsi="宋体"/>
          <w:szCs w:val="21"/>
        </w:rPr>
        <w:t xml:space="preserve"> —</w:t>
      </w:r>
      <w:r>
        <w:rPr>
          <w:rFonts w:ascii="宋体" w:hAnsi="宋体"/>
          <w:szCs w:val="21"/>
        </w:rPr>
        <w:fldChar w:fldCharType="end"/>
      </w:r>
      <w:r>
        <w:rPr>
          <w:rFonts w:hint="eastAsia" w:ascii="宋体" w:hAnsi="宋体"/>
          <w:szCs w:val="21"/>
        </w:rPr>
        <w:t>“服务大厅”— “行政许可事项”— “水利”— “水利基建项目初步文件审批”— “在线办理”—“云南省投资项目在线监管平台”。</w:t>
      </w:r>
    </w:p>
    <w:p w14:paraId="7646682B">
      <w:pPr>
        <w:tabs>
          <w:tab w:val="left" w:pos="1544"/>
        </w:tabs>
        <w:jc w:val="center"/>
        <w:rPr>
          <w:rFonts w:hint="eastAsia" w:ascii="宋体" w:hAnsi="宋体"/>
          <w:color w:val="FF0000"/>
          <w:szCs w:val="21"/>
        </w:rPr>
      </w:pPr>
      <w:r>
        <w:rPr>
          <w:rFonts w:hint="eastAsia" w:ascii="黑体" w:eastAsia="黑体"/>
        </w:rPr>
        <w:t xml:space="preserve">附件   </w:t>
      </w:r>
      <w:r>
        <w:rPr>
          <w:rStyle w:val="185"/>
          <w:rFonts w:hint="eastAsia" w:ascii="黑体" w:eastAsia="黑体"/>
        </w:rPr>
        <w:t>水利基建项目初步文件审批</w:t>
      </w:r>
      <w:r>
        <w:rPr>
          <w:rFonts w:hint="eastAsia" w:ascii="黑体" w:hAnsi="Calibri" w:eastAsia="黑体"/>
          <w:szCs w:val="22"/>
        </w:rPr>
        <w:t>办事流程示意图</w:t>
      </w:r>
    </w:p>
    <w:p w14:paraId="698854DB">
      <w:pPr>
        <w:rPr>
          <w:rFonts w:hint="eastAsia" w:ascii="黑体" w:eastAsia="黑体"/>
          <w:b/>
          <w:bCs/>
        </w:rPr>
      </w:pPr>
    </w:p>
    <w:p w14:paraId="6D5D45CF">
      <w:pPr>
        <w:jc w:val="center"/>
        <w:rPr>
          <w:rFonts w:hint="eastAsia" w:ascii="黑体" w:hAnsi="宋体" w:eastAsia="黑体"/>
          <w:b/>
          <w:spacing w:val="-20"/>
          <w:sz w:val="44"/>
          <w:szCs w:val="44"/>
        </w:rPr>
      </w:pPr>
      <w:r>
        <w:rPr>
          <w:rFonts w:hint="eastAsia" w:ascii="黑体" w:hAnsi="宋体" w:eastAsia="黑体"/>
          <w:b/>
          <w:spacing w:val="-20"/>
          <w:sz w:val="44"/>
          <w:szCs w:val="44"/>
        </w:rPr>
        <w:drawing>
          <wp:inline distT="0" distB="0" distL="0" distR="0">
            <wp:extent cx="6473825" cy="7128510"/>
            <wp:effectExtent l="0" t="0" r="0" b="0"/>
            <wp:docPr id="4" name="_x0000_i1434"/>
            <wp:cNvGraphicFramePr/>
            <a:graphic xmlns:a="http://schemas.openxmlformats.org/drawingml/2006/main">
              <a:graphicData uri="http://schemas.openxmlformats.org/drawingml/2006/picture">
                <pic:pic xmlns:pic="http://schemas.openxmlformats.org/drawingml/2006/picture">
                  <pic:nvPicPr>
                    <pic:cNvPr id="4" name="_x0000_i1434"/>
                    <pic:cNvPicPr/>
                  </pic:nvPicPr>
                  <pic:blipFill>
                    <a:blip r:embed="rId7"/>
                    <a:stretch>
                      <a:fillRect/>
                    </a:stretch>
                  </pic:blipFill>
                  <pic:spPr>
                    <a:xfrm>
                      <a:off x="0" y="0"/>
                      <a:ext cx="6473876" cy="7129120"/>
                    </a:xfrm>
                    <a:prstGeom prst="rect">
                      <a:avLst/>
                    </a:prstGeom>
                    <a:noFill/>
                    <a:ln>
                      <a:noFill/>
                    </a:ln>
                  </pic:spPr>
                </pic:pic>
              </a:graphicData>
            </a:graphic>
          </wp:inline>
        </w:drawing>
      </w:r>
    </w:p>
    <w:p w14:paraId="60723834">
      <w:pPr>
        <w:rPr>
          <w:rFonts w:hint="eastAsia" w:ascii="宋体" w:hAnsi="宋体"/>
          <w:b/>
          <w:spacing w:val="-20"/>
          <w:sz w:val="24"/>
        </w:rPr>
      </w:pPr>
    </w:p>
    <w:p w14:paraId="08907DF6">
      <w:pPr>
        <w:rPr>
          <w:rFonts w:hint="eastAsia" w:ascii="宋体" w:hAnsi="宋体"/>
          <w:b/>
          <w:spacing w:val="-20"/>
          <w:sz w:val="24"/>
        </w:rPr>
      </w:pPr>
    </w:p>
    <w:p w14:paraId="4C867E32">
      <w:pPr>
        <w:rPr>
          <w:rFonts w:hint="eastAsia" w:ascii="宋体" w:hAnsi="宋体"/>
          <w:b/>
          <w:spacing w:val="-20"/>
          <w:sz w:val="24"/>
        </w:rPr>
      </w:pPr>
    </w:p>
    <w:p w14:paraId="757D6EDC">
      <w:pPr>
        <w:rPr>
          <w:rFonts w:hint="eastAsia" w:ascii="宋体" w:hAnsi="宋体"/>
          <w:b/>
          <w:spacing w:val="-20"/>
          <w:sz w:val="24"/>
        </w:rPr>
      </w:pPr>
    </w:p>
    <w:p w14:paraId="1CB08B79">
      <w:pPr>
        <w:rPr>
          <w:rFonts w:hint="eastAsia" w:ascii="宋体" w:hAnsi="宋体"/>
          <w:b/>
          <w:spacing w:val="-20"/>
          <w:sz w:val="24"/>
        </w:rPr>
      </w:pPr>
    </w:p>
    <w:p w14:paraId="114979E9">
      <w:pPr>
        <w:rPr>
          <w:rFonts w:hint="eastAsia" w:ascii="宋体" w:hAnsi="宋体"/>
          <w:b/>
          <w:spacing w:val="-20"/>
          <w:sz w:val="24"/>
        </w:rPr>
      </w:pPr>
    </w:p>
    <w:p w14:paraId="7210326D">
      <w:pPr>
        <w:spacing w:line="1134" w:lineRule="exact"/>
      </w:pPr>
    </w:p>
    <w:p w14:paraId="5B722698">
      <w:pPr>
        <w:rPr>
          <w:rFonts w:hint="eastAsia"/>
        </w:rPr>
      </w:pPr>
    </w:p>
    <w:p w14:paraId="606B889A">
      <w:pPr>
        <w:rPr>
          <w:rFonts w:hint="eastAsia"/>
        </w:rPr>
      </w:pPr>
    </w:p>
    <w:p w14:paraId="2B4C76E2">
      <w:pPr>
        <w:rPr>
          <w:rFonts w:hint="eastAsia"/>
        </w:rPr>
      </w:pPr>
      <w:r>
        <w:rPr>
          <w:rFonts w:ascii="黑体" w:hAnsi="黑体" w:eastAsia="黑体"/>
          <w:sz w:val="32"/>
          <w:szCs w:val="32"/>
        </w:rPr>
        <mc:AlternateContent>
          <mc:Choice Requires="wps">
            <w:drawing>
              <wp:anchor distT="0" distB="0" distL="114300" distR="114300" simplePos="0" relativeHeight="251660288" behindDoc="0" locked="0" layoutInCell="1" allowOverlap="1">
                <wp:simplePos x="0" y="0"/>
                <wp:positionH relativeFrom="column">
                  <wp:posOffset>388620</wp:posOffset>
                </wp:positionH>
                <wp:positionV relativeFrom="paragraph">
                  <wp:posOffset>31115</wp:posOffset>
                </wp:positionV>
                <wp:extent cx="1080135" cy="504190"/>
                <wp:effectExtent l="10795" t="5080" r="28575" b="26670"/>
                <wp:wrapNone/>
                <wp:docPr id="5" name="_x0000_s1428"/>
                <wp:cNvGraphicFramePr/>
                <a:graphic xmlns:a="http://schemas.openxmlformats.org/drawingml/2006/main">
                  <a:graphicData uri="http://schemas.microsoft.com/office/word/2010/wordprocessingShape">
                    <wps:wsp>
                      <wps:cNvSpPr/>
                      <wps:spPr bwMode="auto">
                        <a:xfrm>
                          <a:off x="0" y="0"/>
                          <a:ext cx="1080135" cy="504190"/>
                        </a:xfrm>
                        <a:prstGeom prst="rect">
                          <a:avLst/>
                        </a:prstGeom>
                        <a:noFill/>
                        <a:ln>
                          <a:noFill/>
                        </a:ln>
                      </wps:spPr>
                      <wps:txbx>
                        <w:txbxContent>
                          <w:p w14:paraId="00B45DAE">
                            <w:pPr>
                              <w:jc w:val="center"/>
                              <w:rPr>
                                <w:rFonts w:ascii="方正小标宋简体" w:hAnsi="方正小标宋简体"/>
                                <w:b/>
                                <w:bCs/>
                                <w:color w:val="969696"/>
                                <w:sz w:val="72"/>
                                <w:szCs w:val="72"/>
                                <w14:textOutline w14:w="12700">
                                  <w14:solidFill>
                                    <w14:srgbClr w14:val="000000"/>
                                  </w14:solidFill>
                                  <w14:bevel/>
                                </w14:textOutline>
                              </w:rPr>
                            </w:pPr>
                            <w:r>
                              <w:rPr>
                                <w:rFonts w:ascii="方正小标宋简体" w:hAnsi="方正小标宋简体"/>
                                <w:b/>
                                <w:bCs/>
                                <w:color w:val="969696"/>
                                <w:sz w:val="72"/>
                                <w:szCs w:val="72"/>
                                <w14:textOutline w14:w="12700">
                                  <w14:solidFill>
                                    <w14:srgbClr w14:val="000000"/>
                                  </w14:solidFill>
                                  <w14:bevel/>
                                </w14:textOutline>
                              </w:rPr>
                              <w:t>BSZN</w:t>
                            </w:r>
                          </w:p>
                        </w:txbxContent>
                      </wps:txbx>
                      <wps:bodyPr wrap="square" lIns="0" tIns="0" rIns="0" bIns="0" fromWordArt="1">
                        <a:prstTxWarp prst="textPlain">
                          <a:avLst>
                            <a:gd name="adj" fmla="val 50000"/>
                          </a:avLst>
                        </a:prstTxWarp>
                        <a:normAutofit/>
                      </wps:bodyPr>
                    </wps:wsp>
                  </a:graphicData>
                </a:graphic>
              </wp:anchor>
            </w:drawing>
          </mc:Choice>
          <mc:Fallback>
            <w:pict>
              <v:shape id="_x0000_s1428" o:spid="_x0000_s1026" o:spt="136" type="#_x0000_t136" style="position:absolute;left:0pt;margin-left:30.6pt;margin-top:2.45pt;height:39.7pt;width:85.05pt;z-index:251660288;mso-width-relative:page;mso-height-relative:page;" filled="f" stroked="f" coordsize="21600,21600" o:gfxdata="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kdscQ1QAAAAcBAAAPAAAAAAAAAAEAIAAAACIAAABkcnMvZG93bnJldi54bWxQ&#10;SwECFAAUAAAACACHTuJANm7LBvoBAAAJBAAADgAAAAAAAAABACAAAAAkAQAAZHJzL2Uyb0RvYy54&#10;bWxQSwUGAAAAAAYABgBZAQAAkAUAAAAA&#10;" adj="10800">
                <v:fill on="f" focussize="0,0"/>
                <v:stroke on="f"/>
                <v:imagedata o:title=""/>
                <o:lock v:ext="edit" aspectratio="f"/>
                <v:textpath on="f" fitpath="t" trim="t" xscale="f" string="" style="font-size:36pt;v-text-align:center;"/>
                <v:textbox inset="0mm,0mm,0mm,0mm">
                  <w:txbxContent>
                    <w:p w14:paraId="00B45DAE">
                      <w:pPr>
                        <w:jc w:val="center"/>
                        <w:rPr>
                          <w:rFonts w:ascii="方正小标宋简体" w:hAnsi="方正小标宋简体"/>
                          <w:b/>
                          <w:bCs/>
                          <w:color w:val="969696"/>
                          <w:sz w:val="72"/>
                          <w:szCs w:val="72"/>
                          <w14:textOutline w14:w="12700">
                            <w14:solidFill>
                              <w14:srgbClr w14:val="000000"/>
                            </w14:solidFill>
                            <w14:bevel/>
                          </w14:textOutline>
                        </w:rPr>
                      </w:pPr>
                      <w:r>
                        <w:rPr>
                          <w:rFonts w:ascii="方正小标宋简体" w:hAnsi="方正小标宋简体"/>
                          <w:b/>
                          <w:bCs/>
                          <w:color w:val="969696"/>
                          <w:sz w:val="72"/>
                          <w:szCs w:val="72"/>
                          <w14:textOutline w14:w="12700">
                            <w14:solidFill>
                              <w14:srgbClr w14:val="000000"/>
                            </w14:solidFill>
                            <w14:bevel/>
                          </w14:textOutline>
                        </w:rPr>
                        <w:t>BSZN</w:t>
                      </w:r>
                    </w:p>
                  </w:txbxContent>
                </v:textbox>
              </v:shape>
            </w:pict>
          </mc:Fallback>
        </mc:AlternateContent>
      </w:r>
    </w:p>
    <w:p w14:paraId="61E800D7">
      <w:pPr>
        <w:rPr>
          <w:rFonts w:ascii="黑体" w:hAnsi="黑体" w:eastAsia="黑体"/>
        </w:rPr>
      </w:pPr>
      <w:r>
        <w:t xml:space="preserve">                                </w:t>
      </w:r>
      <w:r>
        <w:rPr>
          <w:rFonts w:hint="eastAsia"/>
        </w:rPr>
        <w:t xml:space="preserve">                           </w:t>
      </w:r>
      <w:r>
        <w:t xml:space="preserve"> </w:t>
      </w:r>
      <w:r>
        <w:rPr>
          <w:rFonts w:ascii="黑体" w:hAnsi="黑体" w:eastAsia="黑体"/>
          <w:sz w:val="24"/>
        </w:rPr>
        <w:t>BSZN</w:t>
      </w:r>
      <w:r>
        <w:rPr>
          <w:rFonts w:hint="eastAsia" w:ascii="黑体" w:hAnsi="黑体" w:eastAsia="黑体"/>
          <w:sz w:val="24"/>
        </w:rPr>
        <w:t>—</w:t>
      </w:r>
      <w:r>
        <w:rPr>
          <w:rFonts w:ascii="黑体" w:hAnsi="黑体" w:eastAsia="黑体"/>
          <w:sz w:val="24"/>
        </w:rPr>
        <w:t>1100392000</w:t>
      </w:r>
      <w:r>
        <w:rPr>
          <w:rFonts w:hint="eastAsia" w:ascii="黑体" w:hAnsi="黑体" w:eastAsia="黑体"/>
          <w:sz w:val="24"/>
        </w:rPr>
        <w:t>—</w:t>
      </w:r>
      <w:r>
        <w:rPr>
          <w:rFonts w:ascii="黑体" w:hAnsi="黑体" w:eastAsia="黑体"/>
          <w:sz w:val="24"/>
        </w:rPr>
        <w:t>201</w:t>
      </w:r>
      <w:r>
        <w:rPr>
          <w:rFonts w:hint="eastAsia" w:ascii="黑体" w:hAnsi="黑体" w:eastAsia="黑体"/>
          <w:sz w:val="24"/>
        </w:rPr>
        <w:t>8</w:t>
      </w:r>
    </w:p>
    <w:p w14:paraId="74CB9E83">
      <w:pPr>
        <w:spacing w:line="2608"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不同行政区域边界水工程批准办事指南</w:t>
      </w:r>
    </w:p>
    <w:p w14:paraId="05BC7E78">
      <w:pPr>
        <w:spacing w:line="560" w:lineRule="exact"/>
        <w:jc w:val="center"/>
        <w:rPr>
          <w:rFonts w:hint="eastAsia" w:ascii="黑体" w:hAnsi="黑体" w:eastAsia="黑体"/>
          <w:sz w:val="24"/>
        </w:rPr>
      </w:pPr>
    </w:p>
    <w:p w14:paraId="1740B6D0">
      <w:pPr>
        <w:spacing w:line="560" w:lineRule="exact"/>
        <w:jc w:val="center"/>
        <w:rPr>
          <w:rFonts w:hint="eastAsia" w:ascii="黑体" w:hAnsi="黑体" w:eastAsia="黑体"/>
          <w:sz w:val="24"/>
        </w:rPr>
      </w:pPr>
    </w:p>
    <w:p w14:paraId="6FC4F9B3">
      <w:pPr>
        <w:spacing w:line="560" w:lineRule="exact"/>
        <w:jc w:val="center"/>
        <w:rPr>
          <w:rFonts w:hint="eastAsia" w:ascii="黑体" w:hAnsi="黑体" w:eastAsia="黑体"/>
          <w:sz w:val="24"/>
        </w:rPr>
      </w:pPr>
    </w:p>
    <w:p w14:paraId="6D26EAFC">
      <w:pPr>
        <w:spacing w:line="560" w:lineRule="exact"/>
        <w:jc w:val="center"/>
        <w:rPr>
          <w:rFonts w:hint="eastAsia" w:ascii="黑体" w:hAnsi="黑体" w:eastAsia="黑体"/>
          <w:sz w:val="24"/>
        </w:rPr>
      </w:pPr>
    </w:p>
    <w:p w14:paraId="30087D76">
      <w:pPr>
        <w:spacing w:line="560" w:lineRule="exact"/>
        <w:jc w:val="center"/>
        <w:rPr>
          <w:rFonts w:hint="eastAsia" w:ascii="黑体" w:hAnsi="黑体" w:eastAsia="黑体"/>
          <w:sz w:val="24"/>
        </w:rPr>
      </w:pPr>
    </w:p>
    <w:p w14:paraId="574AF792">
      <w:pPr>
        <w:spacing w:line="560" w:lineRule="exact"/>
        <w:jc w:val="center"/>
        <w:rPr>
          <w:rFonts w:hint="eastAsia" w:ascii="黑体" w:hAnsi="黑体" w:eastAsia="黑体"/>
          <w:sz w:val="24"/>
        </w:rPr>
      </w:pPr>
    </w:p>
    <w:p w14:paraId="15A26E3F">
      <w:pPr>
        <w:spacing w:line="560" w:lineRule="exact"/>
        <w:jc w:val="center"/>
        <w:rPr>
          <w:rFonts w:hint="eastAsia" w:ascii="黑体" w:hAnsi="黑体" w:eastAsia="黑体"/>
          <w:sz w:val="24"/>
        </w:rPr>
      </w:pPr>
    </w:p>
    <w:p w14:paraId="6C38D05B">
      <w:pPr>
        <w:spacing w:line="560" w:lineRule="exact"/>
        <w:jc w:val="center"/>
        <w:rPr>
          <w:rFonts w:hint="eastAsia" w:ascii="黑体" w:hAnsi="黑体" w:eastAsia="黑体"/>
          <w:sz w:val="24"/>
        </w:rPr>
      </w:pPr>
    </w:p>
    <w:p w14:paraId="770B66F7">
      <w:pPr>
        <w:spacing w:line="560" w:lineRule="exact"/>
        <w:jc w:val="center"/>
        <w:rPr>
          <w:rFonts w:hint="eastAsia" w:ascii="黑体" w:hAnsi="黑体" w:eastAsia="黑体"/>
          <w:sz w:val="24"/>
        </w:rPr>
      </w:pPr>
    </w:p>
    <w:p w14:paraId="40D8EC2A">
      <w:pPr>
        <w:spacing w:line="560" w:lineRule="exact"/>
        <w:jc w:val="center"/>
        <w:rPr>
          <w:rFonts w:hint="eastAsia" w:ascii="黑体" w:hAnsi="黑体" w:eastAsia="黑体"/>
          <w:sz w:val="24"/>
        </w:rPr>
      </w:pPr>
    </w:p>
    <w:p w14:paraId="70B1D0DF">
      <w:pPr>
        <w:spacing w:line="560" w:lineRule="exact"/>
        <w:jc w:val="center"/>
        <w:rPr>
          <w:rFonts w:hint="eastAsia" w:ascii="黑体" w:hAnsi="黑体" w:eastAsia="黑体"/>
          <w:sz w:val="24"/>
        </w:rPr>
      </w:pPr>
    </w:p>
    <w:p w14:paraId="295D31FC">
      <w:pPr>
        <w:spacing w:line="560" w:lineRule="exact"/>
        <w:jc w:val="center"/>
        <w:rPr>
          <w:rFonts w:hint="eastAsia" w:ascii="黑体" w:hAnsi="黑体" w:eastAsia="黑体"/>
          <w:sz w:val="24"/>
        </w:rPr>
      </w:pPr>
    </w:p>
    <w:p w14:paraId="462C9175">
      <w:pPr>
        <w:spacing w:line="560" w:lineRule="exact"/>
        <w:jc w:val="center"/>
        <w:rPr>
          <w:rFonts w:hint="eastAsia" w:ascii="黑体" w:hAnsi="黑体" w:eastAsia="黑体"/>
          <w:sz w:val="24"/>
        </w:rPr>
      </w:pPr>
    </w:p>
    <w:p w14:paraId="6A18282B">
      <w:pPr>
        <w:spacing w:line="560" w:lineRule="exact"/>
        <w:jc w:val="center"/>
        <w:rPr>
          <w:rFonts w:hint="eastAsia" w:ascii="黑体" w:hAnsi="黑体" w:eastAsia="黑体"/>
          <w:sz w:val="24"/>
        </w:rPr>
      </w:pPr>
      <w:r>
        <w:rPr>
          <w:rFonts w:hint="eastAsia" w:ascii="黑体" w:hAnsi="黑体" w:eastAsia="黑体"/>
          <w:sz w:val="24"/>
        </w:rPr>
        <w:t>德宏州水利局</w:t>
      </w:r>
    </w:p>
    <w:p w14:paraId="16CF6971">
      <w:pPr>
        <w:spacing w:line="560" w:lineRule="exact"/>
        <w:jc w:val="center"/>
        <w:rPr>
          <w:rFonts w:hint="eastAsia" w:ascii="黑体" w:hAnsi="黑体" w:eastAsia="黑体"/>
          <w:sz w:val="24"/>
        </w:rPr>
      </w:pPr>
      <w:r>
        <w:rPr>
          <w:rFonts w:hint="eastAsia" w:ascii="黑体" w:hAnsi="黑体" w:eastAsia="黑体"/>
          <w:sz w:val="24"/>
        </w:rPr>
        <w:t>2018年1月10日发布</w:t>
      </w:r>
    </w:p>
    <w:p w14:paraId="5EAB0D32">
      <w:pPr>
        <w:jc w:val="center"/>
        <w:rPr>
          <w:rFonts w:hint="eastAsia" w:ascii="黑体" w:hAnsi="宋体" w:eastAsia="黑体"/>
          <w:b/>
          <w:sz w:val="24"/>
        </w:rPr>
      </w:pPr>
    </w:p>
    <w:p w14:paraId="49535B79">
      <w:pPr>
        <w:jc w:val="center"/>
        <w:rPr>
          <w:rFonts w:hint="eastAsia" w:ascii="宋体" w:hAnsi="宋体"/>
          <w:b/>
          <w:sz w:val="30"/>
          <w:szCs w:val="30"/>
        </w:rPr>
      </w:pPr>
    </w:p>
    <w:p w14:paraId="665B6D42">
      <w:pPr>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不同行政区域边界水工程批准办事指南</w:t>
      </w:r>
    </w:p>
    <w:p w14:paraId="42799005">
      <w:pPr>
        <w:ind w:firstLine="420"/>
        <w:rPr>
          <w:rFonts w:hint="eastAsia" w:ascii="宋体" w:hAnsi="宋体"/>
          <w:b/>
          <w:szCs w:val="21"/>
        </w:rPr>
      </w:pPr>
      <w:r>
        <w:rPr>
          <w:rFonts w:hint="eastAsia" w:ascii="宋体" w:hAnsi="宋体"/>
          <w:b/>
          <w:szCs w:val="21"/>
        </w:rPr>
        <w:t>一、受理范围</w:t>
      </w:r>
    </w:p>
    <w:p w14:paraId="1D9E9445">
      <w:pPr>
        <w:ind w:firstLine="420"/>
        <w:rPr>
          <w:rFonts w:hint="eastAsia" w:ascii="宋体" w:hAnsi="宋体"/>
          <w:szCs w:val="21"/>
        </w:rPr>
      </w:pPr>
      <w:r>
        <w:rPr>
          <w:rFonts w:hint="eastAsia" w:ascii="宋体" w:hAnsi="宋体"/>
          <w:szCs w:val="21"/>
        </w:rPr>
        <w:t>本行政许可适用于德宏州行政区域内以县市河道为边界的，在河道两岸外侧各十公里之内，以及跨县、市的河道修建排水、阻水、引水、蓄水工程以及河道整治工程的行政许可申请。</w:t>
      </w:r>
    </w:p>
    <w:p w14:paraId="1EEFDFC0">
      <w:pPr>
        <w:ind w:firstLine="420"/>
        <w:rPr>
          <w:rFonts w:hint="eastAsia" w:ascii="宋体" w:hAnsi="宋体"/>
          <w:b/>
          <w:szCs w:val="21"/>
        </w:rPr>
      </w:pPr>
      <w:r>
        <w:rPr>
          <w:rFonts w:hint="eastAsia" w:ascii="宋体" w:hAnsi="宋体"/>
          <w:b/>
          <w:szCs w:val="21"/>
        </w:rPr>
        <w:t>二、审批条件</w:t>
      </w:r>
    </w:p>
    <w:p w14:paraId="6699A8F1">
      <w:pPr>
        <w:ind w:firstLine="420"/>
        <w:rPr>
          <w:rFonts w:hint="eastAsia" w:ascii="宋体" w:hAnsi="宋体"/>
          <w:szCs w:val="21"/>
        </w:rPr>
      </w:pPr>
      <w:r>
        <w:rPr>
          <w:rFonts w:hint="eastAsia" w:ascii="宋体" w:hAnsi="宋体"/>
          <w:szCs w:val="21"/>
        </w:rPr>
        <w:t>项目建设具备规划依据，已经州发展和改革委员会立项，初步设计报告达到设计深度要求，并通过专家技术评审。</w:t>
      </w:r>
    </w:p>
    <w:p w14:paraId="70E72A3F">
      <w:pPr>
        <w:ind w:firstLine="420"/>
        <w:rPr>
          <w:rFonts w:hint="eastAsia" w:ascii="宋体" w:hAnsi="宋体"/>
          <w:b/>
          <w:szCs w:val="21"/>
        </w:rPr>
      </w:pPr>
      <w:r>
        <w:rPr>
          <w:rFonts w:hint="eastAsia" w:ascii="宋体" w:hAnsi="宋体"/>
          <w:b/>
          <w:szCs w:val="21"/>
        </w:rPr>
        <w:t>三、受理地点和办事窗口：</w:t>
      </w:r>
    </w:p>
    <w:p w14:paraId="793CCC96">
      <w:pPr>
        <w:ind w:firstLine="420"/>
        <w:rPr>
          <w:rFonts w:hint="eastAsia" w:ascii="宋体" w:hAnsi="宋体"/>
          <w:szCs w:val="21"/>
        </w:rPr>
      </w:pPr>
      <w:r>
        <w:rPr>
          <w:rFonts w:hint="eastAsia" w:ascii="宋体" w:hAnsi="宋体"/>
          <w:szCs w:val="21"/>
        </w:rPr>
        <w:t>受理地点：德宏州芒市文蚌街中段中缅友谊馆一楼</w:t>
      </w:r>
    </w:p>
    <w:p w14:paraId="7B8CD380">
      <w:pPr>
        <w:ind w:firstLine="420"/>
        <w:rPr>
          <w:rFonts w:hint="eastAsia" w:ascii="宋体" w:hAnsi="宋体"/>
          <w:szCs w:val="21"/>
        </w:rPr>
      </w:pPr>
      <w:r>
        <w:rPr>
          <w:rFonts w:hint="eastAsia" w:ascii="宋体" w:hAnsi="宋体"/>
          <w:szCs w:val="21"/>
        </w:rPr>
        <w:t>办事窗口：德宏州政务服务大厅德宏州水利局窗口</w:t>
      </w:r>
    </w:p>
    <w:p w14:paraId="4EF22731">
      <w:pPr>
        <w:ind w:firstLine="420"/>
        <w:rPr>
          <w:rFonts w:hint="eastAsia" w:ascii="宋体" w:hAnsi="宋体"/>
          <w:color w:val="FF0000"/>
          <w:szCs w:val="21"/>
        </w:rPr>
      </w:pPr>
      <w:r>
        <w:rPr>
          <w:rFonts w:hint="eastAsia" w:ascii="宋体" w:hAnsi="宋体"/>
          <w:szCs w:val="21"/>
        </w:rPr>
        <w:t>办公时间：周一至周五，上午8:30—11：30，14:30—17:30（法定节假日除外）</w:t>
      </w:r>
    </w:p>
    <w:p w14:paraId="010F76FE">
      <w:pPr>
        <w:rPr>
          <w:rFonts w:hint="eastAsia" w:ascii="宋体" w:hAnsi="宋体"/>
          <w:b/>
          <w:szCs w:val="21"/>
        </w:rPr>
      </w:pPr>
      <w:r>
        <w:rPr>
          <w:rFonts w:hint="eastAsia" w:ascii="宋体" w:hAnsi="宋体"/>
          <w:b/>
          <w:szCs w:val="21"/>
        </w:rPr>
        <w:t>四、申报材料：</w:t>
      </w:r>
    </w:p>
    <w:p w14:paraId="5326444B">
      <w:pPr>
        <w:jc w:val="center"/>
        <w:rPr>
          <w:rFonts w:hint="eastAsia" w:ascii="宋体" w:hAnsi="宋体"/>
          <w:b/>
          <w:szCs w:val="21"/>
        </w:rPr>
      </w:pPr>
      <w:r>
        <w:rPr>
          <w:rFonts w:hint="eastAsia" w:ascii="宋体" w:hAnsi="宋体"/>
          <w:b/>
          <w:szCs w:val="21"/>
        </w:rPr>
        <w:t>不同行政区域边界水工程批准申请材料目录</w:t>
      </w:r>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4860"/>
        <w:gridCol w:w="1052"/>
        <w:gridCol w:w="1108"/>
        <w:gridCol w:w="720"/>
        <w:gridCol w:w="720"/>
        <w:gridCol w:w="720"/>
      </w:tblGrid>
      <w:tr w14:paraId="5155A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noWrap w:val="0"/>
            <w:vAlign w:val="center"/>
          </w:tcPr>
          <w:p w14:paraId="5B0DEA6D">
            <w:pPr>
              <w:jc w:val="center"/>
              <w:rPr>
                <w:rFonts w:hint="eastAsia" w:ascii="宋体" w:hAnsi="宋体"/>
                <w:sz w:val="18"/>
                <w:szCs w:val="18"/>
              </w:rPr>
            </w:pPr>
            <w:r>
              <w:rPr>
                <w:rFonts w:hint="eastAsia" w:ascii="宋体" w:hAnsi="宋体"/>
                <w:sz w:val="18"/>
                <w:szCs w:val="18"/>
              </w:rPr>
              <w:t>序号</w:t>
            </w:r>
          </w:p>
        </w:tc>
        <w:tc>
          <w:tcPr>
            <w:tcW w:w="4860" w:type="dxa"/>
            <w:noWrap w:val="0"/>
            <w:vAlign w:val="center"/>
          </w:tcPr>
          <w:p w14:paraId="2D304DF3">
            <w:pPr>
              <w:jc w:val="center"/>
              <w:rPr>
                <w:rFonts w:hint="eastAsia" w:ascii="宋体" w:hAnsi="宋体"/>
                <w:sz w:val="18"/>
                <w:szCs w:val="18"/>
              </w:rPr>
            </w:pPr>
            <w:r>
              <w:rPr>
                <w:rFonts w:hint="eastAsia" w:ascii="宋体" w:hAnsi="宋体"/>
                <w:sz w:val="18"/>
                <w:szCs w:val="18"/>
              </w:rPr>
              <w:t>提交材料名称</w:t>
            </w:r>
          </w:p>
        </w:tc>
        <w:tc>
          <w:tcPr>
            <w:tcW w:w="1052" w:type="dxa"/>
            <w:noWrap w:val="0"/>
            <w:vAlign w:val="center"/>
          </w:tcPr>
          <w:p w14:paraId="41336C07">
            <w:pPr>
              <w:jc w:val="center"/>
              <w:rPr>
                <w:rFonts w:hint="eastAsia" w:ascii="宋体" w:hAnsi="宋体"/>
                <w:sz w:val="18"/>
                <w:szCs w:val="18"/>
              </w:rPr>
            </w:pPr>
            <w:r>
              <w:rPr>
                <w:rFonts w:hint="eastAsia" w:ascii="宋体" w:hAnsi="宋体"/>
                <w:sz w:val="18"/>
                <w:szCs w:val="18"/>
              </w:rPr>
              <w:t>原件/复印件</w:t>
            </w:r>
          </w:p>
        </w:tc>
        <w:tc>
          <w:tcPr>
            <w:tcW w:w="1108" w:type="dxa"/>
            <w:noWrap w:val="0"/>
            <w:vAlign w:val="center"/>
          </w:tcPr>
          <w:p w14:paraId="713879B5">
            <w:pPr>
              <w:jc w:val="center"/>
              <w:rPr>
                <w:rFonts w:hint="eastAsia" w:ascii="宋体" w:hAnsi="宋体"/>
                <w:sz w:val="18"/>
                <w:szCs w:val="18"/>
              </w:rPr>
            </w:pPr>
            <w:r>
              <w:rPr>
                <w:rFonts w:hint="eastAsia" w:ascii="宋体" w:hAnsi="宋体"/>
                <w:sz w:val="18"/>
                <w:szCs w:val="18"/>
              </w:rPr>
              <w:t>纸质/电子文件</w:t>
            </w:r>
          </w:p>
        </w:tc>
        <w:tc>
          <w:tcPr>
            <w:tcW w:w="720" w:type="dxa"/>
            <w:noWrap w:val="0"/>
            <w:vAlign w:val="center"/>
          </w:tcPr>
          <w:p w14:paraId="272C3AA6">
            <w:pPr>
              <w:jc w:val="center"/>
              <w:rPr>
                <w:rFonts w:hint="eastAsia" w:ascii="宋体" w:hAnsi="宋体"/>
                <w:sz w:val="18"/>
                <w:szCs w:val="18"/>
              </w:rPr>
            </w:pPr>
            <w:r>
              <w:rPr>
                <w:rFonts w:hint="eastAsia" w:ascii="宋体" w:hAnsi="宋体"/>
                <w:sz w:val="18"/>
                <w:szCs w:val="18"/>
              </w:rPr>
              <w:t>份数</w:t>
            </w:r>
          </w:p>
        </w:tc>
        <w:tc>
          <w:tcPr>
            <w:tcW w:w="720" w:type="dxa"/>
            <w:noWrap w:val="0"/>
            <w:vAlign w:val="center"/>
          </w:tcPr>
          <w:p w14:paraId="5B98BBDE">
            <w:pPr>
              <w:jc w:val="center"/>
              <w:rPr>
                <w:rFonts w:hint="eastAsia" w:ascii="宋体" w:hAnsi="宋体"/>
                <w:sz w:val="18"/>
                <w:szCs w:val="18"/>
              </w:rPr>
            </w:pPr>
            <w:r>
              <w:rPr>
                <w:rFonts w:hint="eastAsia" w:ascii="宋体" w:hAnsi="宋体"/>
                <w:sz w:val="18"/>
                <w:szCs w:val="18"/>
              </w:rPr>
              <w:t>新办</w:t>
            </w:r>
          </w:p>
        </w:tc>
        <w:tc>
          <w:tcPr>
            <w:tcW w:w="720" w:type="dxa"/>
            <w:noWrap w:val="0"/>
            <w:vAlign w:val="center"/>
          </w:tcPr>
          <w:p w14:paraId="54B348DD">
            <w:pPr>
              <w:jc w:val="center"/>
              <w:rPr>
                <w:rFonts w:hint="eastAsia" w:ascii="宋体" w:hAnsi="宋体"/>
                <w:sz w:val="18"/>
                <w:szCs w:val="18"/>
              </w:rPr>
            </w:pPr>
            <w:r>
              <w:rPr>
                <w:rFonts w:hint="eastAsia" w:ascii="宋体" w:hAnsi="宋体"/>
                <w:sz w:val="18"/>
                <w:szCs w:val="18"/>
              </w:rPr>
              <w:t>变更</w:t>
            </w:r>
          </w:p>
        </w:tc>
      </w:tr>
      <w:tr w14:paraId="0E275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noWrap w:val="0"/>
            <w:vAlign w:val="center"/>
          </w:tcPr>
          <w:p w14:paraId="49EB923F">
            <w:pPr>
              <w:jc w:val="center"/>
              <w:rPr>
                <w:rFonts w:hint="eastAsia" w:ascii="宋体" w:hAnsi="宋体"/>
                <w:sz w:val="18"/>
                <w:szCs w:val="18"/>
              </w:rPr>
            </w:pPr>
            <w:r>
              <w:rPr>
                <w:rFonts w:hint="eastAsia" w:ascii="宋体" w:hAnsi="宋体"/>
                <w:sz w:val="18"/>
                <w:szCs w:val="18"/>
              </w:rPr>
              <w:t>1</w:t>
            </w:r>
          </w:p>
        </w:tc>
        <w:tc>
          <w:tcPr>
            <w:tcW w:w="4860" w:type="dxa"/>
            <w:noWrap w:val="0"/>
            <w:vAlign w:val="top"/>
          </w:tcPr>
          <w:p w14:paraId="1850BCD8">
            <w:pPr>
              <w:rPr>
                <w:rFonts w:hint="eastAsia" w:ascii="宋体" w:hAnsi="宋体"/>
                <w:sz w:val="18"/>
                <w:szCs w:val="18"/>
              </w:rPr>
            </w:pPr>
            <w:r>
              <w:rPr>
                <w:rFonts w:hint="eastAsia" w:ascii="宋体" w:hAnsi="宋体"/>
                <w:sz w:val="18"/>
                <w:szCs w:val="18"/>
              </w:rPr>
              <w:t>县市水行政主管部门上报文件</w:t>
            </w:r>
          </w:p>
        </w:tc>
        <w:tc>
          <w:tcPr>
            <w:tcW w:w="1052" w:type="dxa"/>
            <w:noWrap w:val="0"/>
            <w:vAlign w:val="center"/>
          </w:tcPr>
          <w:p w14:paraId="4C19FC06">
            <w:pPr>
              <w:jc w:val="center"/>
              <w:rPr>
                <w:rFonts w:hint="eastAsia" w:ascii="宋体" w:hAnsi="宋体"/>
                <w:sz w:val="18"/>
                <w:szCs w:val="18"/>
              </w:rPr>
            </w:pPr>
            <w:r>
              <w:rPr>
                <w:rFonts w:hint="eastAsia" w:ascii="宋体" w:hAnsi="宋体"/>
                <w:sz w:val="18"/>
                <w:szCs w:val="18"/>
              </w:rPr>
              <w:t>原件</w:t>
            </w:r>
          </w:p>
        </w:tc>
        <w:tc>
          <w:tcPr>
            <w:tcW w:w="1108" w:type="dxa"/>
            <w:noWrap w:val="0"/>
            <w:vAlign w:val="center"/>
          </w:tcPr>
          <w:p w14:paraId="4E3838E2">
            <w:pPr>
              <w:jc w:val="center"/>
              <w:rPr>
                <w:rFonts w:hint="eastAsia" w:ascii="宋体" w:hAnsi="宋体"/>
                <w:sz w:val="18"/>
                <w:szCs w:val="18"/>
              </w:rPr>
            </w:pPr>
            <w:r>
              <w:rPr>
                <w:rFonts w:hint="eastAsia" w:ascii="宋体" w:hAnsi="宋体"/>
                <w:sz w:val="18"/>
                <w:szCs w:val="18"/>
              </w:rPr>
              <w:t>纸质</w:t>
            </w:r>
          </w:p>
        </w:tc>
        <w:tc>
          <w:tcPr>
            <w:tcW w:w="720" w:type="dxa"/>
            <w:noWrap w:val="0"/>
            <w:vAlign w:val="center"/>
          </w:tcPr>
          <w:p w14:paraId="35AAEB11">
            <w:pPr>
              <w:jc w:val="center"/>
              <w:rPr>
                <w:rFonts w:hint="eastAsia" w:ascii="宋体" w:hAnsi="宋体"/>
                <w:sz w:val="18"/>
                <w:szCs w:val="18"/>
              </w:rPr>
            </w:pPr>
            <w:r>
              <w:rPr>
                <w:rFonts w:hint="eastAsia" w:ascii="宋体" w:hAnsi="宋体"/>
                <w:sz w:val="18"/>
                <w:szCs w:val="18"/>
              </w:rPr>
              <w:t>3</w:t>
            </w:r>
          </w:p>
        </w:tc>
        <w:tc>
          <w:tcPr>
            <w:tcW w:w="720" w:type="dxa"/>
            <w:noWrap w:val="0"/>
            <w:vAlign w:val="center"/>
          </w:tcPr>
          <w:p w14:paraId="457B1630">
            <w:pPr>
              <w:numPr>
                <w:ilvl w:val="0"/>
                <w:numId w:val="2"/>
              </w:numPr>
              <w:jc w:val="center"/>
              <w:rPr>
                <w:rFonts w:hint="eastAsia" w:ascii="宋体" w:hAnsi="宋体"/>
                <w:sz w:val="18"/>
                <w:szCs w:val="18"/>
              </w:rPr>
            </w:pPr>
          </w:p>
        </w:tc>
        <w:tc>
          <w:tcPr>
            <w:tcW w:w="720" w:type="dxa"/>
            <w:noWrap w:val="0"/>
            <w:vAlign w:val="center"/>
          </w:tcPr>
          <w:p w14:paraId="04A7D01B">
            <w:pPr>
              <w:jc w:val="center"/>
              <w:rPr>
                <w:rFonts w:hint="eastAsia" w:ascii="宋体" w:hAnsi="宋体"/>
                <w:sz w:val="18"/>
                <w:szCs w:val="18"/>
              </w:rPr>
            </w:pPr>
          </w:p>
        </w:tc>
      </w:tr>
      <w:tr w14:paraId="308C2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noWrap w:val="0"/>
            <w:vAlign w:val="center"/>
          </w:tcPr>
          <w:p w14:paraId="1EBAAAED">
            <w:pPr>
              <w:jc w:val="center"/>
              <w:rPr>
                <w:rFonts w:hint="eastAsia" w:ascii="宋体" w:hAnsi="宋体"/>
                <w:sz w:val="18"/>
                <w:szCs w:val="18"/>
              </w:rPr>
            </w:pPr>
            <w:r>
              <w:rPr>
                <w:rFonts w:hint="eastAsia" w:ascii="宋体" w:hAnsi="宋体"/>
                <w:sz w:val="18"/>
                <w:szCs w:val="18"/>
              </w:rPr>
              <w:t>2</w:t>
            </w:r>
          </w:p>
        </w:tc>
        <w:tc>
          <w:tcPr>
            <w:tcW w:w="4860" w:type="dxa"/>
            <w:noWrap w:val="0"/>
            <w:vAlign w:val="top"/>
          </w:tcPr>
          <w:p w14:paraId="1440752F">
            <w:pPr>
              <w:rPr>
                <w:rFonts w:hint="eastAsia" w:ascii="宋体" w:hAnsi="宋体"/>
                <w:sz w:val="18"/>
                <w:szCs w:val="18"/>
              </w:rPr>
            </w:pPr>
            <w:r>
              <w:rPr>
                <w:rFonts w:hint="eastAsia" w:ascii="宋体" w:hAnsi="宋体"/>
                <w:sz w:val="18"/>
                <w:szCs w:val="18"/>
              </w:rPr>
              <w:t>工程初步设计报告</w:t>
            </w:r>
          </w:p>
        </w:tc>
        <w:tc>
          <w:tcPr>
            <w:tcW w:w="1052" w:type="dxa"/>
            <w:noWrap w:val="0"/>
            <w:vAlign w:val="center"/>
          </w:tcPr>
          <w:p w14:paraId="24B155C4">
            <w:pPr>
              <w:jc w:val="center"/>
              <w:rPr>
                <w:rFonts w:hint="eastAsia" w:ascii="宋体" w:hAnsi="宋体"/>
                <w:sz w:val="18"/>
                <w:szCs w:val="18"/>
              </w:rPr>
            </w:pPr>
            <w:r>
              <w:rPr>
                <w:rFonts w:hint="eastAsia" w:ascii="宋体" w:hAnsi="宋体"/>
                <w:sz w:val="18"/>
                <w:szCs w:val="18"/>
              </w:rPr>
              <w:t>原件</w:t>
            </w:r>
          </w:p>
        </w:tc>
        <w:tc>
          <w:tcPr>
            <w:tcW w:w="1108" w:type="dxa"/>
            <w:noWrap w:val="0"/>
            <w:vAlign w:val="center"/>
          </w:tcPr>
          <w:p w14:paraId="567FEEB7">
            <w:pPr>
              <w:jc w:val="center"/>
              <w:rPr>
                <w:rFonts w:hint="eastAsia" w:ascii="宋体" w:hAnsi="宋体"/>
                <w:sz w:val="18"/>
                <w:szCs w:val="18"/>
              </w:rPr>
            </w:pPr>
            <w:r>
              <w:rPr>
                <w:rFonts w:hint="eastAsia" w:ascii="宋体" w:hAnsi="宋体"/>
                <w:sz w:val="18"/>
                <w:szCs w:val="18"/>
              </w:rPr>
              <w:t>纸质</w:t>
            </w:r>
          </w:p>
        </w:tc>
        <w:tc>
          <w:tcPr>
            <w:tcW w:w="720" w:type="dxa"/>
            <w:noWrap w:val="0"/>
            <w:vAlign w:val="center"/>
          </w:tcPr>
          <w:p w14:paraId="6A2B5E4F">
            <w:pPr>
              <w:jc w:val="center"/>
              <w:rPr>
                <w:rFonts w:hint="eastAsia" w:ascii="宋体" w:hAnsi="宋体"/>
                <w:sz w:val="18"/>
                <w:szCs w:val="18"/>
              </w:rPr>
            </w:pPr>
            <w:r>
              <w:rPr>
                <w:rFonts w:hint="eastAsia" w:ascii="宋体" w:hAnsi="宋体"/>
                <w:sz w:val="18"/>
                <w:szCs w:val="18"/>
              </w:rPr>
              <w:t>8</w:t>
            </w:r>
          </w:p>
        </w:tc>
        <w:tc>
          <w:tcPr>
            <w:tcW w:w="720" w:type="dxa"/>
            <w:noWrap w:val="0"/>
            <w:vAlign w:val="center"/>
          </w:tcPr>
          <w:p w14:paraId="20C83B71">
            <w:pPr>
              <w:numPr>
                <w:ilvl w:val="0"/>
                <w:numId w:val="2"/>
              </w:numPr>
              <w:jc w:val="center"/>
              <w:rPr>
                <w:rFonts w:hint="eastAsia" w:ascii="宋体" w:hAnsi="宋体"/>
                <w:sz w:val="18"/>
                <w:szCs w:val="18"/>
              </w:rPr>
            </w:pPr>
          </w:p>
        </w:tc>
        <w:tc>
          <w:tcPr>
            <w:tcW w:w="720" w:type="dxa"/>
            <w:noWrap w:val="0"/>
            <w:vAlign w:val="center"/>
          </w:tcPr>
          <w:p w14:paraId="71C3C810">
            <w:pPr>
              <w:jc w:val="center"/>
              <w:rPr>
                <w:rFonts w:hint="eastAsia" w:ascii="宋体" w:hAnsi="宋体"/>
                <w:sz w:val="18"/>
                <w:szCs w:val="18"/>
              </w:rPr>
            </w:pPr>
          </w:p>
        </w:tc>
      </w:tr>
      <w:tr w14:paraId="721BC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noWrap w:val="0"/>
            <w:vAlign w:val="center"/>
          </w:tcPr>
          <w:p w14:paraId="6FD1D249">
            <w:pPr>
              <w:jc w:val="center"/>
              <w:rPr>
                <w:rFonts w:hint="eastAsia" w:ascii="宋体" w:hAnsi="宋体"/>
                <w:sz w:val="18"/>
                <w:szCs w:val="18"/>
              </w:rPr>
            </w:pPr>
            <w:r>
              <w:rPr>
                <w:rFonts w:hint="eastAsia" w:ascii="宋体" w:hAnsi="宋体"/>
                <w:sz w:val="18"/>
                <w:szCs w:val="18"/>
              </w:rPr>
              <w:t>3</w:t>
            </w:r>
          </w:p>
        </w:tc>
        <w:tc>
          <w:tcPr>
            <w:tcW w:w="4860" w:type="dxa"/>
            <w:noWrap w:val="0"/>
            <w:vAlign w:val="top"/>
          </w:tcPr>
          <w:p w14:paraId="6F67A22A">
            <w:pPr>
              <w:rPr>
                <w:rFonts w:hint="eastAsia" w:ascii="宋体" w:hAnsi="宋体"/>
                <w:sz w:val="18"/>
                <w:szCs w:val="18"/>
              </w:rPr>
            </w:pPr>
            <w:r>
              <w:rPr>
                <w:rFonts w:hint="eastAsia" w:ascii="宋体" w:hAnsi="宋体"/>
                <w:sz w:val="18"/>
                <w:szCs w:val="18"/>
              </w:rPr>
              <w:t>水库淹没处理及移民安置规划报告等按规范要求提供的专题报告</w:t>
            </w:r>
          </w:p>
        </w:tc>
        <w:tc>
          <w:tcPr>
            <w:tcW w:w="1052" w:type="dxa"/>
            <w:noWrap w:val="0"/>
            <w:vAlign w:val="center"/>
          </w:tcPr>
          <w:p w14:paraId="467FA7C8">
            <w:pPr>
              <w:jc w:val="center"/>
              <w:rPr>
                <w:rFonts w:hint="eastAsia" w:ascii="宋体" w:hAnsi="宋体"/>
                <w:sz w:val="18"/>
                <w:szCs w:val="18"/>
              </w:rPr>
            </w:pPr>
            <w:r>
              <w:rPr>
                <w:rFonts w:hint="eastAsia" w:ascii="宋体" w:hAnsi="宋体"/>
                <w:sz w:val="18"/>
                <w:szCs w:val="18"/>
              </w:rPr>
              <w:t>原件</w:t>
            </w:r>
          </w:p>
        </w:tc>
        <w:tc>
          <w:tcPr>
            <w:tcW w:w="1108" w:type="dxa"/>
            <w:noWrap w:val="0"/>
            <w:vAlign w:val="center"/>
          </w:tcPr>
          <w:p w14:paraId="01031296">
            <w:pPr>
              <w:jc w:val="center"/>
              <w:rPr>
                <w:rFonts w:hint="eastAsia" w:ascii="宋体" w:hAnsi="宋体"/>
                <w:sz w:val="18"/>
                <w:szCs w:val="18"/>
              </w:rPr>
            </w:pPr>
            <w:r>
              <w:rPr>
                <w:rFonts w:hint="eastAsia" w:ascii="宋体" w:hAnsi="宋体"/>
                <w:sz w:val="18"/>
                <w:szCs w:val="18"/>
              </w:rPr>
              <w:t>纸质</w:t>
            </w:r>
          </w:p>
        </w:tc>
        <w:tc>
          <w:tcPr>
            <w:tcW w:w="720" w:type="dxa"/>
            <w:noWrap w:val="0"/>
            <w:vAlign w:val="center"/>
          </w:tcPr>
          <w:p w14:paraId="2C39C539">
            <w:pPr>
              <w:jc w:val="center"/>
              <w:rPr>
                <w:rFonts w:hint="eastAsia" w:ascii="宋体" w:hAnsi="宋体"/>
                <w:sz w:val="18"/>
                <w:szCs w:val="18"/>
              </w:rPr>
            </w:pPr>
            <w:r>
              <w:rPr>
                <w:rFonts w:hint="eastAsia" w:ascii="宋体" w:hAnsi="宋体"/>
                <w:sz w:val="18"/>
                <w:szCs w:val="18"/>
              </w:rPr>
              <w:t>8</w:t>
            </w:r>
          </w:p>
        </w:tc>
        <w:tc>
          <w:tcPr>
            <w:tcW w:w="720" w:type="dxa"/>
            <w:noWrap w:val="0"/>
            <w:vAlign w:val="center"/>
          </w:tcPr>
          <w:p w14:paraId="133DDB8C">
            <w:pPr>
              <w:numPr>
                <w:ilvl w:val="0"/>
                <w:numId w:val="2"/>
              </w:numPr>
              <w:jc w:val="center"/>
              <w:rPr>
                <w:rFonts w:hint="eastAsia" w:ascii="宋体" w:hAnsi="宋体"/>
                <w:sz w:val="18"/>
                <w:szCs w:val="18"/>
              </w:rPr>
            </w:pPr>
          </w:p>
        </w:tc>
        <w:tc>
          <w:tcPr>
            <w:tcW w:w="720" w:type="dxa"/>
            <w:noWrap w:val="0"/>
            <w:vAlign w:val="center"/>
          </w:tcPr>
          <w:p w14:paraId="4B6A5231">
            <w:pPr>
              <w:jc w:val="center"/>
              <w:rPr>
                <w:rFonts w:hint="eastAsia" w:ascii="宋体" w:hAnsi="宋体"/>
                <w:sz w:val="18"/>
                <w:szCs w:val="18"/>
              </w:rPr>
            </w:pPr>
          </w:p>
        </w:tc>
      </w:tr>
      <w:tr w14:paraId="7B425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noWrap w:val="0"/>
            <w:vAlign w:val="center"/>
          </w:tcPr>
          <w:p w14:paraId="3246D7F3">
            <w:pPr>
              <w:jc w:val="center"/>
              <w:rPr>
                <w:rFonts w:hint="eastAsia" w:ascii="宋体" w:hAnsi="宋体"/>
                <w:sz w:val="18"/>
                <w:szCs w:val="18"/>
              </w:rPr>
            </w:pPr>
            <w:r>
              <w:rPr>
                <w:rFonts w:hint="eastAsia" w:ascii="宋体" w:hAnsi="宋体"/>
                <w:sz w:val="18"/>
                <w:szCs w:val="18"/>
              </w:rPr>
              <w:t>4</w:t>
            </w:r>
          </w:p>
        </w:tc>
        <w:tc>
          <w:tcPr>
            <w:tcW w:w="4860" w:type="dxa"/>
            <w:noWrap w:val="0"/>
            <w:vAlign w:val="top"/>
          </w:tcPr>
          <w:p w14:paraId="07E8A748">
            <w:pPr>
              <w:rPr>
                <w:rFonts w:hint="eastAsia" w:ascii="宋体" w:hAnsi="宋体"/>
                <w:sz w:val="18"/>
                <w:szCs w:val="18"/>
              </w:rPr>
            </w:pPr>
            <w:r>
              <w:rPr>
                <w:rFonts w:ascii="宋体" w:hAnsi="宋体"/>
                <w:sz w:val="18"/>
                <w:szCs w:val="18"/>
              </w:rPr>
              <w:t>与第三者利害关系的相关</w:t>
            </w:r>
            <w:r>
              <w:rPr>
                <w:rFonts w:hint="eastAsia" w:ascii="宋体" w:hAnsi="宋体"/>
                <w:sz w:val="18"/>
                <w:szCs w:val="18"/>
              </w:rPr>
              <w:t>情况</w:t>
            </w:r>
            <w:r>
              <w:rPr>
                <w:rFonts w:ascii="宋体" w:hAnsi="宋体"/>
                <w:sz w:val="18"/>
                <w:szCs w:val="18"/>
              </w:rPr>
              <w:t>说明</w:t>
            </w:r>
            <w:r>
              <w:rPr>
                <w:rFonts w:hint="eastAsia" w:ascii="宋体" w:hAnsi="宋体"/>
                <w:sz w:val="18"/>
                <w:szCs w:val="18"/>
              </w:rPr>
              <w:t>或协议书</w:t>
            </w:r>
          </w:p>
        </w:tc>
        <w:tc>
          <w:tcPr>
            <w:tcW w:w="1052" w:type="dxa"/>
            <w:noWrap w:val="0"/>
            <w:vAlign w:val="center"/>
          </w:tcPr>
          <w:p w14:paraId="491C740E">
            <w:pPr>
              <w:jc w:val="center"/>
              <w:rPr>
                <w:rFonts w:hint="eastAsia" w:ascii="宋体" w:hAnsi="宋体"/>
                <w:sz w:val="18"/>
                <w:szCs w:val="18"/>
              </w:rPr>
            </w:pPr>
            <w:r>
              <w:rPr>
                <w:rFonts w:hint="eastAsia" w:ascii="宋体" w:hAnsi="宋体"/>
                <w:sz w:val="18"/>
                <w:szCs w:val="18"/>
              </w:rPr>
              <w:t>原件</w:t>
            </w:r>
          </w:p>
        </w:tc>
        <w:tc>
          <w:tcPr>
            <w:tcW w:w="1108" w:type="dxa"/>
            <w:noWrap w:val="0"/>
            <w:vAlign w:val="center"/>
          </w:tcPr>
          <w:p w14:paraId="33FEDD35">
            <w:pPr>
              <w:jc w:val="center"/>
              <w:rPr>
                <w:rFonts w:hint="eastAsia" w:ascii="宋体" w:hAnsi="宋体"/>
                <w:sz w:val="18"/>
                <w:szCs w:val="18"/>
              </w:rPr>
            </w:pPr>
            <w:r>
              <w:rPr>
                <w:rFonts w:hint="eastAsia" w:ascii="宋体" w:hAnsi="宋体"/>
                <w:sz w:val="18"/>
                <w:szCs w:val="18"/>
              </w:rPr>
              <w:t>纸质</w:t>
            </w:r>
          </w:p>
        </w:tc>
        <w:tc>
          <w:tcPr>
            <w:tcW w:w="720" w:type="dxa"/>
            <w:noWrap w:val="0"/>
            <w:vAlign w:val="center"/>
          </w:tcPr>
          <w:p w14:paraId="20AA8B64">
            <w:pPr>
              <w:jc w:val="center"/>
              <w:rPr>
                <w:rFonts w:hint="eastAsia" w:ascii="宋体" w:hAnsi="宋体"/>
                <w:sz w:val="18"/>
                <w:szCs w:val="18"/>
              </w:rPr>
            </w:pPr>
            <w:r>
              <w:rPr>
                <w:rFonts w:hint="eastAsia" w:ascii="宋体" w:hAnsi="宋体"/>
                <w:sz w:val="18"/>
                <w:szCs w:val="18"/>
              </w:rPr>
              <w:t>1</w:t>
            </w:r>
          </w:p>
        </w:tc>
        <w:tc>
          <w:tcPr>
            <w:tcW w:w="720" w:type="dxa"/>
            <w:noWrap w:val="0"/>
            <w:vAlign w:val="center"/>
          </w:tcPr>
          <w:p w14:paraId="7FA95DB0">
            <w:pPr>
              <w:numPr>
                <w:ilvl w:val="0"/>
                <w:numId w:val="2"/>
              </w:numPr>
              <w:jc w:val="center"/>
              <w:rPr>
                <w:rFonts w:hint="eastAsia" w:ascii="宋体" w:hAnsi="宋体"/>
                <w:sz w:val="18"/>
                <w:szCs w:val="18"/>
              </w:rPr>
            </w:pPr>
          </w:p>
        </w:tc>
        <w:tc>
          <w:tcPr>
            <w:tcW w:w="720" w:type="dxa"/>
            <w:noWrap w:val="0"/>
            <w:vAlign w:val="center"/>
          </w:tcPr>
          <w:p w14:paraId="128A3B37">
            <w:pPr>
              <w:jc w:val="center"/>
              <w:rPr>
                <w:rFonts w:hint="eastAsia" w:ascii="宋体" w:hAnsi="宋体"/>
                <w:sz w:val="18"/>
                <w:szCs w:val="18"/>
              </w:rPr>
            </w:pPr>
          </w:p>
        </w:tc>
      </w:tr>
    </w:tbl>
    <w:p w14:paraId="30123582">
      <w:pPr>
        <w:rPr>
          <w:rFonts w:hint="eastAsia" w:ascii="宋体" w:hAnsi="宋体"/>
          <w:szCs w:val="21"/>
        </w:rPr>
      </w:pPr>
      <w:r>
        <w:rPr>
          <w:rFonts w:hint="eastAsia" w:ascii="宋体" w:hAnsi="宋体"/>
          <w:szCs w:val="21"/>
        </w:rPr>
        <w:t>注：复印件应选用A4纸张，同时加盖公章。</w:t>
      </w:r>
    </w:p>
    <w:p w14:paraId="2D54D47C">
      <w:pPr>
        <w:ind w:firstLine="420"/>
        <w:rPr>
          <w:rFonts w:hint="eastAsia" w:ascii="宋体" w:hAnsi="宋体"/>
          <w:b/>
          <w:szCs w:val="21"/>
        </w:rPr>
      </w:pPr>
      <w:r>
        <w:rPr>
          <w:rFonts w:hint="eastAsia" w:ascii="宋体" w:hAnsi="宋体"/>
          <w:b/>
          <w:szCs w:val="21"/>
        </w:rPr>
        <w:t>五、审批时限</w:t>
      </w:r>
    </w:p>
    <w:p w14:paraId="2580191D">
      <w:pPr>
        <w:ind w:firstLine="420"/>
        <w:rPr>
          <w:rFonts w:hint="eastAsia" w:ascii="宋体" w:hAnsi="宋体"/>
          <w:szCs w:val="21"/>
        </w:rPr>
      </w:pPr>
      <w:r>
        <w:rPr>
          <w:rFonts w:hint="eastAsia" w:ascii="宋体" w:hAnsi="宋体"/>
          <w:szCs w:val="21"/>
        </w:rPr>
        <w:t>法定时限：15个工作日</w:t>
      </w:r>
    </w:p>
    <w:p w14:paraId="12AE1B61">
      <w:pPr>
        <w:ind w:firstLine="420"/>
        <w:rPr>
          <w:rFonts w:hint="eastAsia" w:ascii="宋体" w:hAnsi="宋体"/>
          <w:szCs w:val="21"/>
        </w:rPr>
      </w:pPr>
      <w:r>
        <w:rPr>
          <w:rFonts w:hint="eastAsia" w:ascii="宋体" w:hAnsi="宋体"/>
          <w:szCs w:val="21"/>
        </w:rPr>
        <w:t>承诺时限：12个工作日</w:t>
      </w:r>
    </w:p>
    <w:p w14:paraId="2BF5D83D">
      <w:pPr>
        <w:ind w:firstLine="420"/>
        <w:rPr>
          <w:rFonts w:hint="eastAsia" w:ascii="宋体" w:hAnsi="宋体"/>
          <w:b/>
          <w:sz w:val="24"/>
        </w:rPr>
      </w:pPr>
      <w:r>
        <w:rPr>
          <w:rFonts w:hint="eastAsia" w:ascii="宋体" w:hAnsi="宋体"/>
          <w:b/>
          <w:szCs w:val="21"/>
        </w:rPr>
        <w:t>六、审批收费</w:t>
      </w:r>
    </w:p>
    <w:p w14:paraId="53E44A95">
      <w:pPr>
        <w:ind w:firstLine="420"/>
        <w:rPr>
          <w:rFonts w:hint="eastAsia" w:ascii="宋体" w:hAnsi="宋体"/>
          <w:szCs w:val="21"/>
        </w:rPr>
      </w:pPr>
      <w:r>
        <w:rPr>
          <w:rFonts w:hint="eastAsia" w:ascii="宋体" w:hAnsi="宋体"/>
          <w:szCs w:val="21"/>
        </w:rPr>
        <w:t>不收费</w:t>
      </w:r>
    </w:p>
    <w:p w14:paraId="6C1B0439">
      <w:pPr>
        <w:ind w:firstLine="420"/>
        <w:rPr>
          <w:rFonts w:hint="eastAsia" w:ascii="宋体" w:hAnsi="宋体"/>
          <w:b/>
          <w:szCs w:val="21"/>
        </w:rPr>
      </w:pPr>
      <w:r>
        <w:rPr>
          <w:rFonts w:hint="eastAsia" w:ascii="宋体" w:hAnsi="宋体"/>
          <w:b/>
          <w:szCs w:val="21"/>
        </w:rPr>
        <w:t>七、审批结果及送达方式</w:t>
      </w:r>
    </w:p>
    <w:p w14:paraId="016E59C5">
      <w:pPr>
        <w:ind w:firstLine="420"/>
        <w:rPr>
          <w:rFonts w:hint="eastAsia" w:ascii="宋体" w:hAnsi="宋体"/>
          <w:szCs w:val="21"/>
        </w:rPr>
      </w:pPr>
      <w:r>
        <w:rPr>
          <w:rFonts w:hint="eastAsia" w:ascii="宋体" w:hAnsi="宋体"/>
          <w:szCs w:val="21"/>
        </w:rPr>
        <w:t>审批结果：不同行政区域边界水工程批准行政许可决定书</w:t>
      </w:r>
    </w:p>
    <w:p w14:paraId="7574F6EE">
      <w:pPr>
        <w:ind w:firstLine="420"/>
        <w:rPr>
          <w:rFonts w:hint="eastAsia" w:ascii="宋体" w:hAnsi="宋体"/>
          <w:szCs w:val="21"/>
        </w:rPr>
      </w:pPr>
      <w:r>
        <w:rPr>
          <w:rFonts w:hint="eastAsia" w:ascii="宋体" w:hAnsi="宋体"/>
          <w:szCs w:val="21"/>
        </w:rPr>
        <w:t>送达方式：直接领取</w:t>
      </w:r>
    </w:p>
    <w:p w14:paraId="7B05553D">
      <w:pPr>
        <w:ind w:firstLine="420"/>
        <w:rPr>
          <w:rFonts w:hint="eastAsia" w:ascii="宋体" w:hAnsi="宋体"/>
          <w:szCs w:val="21"/>
        </w:rPr>
      </w:pPr>
      <w:r>
        <w:rPr>
          <w:rFonts w:hint="eastAsia" w:ascii="宋体" w:hAnsi="宋体"/>
          <w:szCs w:val="21"/>
        </w:rPr>
        <w:t>德宏州芒市文蚌街中段中缅友谊馆一楼德宏州政务服务中心德宏州水利局窗口</w:t>
      </w:r>
    </w:p>
    <w:p w14:paraId="51C53B3F">
      <w:pPr>
        <w:ind w:firstLine="420"/>
        <w:rPr>
          <w:rFonts w:hint="eastAsia" w:ascii="宋体" w:hAnsi="宋体"/>
          <w:b/>
          <w:szCs w:val="21"/>
        </w:rPr>
      </w:pPr>
      <w:r>
        <w:rPr>
          <w:rFonts w:hint="eastAsia" w:ascii="宋体" w:hAnsi="宋体"/>
          <w:b/>
          <w:szCs w:val="21"/>
        </w:rPr>
        <w:t>八、咨询及监督渠道</w:t>
      </w:r>
    </w:p>
    <w:p w14:paraId="1C304373">
      <w:pPr>
        <w:ind w:firstLine="420"/>
        <w:rPr>
          <w:rFonts w:hint="eastAsia" w:ascii="宋体" w:hAnsi="宋体"/>
          <w:szCs w:val="21"/>
        </w:rPr>
      </w:pPr>
      <w:r>
        <w:rPr>
          <w:rFonts w:hint="eastAsia" w:ascii="宋体" w:hAnsi="宋体"/>
          <w:szCs w:val="21"/>
        </w:rPr>
        <w:t>咨询电话：0692-2275613</w:t>
      </w:r>
    </w:p>
    <w:p w14:paraId="0E2575C7">
      <w:pPr>
        <w:ind w:firstLine="420"/>
        <w:rPr>
          <w:rFonts w:hint="eastAsia" w:ascii="宋体" w:hAnsi="宋体"/>
          <w:szCs w:val="21"/>
        </w:rPr>
      </w:pPr>
      <w:r>
        <w:rPr>
          <w:rFonts w:hint="eastAsia" w:ascii="宋体" w:hAnsi="宋体"/>
          <w:szCs w:val="21"/>
        </w:rPr>
        <w:t>监督电话：德宏州水利局办公室：0692-2121346；德宏州政务服务管理局监督科：0692-2272722</w:t>
      </w:r>
    </w:p>
    <w:p w14:paraId="41CA156B">
      <w:pPr>
        <w:ind w:firstLine="420"/>
        <w:rPr>
          <w:rFonts w:hint="eastAsia" w:ascii="宋体" w:hAnsi="宋体"/>
          <w:szCs w:val="21"/>
        </w:rPr>
      </w:pPr>
      <w:r>
        <w:rPr>
          <w:rFonts w:hint="eastAsia" w:ascii="宋体" w:hAnsi="宋体"/>
          <w:szCs w:val="21"/>
        </w:rPr>
        <w:t>咨询及投诉地址：德宏州芒市文蚌街中段中缅友谊馆一楼</w:t>
      </w:r>
    </w:p>
    <w:p w14:paraId="40411ADC">
      <w:pPr>
        <w:ind w:firstLine="420"/>
        <w:rPr>
          <w:rFonts w:hint="eastAsia" w:ascii="宋体" w:hAnsi="宋体"/>
          <w:b/>
          <w:szCs w:val="21"/>
        </w:rPr>
      </w:pPr>
      <w:r>
        <w:rPr>
          <w:rFonts w:hint="eastAsia" w:ascii="宋体" w:hAnsi="宋体"/>
          <w:b/>
          <w:szCs w:val="21"/>
        </w:rPr>
        <w:t>九、文书表单及办理指南下载</w:t>
      </w:r>
    </w:p>
    <w:p w14:paraId="4E7474F2">
      <w:pPr>
        <w:ind w:firstLine="420"/>
        <w:rPr>
          <w:rFonts w:hint="eastAsia" w:ascii="宋体" w:hAnsi="宋体"/>
          <w:szCs w:val="21"/>
        </w:rPr>
      </w:pPr>
      <w:r>
        <w:rPr>
          <w:rFonts w:hint="eastAsia" w:ascii="宋体" w:hAnsi="宋体"/>
          <w:szCs w:val="21"/>
        </w:rPr>
        <w:t>下载地址：</w:t>
      </w:r>
      <w:r>
        <w:rPr>
          <w:rFonts w:ascii="宋体" w:hAnsi="宋体"/>
          <w:szCs w:val="21"/>
        </w:rPr>
        <w:fldChar w:fldCharType="begin"/>
      </w:r>
      <w:r>
        <w:rPr>
          <w:rFonts w:ascii="宋体" w:hAnsi="宋体"/>
          <w:szCs w:val="21"/>
        </w:rPr>
        <w:instrText xml:space="preserve"> HYPERLINK "http://zwfw.yn.gov.cn/dhz/home</w:instrText>
      </w:r>
      <w:r>
        <w:rPr>
          <w:rFonts w:hint="eastAsia" w:ascii="宋体" w:hAnsi="宋体"/>
          <w:szCs w:val="21"/>
        </w:rPr>
        <w:instrText xml:space="preserve"> —</w:instrText>
      </w:r>
      <w:r>
        <w:rPr>
          <w:rFonts w:ascii="宋体" w:hAnsi="宋体"/>
          <w:szCs w:val="21"/>
        </w:rPr>
        <w:instrText xml:space="preserve">" </w:instrText>
      </w:r>
      <w:r>
        <w:rPr>
          <w:rFonts w:ascii="宋体" w:hAnsi="宋体"/>
          <w:szCs w:val="21"/>
        </w:rPr>
        <w:fldChar w:fldCharType="separate"/>
      </w:r>
      <w:r>
        <w:rPr>
          <w:rFonts w:ascii="宋体" w:hAnsi="宋体"/>
          <w:szCs w:val="21"/>
        </w:rPr>
        <w:t>http://</w:t>
      </w:r>
      <w:r>
        <w:rPr>
          <w:rFonts w:hint="eastAsia" w:ascii="宋体" w:hAnsi="宋体"/>
          <w:szCs w:val="21"/>
        </w:rPr>
        <w:t>www.dh.gov</w:t>
      </w:r>
      <w:r>
        <w:rPr>
          <w:rFonts w:ascii="宋体" w:hAnsi="宋体"/>
          <w:szCs w:val="21"/>
        </w:rPr>
        <w:t>.cn/</w:t>
      </w:r>
      <w:r>
        <w:rPr>
          <w:rFonts w:hint="eastAsia" w:ascii="宋体" w:hAnsi="宋体"/>
          <w:szCs w:val="21"/>
        </w:rPr>
        <w:t>web/index.aspx</w:t>
      </w:r>
      <w:r>
        <w:rPr>
          <w:rStyle w:val="185"/>
          <w:rFonts w:hint="eastAsia" w:ascii="宋体" w:hAnsi="宋体"/>
          <w:szCs w:val="21"/>
        </w:rPr>
        <w:t xml:space="preserve">  —</w:t>
      </w:r>
      <w:r>
        <w:rPr>
          <w:rFonts w:ascii="宋体" w:hAnsi="宋体"/>
          <w:szCs w:val="21"/>
        </w:rPr>
        <w:fldChar w:fldCharType="end"/>
      </w:r>
      <w:r>
        <w:rPr>
          <w:rFonts w:hint="eastAsia" w:ascii="宋体" w:hAnsi="宋体"/>
          <w:szCs w:val="21"/>
        </w:rPr>
        <w:t>“服务大厅”— “行政许可事项”— “水利”。</w:t>
      </w:r>
    </w:p>
    <w:p w14:paraId="0E7679E6">
      <w:pPr>
        <w:ind w:firstLine="420"/>
        <w:rPr>
          <w:rFonts w:hint="eastAsia" w:ascii="宋体" w:hAnsi="宋体"/>
          <w:szCs w:val="21"/>
        </w:rPr>
      </w:pPr>
      <w:r>
        <w:rPr>
          <w:rFonts w:hint="eastAsia" w:ascii="宋体" w:hAnsi="宋体"/>
          <w:szCs w:val="21"/>
        </w:rPr>
        <w:t>直接领取：受理窗口</w:t>
      </w:r>
    </w:p>
    <w:p w14:paraId="5559A1B4">
      <w:pPr>
        <w:ind w:firstLine="420"/>
        <w:rPr>
          <w:rFonts w:hint="eastAsia" w:ascii="宋体" w:hAnsi="宋体"/>
          <w:szCs w:val="21"/>
        </w:rPr>
      </w:pPr>
      <w:r>
        <w:rPr>
          <w:rFonts w:hint="eastAsia" w:ascii="宋体" w:hAnsi="宋体"/>
          <w:szCs w:val="21"/>
        </w:rPr>
        <w:t>网上服务大厅地址：</w:t>
      </w:r>
      <w:r>
        <w:rPr>
          <w:rFonts w:ascii="宋体" w:hAnsi="宋体"/>
          <w:szCs w:val="21"/>
        </w:rPr>
        <w:fldChar w:fldCharType="begin"/>
      </w:r>
      <w:r>
        <w:rPr>
          <w:rFonts w:ascii="宋体" w:hAnsi="宋体"/>
          <w:szCs w:val="21"/>
        </w:rPr>
        <w:instrText xml:space="preserve"> HYPERLINK "http://zwfw.yn.gov.cn/dhz/home</w:instrText>
      </w:r>
      <w:r>
        <w:rPr>
          <w:rFonts w:hint="eastAsia" w:ascii="宋体" w:hAnsi="宋体"/>
          <w:szCs w:val="21"/>
        </w:rPr>
        <w:instrText xml:space="preserve"> —</w:instrText>
      </w:r>
      <w:r>
        <w:rPr>
          <w:rFonts w:ascii="宋体" w:hAnsi="宋体"/>
          <w:szCs w:val="21"/>
        </w:rPr>
        <w:instrText xml:space="preserve">" </w:instrText>
      </w:r>
      <w:r>
        <w:rPr>
          <w:rFonts w:ascii="宋体" w:hAnsi="宋体"/>
          <w:szCs w:val="21"/>
        </w:rPr>
        <w:fldChar w:fldCharType="separate"/>
      </w:r>
      <w:r>
        <w:rPr>
          <w:rFonts w:ascii="宋体" w:hAnsi="宋体"/>
          <w:szCs w:val="21"/>
        </w:rPr>
        <w:t>http://</w:t>
      </w:r>
      <w:r>
        <w:rPr>
          <w:rFonts w:hint="eastAsia" w:ascii="宋体" w:hAnsi="宋体"/>
          <w:szCs w:val="21"/>
        </w:rPr>
        <w:t>www.dh.gov</w:t>
      </w:r>
      <w:r>
        <w:rPr>
          <w:rFonts w:ascii="宋体" w:hAnsi="宋体"/>
          <w:szCs w:val="21"/>
        </w:rPr>
        <w:t>.cn/</w:t>
      </w:r>
      <w:r>
        <w:rPr>
          <w:rFonts w:hint="eastAsia" w:ascii="宋体" w:hAnsi="宋体"/>
          <w:szCs w:val="21"/>
        </w:rPr>
        <w:t>web/index.aspx</w:t>
      </w:r>
      <w:r>
        <w:rPr>
          <w:rStyle w:val="185"/>
          <w:rFonts w:hint="eastAsia" w:ascii="宋体" w:hAnsi="宋体"/>
          <w:szCs w:val="21"/>
        </w:rPr>
        <w:t xml:space="preserve">  —</w:t>
      </w:r>
      <w:r>
        <w:rPr>
          <w:rFonts w:ascii="宋体" w:hAnsi="宋体"/>
          <w:szCs w:val="21"/>
        </w:rPr>
        <w:fldChar w:fldCharType="end"/>
      </w:r>
      <w:r>
        <w:rPr>
          <w:rFonts w:hint="eastAsia" w:ascii="宋体" w:hAnsi="宋体"/>
          <w:szCs w:val="21"/>
        </w:rPr>
        <w:t>“服务大厅”— “行政许可事项”— “水利”— “不同行政区域边界水工程批准”— “在线办理”—“云南省投资项目在线监管平台”。</w:t>
      </w:r>
    </w:p>
    <w:p w14:paraId="64B617B9">
      <w:pPr>
        <w:rPr>
          <w:rFonts w:hint="eastAsia" w:ascii="宋体" w:hAnsi="宋体"/>
          <w:sz w:val="24"/>
        </w:rPr>
      </w:pPr>
    </w:p>
    <w:p w14:paraId="27C5AF01">
      <w:pPr>
        <w:rPr>
          <w:rFonts w:hint="eastAsia" w:ascii="黑体" w:hAnsi="黑体" w:eastAsia="黑体" w:cs="黑体"/>
          <w:szCs w:val="21"/>
        </w:rPr>
      </w:pPr>
    </w:p>
    <w:p w14:paraId="581A0662">
      <w:pPr>
        <w:rPr>
          <w:rFonts w:hint="eastAsia" w:ascii="黑体" w:hAnsi="黑体" w:eastAsia="黑体" w:cs="黑体"/>
          <w:szCs w:val="21"/>
        </w:rPr>
      </w:pPr>
    </w:p>
    <w:p w14:paraId="46776363">
      <w:pPr>
        <w:rPr>
          <w:rFonts w:hint="eastAsia" w:ascii="黑体" w:hAnsi="黑体" w:eastAsia="黑体" w:cs="黑体"/>
          <w:szCs w:val="21"/>
        </w:rPr>
      </w:pPr>
    </w:p>
    <w:p w14:paraId="17D1195E">
      <w:pPr>
        <w:rPr>
          <w:rFonts w:hint="eastAsia" w:ascii="黑体" w:hAnsi="黑体" w:eastAsia="黑体" w:cs="黑体"/>
          <w:szCs w:val="21"/>
        </w:rPr>
      </w:pPr>
    </w:p>
    <w:p w14:paraId="58D390DE">
      <w:pPr>
        <w:jc w:val="center"/>
        <w:rPr>
          <w:rFonts w:hint="eastAsia"/>
        </w:rPr>
      </w:pPr>
      <w:r>
        <w:rPr>
          <w:rFonts w:hint="eastAsia" w:ascii="黑体" w:hAnsi="黑体" w:eastAsia="黑体" w:cs="黑体"/>
          <w:szCs w:val="21"/>
        </w:rPr>
        <w:t>附件   不同行政区域边界水工程批准办事流程示意图</w:t>
      </w:r>
    </w:p>
    <w:p w14:paraId="25FC5E66">
      <w:pPr>
        <w:jc w:val="center"/>
        <w:rPr>
          <w:rFonts w:hint="eastAsia" w:ascii="黑体" w:hAnsi="宋体" w:eastAsia="黑体"/>
          <w:b/>
          <w:spacing w:val="-20"/>
          <w:sz w:val="44"/>
          <w:szCs w:val="44"/>
        </w:rPr>
      </w:pPr>
    </w:p>
    <w:p w14:paraId="0AD8C500">
      <w:pPr>
        <w:jc w:val="center"/>
        <w:rPr>
          <w:rFonts w:hint="eastAsia" w:ascii="黑体" w:hAnsi="宋体" w:eastAsia="黑体"/>
          <w:b/>
          <w:spacing w:val="-20"/>
          <w:sz w:val="44"/>
          <w:szCs w:val="44"/>
        </w:rPr>
      </w:pPr>
      <w:r>
        <w:rPr>
          <w:rFonts w:hint="eastAsia" w:ascii="黑体" w:hAnsi="宋体" w:eastAsia="黑体"/>
          <w:b/>
          <w:spacing w:val="-20"/>
          <w:sz w:val="44"/>
          <w:szCs w:val="44"/>
        </w:rPr>
        <w:drawing>
          <wp:inline distT="0" distB="0" distL="0" distR="0">
            <wp:extent cx="6473825" cy="7128510"/>
            <wp:effectExtent l="0" t="0" r="0" b="0"/>
            <wp:docPr id="6" name="_x0000_i1435"/>
            <wp:cNvGraphicFramePr/>
            <a:graphic xmlns:a="http://schemas.openxmlformats.org/drawingml/2006/main">
              <a:graphicData uri="http://schemas.openxmlformats.org/drawingml/2006/picture">
                <pic:pic xmlns:pic="http://schemas.openxmlformats.org/drawingml/2006/picture">
                  <pic:nvPicPr>
                    <pic:cNvPr id="6" name="_x0000_i1435"/>
                    <pic:cNvPicPr/>
                  </pic:nvPicPr>
                  <pic:blipFill>
                    <a:blip r:embed="rId7"/>
                    <a:stretch>
                      <a:fillRect/>
                    </a:stretch>
                  </pic:blipFill>
                  <pic:spPr>
                    <a:xfrm>
                      <a:off x="0" y="0"/>
                      <a:ext cx="6473876" cy="7129120"/>
                    </a:xfrm>
                    <a:prstGeom prst="rect">
                      <a:avLst/>
                    </a:prstGeom>
                    <a:noFill/>
                    <a:ln>
                      <a:noFill/>
                    </a:ln>
                  </pic:spPr>
                </pic:pic>
              </a:graphicData>
            </a:graphic>
          </wp:inline>
        </w:drawing>
      </w:r>
    </w:p>
    <w:p w14:paraId="19B8AC10">
      <w:pPr>
        <w:jc w:val="center"/>
        <w:rPr>
          <w:rFonts w:hint="eastAsia" w:ascii="黑体" w:hAnsi="宋体" w:eastAsia="黑体"/>
          <w:b/>
          <w:spacing w:val="-20"/>
          <w:sz w:val="44"/>
          <w:szCs w:val="44"/>
        </w:rPr>
      </w:pPr>
    </w:p>
    <w:p w14:paraId="39470F3B">
      <w:pPr>
        <w:jc w:val="center"/>
        <w:rPr>
          <w:rFonts w:hint="eastAsia" w:ascii="黑体" w:hAnsi="宋体" w:eastAsia="黑体"/>
          <w:b/>
          <w:spacing w:val="-20"/>
          <w:sz w:val="44"/>
          <w:szCs w:val="44"/>
        </w:rPr>
      </w:pPr>
    </w:p>
    <w:p w14:paraId="15E2BC9A">
      <w:pPr>
        <w:jc w:val="center"/>
        <w:rPr>
          <w:rFonts w:hint="eastAsia" w:ascii="黑体" w:hAnsi="宋体" w:eastAsia="黑体"/>
          <w:b/>
          <w:spacing w:val="-20"/>
          <w:sz w:val="44"/>
          <w:szCs w:val="44"/>
        </w:rPr>
      </w:pPr>
    </w:p>
    <w:p w14:paraId="0A19F06C">
      <w:pPr>
        <w:jc w:val="center"/>
        <w:rPr>
          <w:rFonts w:hint="eastAsia" w:ascii="黑体" w:hAnsi="宋体" w:eastAsia="黑体"/>
          <w:b/>
          <w:spacing w:val="-20"/>
          <w:sz w:val="44"/>
          <w:szCs w:val="44"/>
        </w:rPr>
      </w:pPr>
    </w:p>
    <w:p w14:paraId="3FABD179">
      <w:pPr>
        <w:jc w:val="center"/>
        <w:rPr>
          <w:rFonts w:hint="eastAsia" w:ascii="黑体" w:hAnsi="宋体" w:eastAsia="黑体"/>
          <w:b/>
          <w:spacing w:val="-20"/>
          <w:sz w:val="44"/>
          <w:szCs w:val="44"/>
        </w:rPr>
      </w:pPr>
    </w:p>
    <w:p w14:paraId="40A32332">
      <w:pPr>
        <w:jc w:val="center"/>
        <w:rPr>
          <w:rFonts w:hint="eastAsia" w:ascii="黑体" w:hAnsi="宋体" w:eastAsia="黑体"/>
          <w:b/>
          <w:spacing w:val="-20"/>
          <w:sz w:val="44"/>
          <w:szCs w:val="44"/>
        </w:rPr>
      </w:pPr>
      <w:r>
        <w:rPr>
          <w:rFonts w:ascii="黑体" w:hAnsi="黑体" w:eastAsia="黑体"/>
          <w:sz w:val="32"/>
          <w:szCs w:val="32"/>
        </w:rPr>
        <mc:AlternateContent>
          <mc:Choice Requires="wps">
            <w:drawing>
              <wp:anchor distT="0" distB="0" distL="114300" distR="114300" simplePos="0" relativeHeight="251660288" behindDoc="0" locked="0" layoutInCell="1" allowOverlap="1">
                <wp:simplePos x="0" y="0"/>
                <wp:positionH relativeFrom="column">
                  <wp:posOffset>245745</wp:posOffset>
                </wp:positionH>
                <wp:positionV relativeFrom="paragraph">
                  <wp:posOffset>212090</wp:posOffset>
                </wp:positionV>
                <wp:extent cx="1080135" cy="504190"/>
                <wp:effectExtent l="10795" t="5080" r="28575" b="26670"/>
                <wp:wrapNone/>
                <wp:docPr id="7" name="_x0000_s1429"/>
                <wp:cNvGraphicFramePr/>
                <a:graphic xmlns:a="http://schemas.openxmlformats.org/drawingml/2006/main">
                  <a:graphicData uri="http://schemas.microsoft.com/office/word/2010/wordprocessingShape">
                    <wps:wsp>
                      <wps:cNvSpPr/>
                      <wps:spPr bwMode="auto">
                        <a:xfrm>
                          <a:off x="0" y="0"/>
                          <a:ext cx="1080135" cy="504190"/>
                        </a:xfrm>
                        <a:prstGeom prst="rect">
                          <a:avLst/>
                        </a:prstGeom>
                        <a:noFill/>
                        <a:ln>
                          <a:noFill/>
                        </a:ln>
                      </wps:spPr>
                      <wps:txbx>
                        <w:txbxContent>
                          <w:p w14:paraId="658BEB6D">
                            <w:pPr>
                              <w:jc w:val="center"/>
                              <w:rPr>
                                <w:rFonts w:ascii="方正小标宋简体" w:hAnsi="方正小标宋简体"/>
                                <w:b/>
                                <w:bCs/>
                                <w:color w:val="969696"/>
                                <w:sz w:val="72"/>
                                <w:szCs w:val="72"/>
                                <w14:textOutline w14:w="12700">
                                  <w14:solidFill>
                                    <w14:srgbClr w14:val="000000"/>
                                  </w14:solidFill>
                                  <w14:bevel/>
                                </w14:textOutline>
                              </w:rPr>
                            </w:pPr>
                            <w:r>
                              <w:rPr>
                                <w:rFonts w:ascii="方正小标宋简体" w:hAnsi="方正小标宋简体"/>
                                <w:b/>
                                <w:bCs/>
                                <w:color w:val="969696"/>
                                <w:sz w:val="72"/>
                                <w:szCs w:val="72"/>
                                <w14:textOutline w14:w="12700">
                                  <w14:solidFill>
                                    <w14:srgbClr w14:val="000000"/>
                                  </w14:solidFill>
                                  <w14:bevel/>
                                </w14:textOutline>
                              </w:rPr>
                              <w:t>BSZN</w:t>
                            </w:r>
                          </w:p>
                        </w:txbxContent>
                      </wps:txbx>
                      <wps:bodyPr wrap="square" lIns="0" tIns="0" rIns="0" bIns="0" fromWordArt="1">
                        <a:prstTxWarp prst="textPlain">
                          <a:avLst>
                            <a:gd name="adj" fmla="val 50000"/>
                          </a:avLst>
                        </a:prstTxWarp>
                        <a:normAutofit/>
                      </wps:bodyPr>
                    </wps:wsp>
                  </a:graphicData>
                </a:graphic>
              </wp:anchor>
            </w:drawing>
          </mc:Choice>
          <mc:Fallback>
            <w:pict>
              <v:shape id="_x0000_s1429" o:spid="_x0000_s1026" o:spt="136" type="#_x0000_t136" style="position:absolute;left:0pt;margin-left:19.35pt;margin-top:16.7pt;height:39.7pt;width:85.05pt;z-index:251660288;mso-width-relative:page;mso-height-relative:page;" filled="f" stroked="f" coordsize="21600,21600" o:gfxdata="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EgWP21wAAAAkBAAAPAAAAAAAAAAEAIAAAACIAAABkcnMvZG93bnJldi54&#10;bWxQSwECFAAUAAAACACHTuJAI7HEu/sBAAAJBAAADgAAAAAAAAABACAAAAAmAQAAZHJzL2Uyb0Rv&#10;Yy54bWxQSwUGAAAAAAYABgBZAQAAkwUAAAAA&#10;" adj="10800">
                <v:fill on="f" focussize="0,0"/>
                <v:stroke on="f"/>
                <v:imagedata o:title=""/>
                <o:lock v:ext="edit" aspectratio="f"/>
                <v:textpath on="f" fitpath="t" trim="t" xscale="f" string="" style="font-size:36pt;v-text-align:center;"/>
                <v:textbox inset="0mm,0mm,0mm,0mm">
                  <w:txbxContent>
                    <w:p w14:paraId="658BEB6D">
                      <w:pPr>
                        <w:jc w:val="center"/>
                        <w:rPr>
                          <w:rFonts w:ascii="方正小标宋简体" w:hAnsi="方正小标宋简体"/>
                          <w:b/>
                          <w:bCs/>
                          <w:color w:val="969696"/>
                          <w:sz w:val="72"/>
                          <w:szCs w:val="72"/>
                          <w14:textOutline w14:w="12700">
                            <w14:solidFill>
                              <w14:srgbClr w14:val="000000"/>
                            </w14:solidFill>
                            <w14:bevel/>
                          </w14:textOutline>
                        </w:rPr>
                      </w:pPr>
                      <w:r>
                        <w:rPr>
                          <w:rFonts w:ascii="方正小标宋简体" w:hAnsi="方正小标宋简体"/>
                          <w:b/>
                          <w:bCs/>
                          <w:color w:val="969696"/>
                          <w:sz w:val="72"/>
                          <w:szCs w:val="72"/>
                          <w14:textOutline w14:w="12700">
                            <w14:solidFill>
                              <w14:srgbClr w14:val="000000"/>
                            </w14:solidFill>
                            <w14:bevel/>
                          </w14:textOutline>
                        </w:rPr>
                        <w:t>BSZN</w:t>
                      </w:r>
                    </w:p>
                  </w:txbxContent>
                </v:textbox>
              </v:shape>
            </w:pict>
          </mc:Fallback>
        </mc:AlternateContent>
      </w:r>
    </w:p>
    <w:p w14:paraId="2A1E820C">
      <w:pPr>
        <w:rPr>
          <w:rFonts w:ascii="黑体" w:hAnsi="黑体" w:eastAsia="黑体"/>
          <w:sz w:val="24"/>
        </w:rPr>
      </w:pPr>
      <w:r>
        <w:t xml:space="preserve">                                </w:t>
      </w:r>
      <w:r>
        <w:rPr>
          <w:rFonts w:hint="eastAsia"/>
        </w:rPr>
        <w:t xml:space="preserve">                        </w:t>
      </w:r>
      <w:r>
        <w:t xml:space="preserve"> </w:t>
      </w:r>
      <w:r>
        <w:rPr>
          <w:rFonts w:ascii="黑体" w:hAnsi="黑体" w:eastAsia="黑体"/>
          <w:sz w:val="24"/>
        </w:rPr>
        <w:t>BSZN</w:t>
      </w:r>
      <w:r>
        <w:rPr>
          <w:rFonts w:hint="eastAsia" w:ascii="黑体" w:hAnsi="黑体" w:eastAsia="黑体"/>
          <w:sz w:val="24"/>
        </w:rPr>
        <w:t>—</w:t>
      </w:r>
      <w:r>
        <w:rPr>
          <w:rFonts w:ascii="黑体" w:hAnsi="黑体" w:eastAsia="黑体"/>
          <w:sz w:val="24"/>
        </w:rPr>
        <w:t>1100391000</w:t>
      </w:r>
      <w:r>
        <w:rPr>
          <w:rFonts w:hint="eastAsia" w:ascii="黑体" w:hAnsi="黑体" w:eastAsia="黑体"/>
          <w:sz w:val="24"/>
        </w:rPr>
        <w:t>—</w:t>
      </w:r>
      <w:r>
        <w:rPr>
          <w:rFonts w:ascii="黑体" w:hAnsi="黑体" w:eastAsia="黑体"/>
          <w:sz w:val="24"/>
        </w:rPr>
        <w:t>201</w:t>
      </w:r>
      <w:r>
        <w:rPr>
          <w:rFonts w:hint="eastAsia" w:ascii="黑体" w:hAnsi="黑体" w:eastAsia="黑体"/>
          <w:sz w:val="24"/>
        </w:rPr>
        <w:t>8</w:t>
      </w:r>
    </w:p>
    <w:p w14:paraId="7706D24A">
      <w:pPr>
        <w:spacing w:line="2608"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农村集体经济组织修建水库批准办事指南</w:t>
      </w:r>
    </w:p>
    <w:p w14:paraId="4D38C17E">
      <w:pPr>
        <w:spacing w:line="560" w:lineRule="exact"/>
        <w:jc w:val="center"/>
        <w:rPr>
          <w:rFonts w:hint="eastAsia" w:ascii="黑体" w:hAnsi="黑体" w:eastAsia="黑体"/>
          <w:sz w:val="24"/>
        </w:rPr>
      </w:pPr>
    </w:p>
    <w:p w14:paraId="5A6282CE">
      <w:pPr>
        <w:spacing w:line="560" w:lineRule="exact"/>
        <w:jc w:val="center"/>
        <w:rPr>
          <w:rFonts w:hint="eastAsia" w:ascii="黑体" w:hAnsi="黑体" w:eastAsia="黑体"/>
          <w:sz w:val="24"/>
        </w:rPr>
      </w:pPr>
    </w:p>
    <w:p w14:paraId="79E6A007">
      <w:pPr>
        <w:spacing w:line="560" w:lineRule="exact"/>
        <w:jc w:val="center"/>
        <w:rPr>
          <w:rFonts w:hint="eastAsia" w:ascii="黑体" w:hAnsi="黑体" w:eastAsia="黑体"/>
          <w:sz w:val="24"/>
        </w:rPr>
      </w:pPr>
    </w:p>
    <w:p w14:paraId="10BE5F77">
      <w:pPr>
        <w:spacing w:line="560" w:lineRule="exact"/>
        <w:jc w:val="center"/>
        <w:rPr>
          <w:rFonts w:hint="eastAsia" w:ascii="黑体" w:hAnsi="黑体" w:eastAsia="黑体"/>
          <w:sz w:val="24"/>
        </w:rPr>
      </w:pPr>
    </w:p>
    <w:p w14:paraId="413D3047">
      <w:pPr>
        <w:spacing w:line="560" w:lineRule="exact"/>
        <w:jc w:val="center"/>
        <w:rPr>
          <w:rFonts w:hint="eastAsia" w:ascii="黑体" w:hAnsi="黑体" w:eastAsia="黑体"/>
          <w:sz w:val="24"/>
        </w:rPr>
      </w:pPr>
    </w:p>
    <w:p w14:paraId="7912995F">
      <w:pPr>
        <w:spacing w:line="560" w:lineRule="exact"/>
        <w:jc w:val="center"/>
        <w:rPr>
          <w:rFonts w:hint="eastAsia" w:ascii="黑体" w:hAnsi="黑体" w:eastAsia="黑体"/>
          <w:sz w:val="24"/>
        </w:rPr>
      </w:pPr>
    </w:p>
    <w:p w14:paraId="3192E3B5">
      <w:pPr>
        <w:spacing w:line="560" w:lineRule="exact"/>
        <w:jc w:val="center"/>
        <w:rPr>
          <w:rFonts w:hint="eastAsia" w:ascii="黑体" w:hAnsi="黑体" w:eastAsia="黑体"/>
          <w:sz w:val="24"/>
        </w:rPr>
      </w:pPr>
    </w:p>
    <w:p w14:paraId="5AE50E99">
      <w:pPr>
        <w:spacing w:line="560" w:lineRule="exact"/>
        <w:jc w:val="center"/>
        <w:rPr>
          <w:rFonts w:hint="eastAsia" w:ascii="黑体" w:hAnsi="黑体" w:eastAsia="黑体"/>
          <w:sz w:val="24"/>
        </w:rPr>
      </w:pPr>
    </w:p>
    <w:p w14:paraId="0F1CE252">
      <w:pPr>
        <w:spacing w:line="560" w:lineRule="exact"/>
        <w:jc w:val="center"/>
        <w:rPr>
          <w:rFonts w:hint="eastAsia" w:ascii="黑体" w:hAnsi="黑体" w:eastAsia="黑体"/>
          <w:sz w:val="24"/>
        </w:rPr>
      </w:pPr>
    </w:p>
    <w:p w14:paraId="76E6E556">
      <w:pPr>
        <w:spacing w:line="560" w:lineRule="exact"/>
        <w:jc w:val="center"/>
        <w:rPr>
          <w:rFonts w:hint="eastAsia" w:ascii="黑体" w:hAnsi="黑体" w:eastAsia="黑体"/>
          <w:sz w:val="24"/>
        </w:rPr>
      </w:pPr>
    </w:p>
    <w:p w14:paraId="4EB5C142">
      <w:pPr>
        <w:spacing w:line="560" w:lineRule="exact"/>
        <w:jc w:val="center"/>
        <w:rPr>
          <w:rFonts w:hint="eastAsia" w:ascii="黑体" w:hAnsi="黑体" w:eastAsia="黑体"/>
          <w:sz w:val="24"/>
        </w:rPr>
      </w:pPr>
    </w:p>
    <w:p w14:paraId="25D35FB5">
      <w:pPr>
        <w:spacing w:line="560" w:lineRule="exact"/>
        <w:jc w:val="center"/>
        <w:rPr>
          <w:rFonts w:hint="eastAsia" w:ascii="黑体" w:hAnsi="黑体" w:eastAsia="黑体"/>
          <w:sz w:val="24"/>
        </w:rPr>
      </w:pPr>
    </w:p>
    <w:p w14:paraId="1FB715F7">
      <w:pPr>
        <w:spacing w:line="560" w:lineRule="exact"/>
        <w:jc w:val="center"/>
        <w:rPr>
          <w:rFonts w:hint="eastAsia" w:ascii="黑体" w:hAnsi="黑体" w:eastAsia="黑体"/>
          <w:sz w:val="24"/>
        </w:rPr>
      </w:pPr>
    </w:p>
    <w:p w14:paraId="631C534C">
      <w:pPr>
        <w:spacing w:line="560" w:lineRule="exact"/>
        <w:jc w:val="center"/>
        <w:rPr>
          <w:rFonts w:hint="eastAsia" w:ascii="黑体" w:hAnsi="黑体" w:eastAsia="黑体"/>
          <w:sz w:val="24"/>
        </w:rPr>
      </w:pPr>
    </w:p>
    <w:p w14:paraId="3208583C">
      <w:pPr>
        <w:spacing w:line="560" w:lineRule="exact"/>
        <w:jc w:val="center"/>
        <w:rPr>
          <w:rFonts w:hint="eastAsia" w:ascii="黑体" w:hAnsi="黑体" w:eastAsia="黑体"/>
          <w:sz w:val="24"/>
        </w:rPr>
      </w:pPr>
      <w:r>
        <w:rPr>
          <w:rFonts w:hint="eastAsia" w:ascii="黑体" w:hAnsi="黑体" w:eastAsia="黑体"/>
          <w:sz w:val="24"/>
        </w:rPr>
        <w:t>德宏州水利局</w:t>
      </w:r>
    </w:p>
    <w:p w14:paraId="6C60FA42">
      <w:pPr>
        <w:spacing w:line="560" w:lineRule="exact"/>
        <w:jc w:val="center"/>
        <w:rPr>
          <w:rFonts w:hint="eastAsia" w:ascii="黑体" w:hAnsi="黑体" w:eastAsia="黑体"/>
          <w:sz w:val="24"/>
        </w:rPr>
      </w:pPr>
      <w:r>
        <w:rPr>
          <w:rFonts w:hint="eastAsia" w:ascii="黑体" w:hAnsi="黑体" w:eastAsia="黑体"/>
          <w:sz w:val="24"/>
        </w:rPr>
        <w:t>2018年1月10日发布</w:t>
      </w:r>
    </w:p>
    <w:p w14:paraId="3C3A561F">
      <w:pPr>
        <w:spacing w:line="560" w:lineRule="exact"/>
        <w:jc w:val="center"/>
        <w:rPr>
          <w:rFonts w:hint="eastAsia" w:ascii="黑体" w:hAnsi="黑体" w:eastAsia="黑体"/>
          <w:sz w:val="24"/>
        </w:rPr>
      </w:pPr>
    </w:p>
    <w:p w14:paraId="03C45C3C">
      <w:pPr>
        <w:ind w:firstLine="480"/>
        <w:rPr>
          <w:rFonts w:hint="eastAsia" w:ascii="宋体" w:hAnsi="宋体"/>
          <w:sz w:val="24"/>
        </w:rPr>
      </w:pPr>
    </w:p>
    <w:p w14:paraId="6702ABF5">
      <w:pPr>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农村集体经济组织修建水库批准办事指南</w:t>
      </w:r>
    </w:p>
    <w:p w14:paraId="495A9616">
      <w:pPr>
        <w:ind w:firstLine="420"/>
        <w:rPr>
          <w:rFonts w:hint="eastAsia" w:ascii="宋体" w:hAnsi="宋体"/>
          <w:b/>
          <w:szCs w:val="21"/>
        </w:rPr>
      </w:pPr>
      <w:r>
        <w:rPr>
          <w:rFonts w:hint="eastAsia" w:ascii="宋体" w:hAnsi="宋体"/>
          <w:b/>
          <w:szCs w:val="21"/>
        </w:rPr>
        <w:t>一、受理范围</w:t>
      </w:r>
    </w:p>
    <w:p w14:paraId="6D908E06">
      <w:pPr>
        <w:ind w:firstLine="420"/>
        <w:rPr>
          <w:rFonts w:hint="eastAsia" w:ascii="宋体" w:hAnsi="宋体"/>
          <w:szCs w:val="21"/>
        </w:rPr>
      </w:pPr>
      <w:r>
        <w:rPr>
          <w:rFonts w:hint="eastAsia" w:ascii="宋体" w:hAnsi="宋体"/>
          <w:szCs w:val="21"/>
        </w:rPr>
        <w:t>本行政许可适用于德宏州行政区域内由农村集体经济组织为法人建设的小（一）型水库的行政许可申请。</w:t>
      </w:r>
    </w:p>
    <w:p w14:paraId="0C3E506B">
      <w:pPr>
        <w:ind w:firstLine="420"/>
        <w:rPr>
          <w:rFonts w:hint="eastAsia" w:ascii="宋体" w:hAnsi="宋体"/>
          <w:b/>
          <w:szCs w:val="21"/>
        </w:rPr>
      </w:pPr>
      <w:r>
        <w:rPr>
          <w:rFonts w:hint="eastAsia" w:ascii="宋体" w:hAnsi="宋体"/>
          <w:b/>
          <w:szCs w:val="21"/>
        </w:rPr>
        <w:t>二、审批条件</w:t>
      </w:r>
    </w:p>
    <w:p w14:paraId="17568E1D">
      <w:pPr>
        <w:ind w:firstLine="420"/>
        <w:rPr>
          <w:rFonts w:hint="eastAsia" w:ascii="宋体" w:hAnsi="宋体"/>
          <w:szCs w:val="21"/>
        </w:rPr>
      </w:pPr>
      <w:r>
        <w:rPr>
          <w:rFonts w:hint="eastAsia" w:ascii="宋体" w:hAnsi="宋体"/>
          <w:szCs w:val="21"/>
        </w:rPr>
        <w:t>1.项目规模为小（一）型水库；</w:t>
      </w:r>
    </w:p>
    <w:p w14:paraId="58719AD6">
      <w:pPr>
        <w:ind w:firstLine="420"/>
        <w:rPr>
          <w:rFonts w:hint="eastAsia" w:ascii="宋体" w:hAnsi="宋体"/>
          <w:szCs w:val="21"/>
        </w:rPr>
      </w:pPr>
      <w:r>
        <w:rPr>
          <w:rFonts w:hint="eastAsia" w:ascii="宋体" w:hAnsi="宋体"/>
          <w:szCs w:val="21"/>
        </w:rPr>
        <w:t>2.项目建设具备规划依据；</w:t>
      </w:r>
    </w:p>
    <w:p w14:paraId="1E01AA5C">
      <w:pPr>
        <w:ind w:firstLine="420"/>
        <w:rPr>
          <w:rFonts w:hint="eastAsia" w:ascii="宋体" w:hAnsi="宋体"/>
          <w:szCs w:val="21"/>
        </w:rPr>
      </w:pPr>
      <w:r>
        <w:rPr>
          <w:rFonts w:hint="eastAsia" w:ascii="宋体" w:hAnsi="宋体"/>
          <w:szCs w:val="21"/>
        </w:rPr>
        <w:t>3.已经州发展和改革委员会立项；</w:t>
      </w:r>
    </w:p>
    <w:p w14:paraId="160C0AB5">
      <w:pPr>
        <w:ind w:firstLine="420"/>
        <w:rPr>
          <w:rFonts w:hint="eastAsia" w:ascii="宋体" w:hAnsi="宋体"/>
          <w:szCs w:val="21"/>
        </w:rPr>
      </w:pPr>
      <w:r>
        <w:rPr>
          <w:rFonts w:hint="eastAsia" w:ascii="宋体" w:hAnsi="宋体"/>
          <w:szCs w:val="21"/>
        </w:rPr>
        <w:t>4.初步设计报告达到规范规程设计深度要求；</w:t>
      </w:r>
    </w:p>
    <w:p w14:paraId="178CC9F6">
      <w:pPr>
        <w:ind w:firstLine="420"/>
        <w:rPr>
          <w:rFonts w:hint="eastAsia" w:ascii="宋体" w:hAnsi="宋体"/>
          <w:szCs w:val="21"/>
        </w:rPr>
      </w:pPr>
      <w:r>
        <w:rPr>
          <w:rFonts w:hint="eastAsia" w:ascii="宋体" w:hAnsi="宋体"/>
          <w:szCs w:val="21"/>
        </w:rPr>
        <w:t>5.初步设计通过专家技术评审。</w:t>
      </w:r>
    </w:p>
    <w:p w14:paraId="410A0A58">
      <w:pPr>
        <w:ind w:firstLine="420"/>
        <w:rPr>
          <w:rFonts w:hint="eastAsia" w:ascii="宋体" w:hAnsi="宋体"/>
          <w:b/>
          <w:szCs w:val="21"/>
        </w:rPr>
      </w:pPr>
      <w:r>
        <w:rPr>
          <w:rFonts w:hint="eastAsia" w:ascii="宋体" w:hAnsi="宋体"/>
          <w:b/>
          <w:szCs w:val="21"/>
        </w:rPr>
        <w:t>三、受理地点和办事窗口：</w:t>
      </w:r>
    </w:p>
    <w:p w14:paraId="00800B24">
      <w:pPr>
        <w:ind w:firstLine="420"/>
        <w:rPr>
          <w:rFonts w:hint="eastAsia" w:ascii="宋体" w:hAnsi="宋体"/>
          <w:szCs w:val="21"/>
        </w:rPr>
      </w:pPr>
      <w:r>
        <w:rPr>
          <w:rFonts w:hint="eastAsia" w:ascii="宋体" w:hAnsi="宋体"/>
          <w:szCs w:val="21"/>
        </w:rPr>
        <w:t>受理地点：德宏州芒市文蚌街中段中缅友谊馆一楼</w:t>
      </w:r>
    </w:p>
    <w:p w14:paraId="50FBF3CB">
      <w:pPr>
        <w:ind w:firstLine="420"/>
        <w:rPr>
          <w:rFonts w:hint="eastAsia" w:ascii="宋体" w:hAnsi="宋体"/>
          <w:szCs w:val="21"/>
        </w:rPr>
      </w:pPr>
      <w:r>
        <w:rPr>
          <w:rFonts w:hint="eastAsia" w:ascii="宋体" w:hAnsi="宋体"/>
          <w:szCs w:val="21"/>
        </w:rPr>
        <w:t>办事窗口：德宏州政务服务大厅德宏州水利局窗口</w:t>
      </w:r>
    </w:p>
    <w:p w14:paraId="1811A6BA">
      <w:pPr>
        <w:ind w:firstLine="420"/>
        <w:rPr>
          <w:rFonts w:hint="eastAsia" w:ascii="宋体" w:hAnsi="宋体"/>
          <w:szCs w:val="21"/>
        </w:rPr>
      </w:pPr>
      <w:r>
        <w:rPr>
          <w:rFonts w:hint="eastAsia" w:ascii="宋体" w:hAnsi="宋体"/>
          <w:szCs w:val="21"/>
        </w:rPr>
        <w:t>办公时间：周一至周五，上午8:30—11：30，14:30—17:30（法定节假日除外）</w:t>
      </w:r>
    </w:p>
    <w:p w14:paraId="5D21FED3">
      <w:pPr>
        <w:ind w:firstLine="420"/>
        <w:rPr>
          <w:rFonts w:hint="eastAsia" w:ascii="宋体" w:hAnsi="宋体"/>
          <w:b/>
          <w:szCs w:val="21"/>
        </w:rPr>
      </w:pPr>
      <w:r>
        <w:rPr>
          <w:rFonts w:hint="eastAsia" w:ascii="宋体" w:hAnsi="宋体"/>
          <w:b/>
          <w:szCs w:val="21"/>
        </w:rPr>
        <w:t>四、申报材料：</w:t>
      </w:r>
    </w:p>
    <w:p w14:paraId="29A285BE">
      <w:pPr>
        <w:ind w:firstLine="420"/>
        <w:jc w:val="center"/>
        <w:rPr>
          <w:rFonts w:hint="eastAsia" w:ascii="宋体" w:hAnsi="宋体"/>
          <w:b/>
          <w:szCs w:val="21"/>
        </w:rPr>
      </w:pPr>
      <w:r>
        <w:rPr>
          <w:rFonts w:hint="eastAsia" w:ascii="宋体" w:hAnsi="宋体"/>
          <w:b/>
          <w:szCs w:val="21"/>
        </w:rPr>
        <w:t>农村集体经济组织修建水库批准申请材料目录</w:t>
      </w:r>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4860"/>
        <w:gridCol w:w="1052"/>
        <w:gridCol w:w="1108"/>
        <w:gridCol w:w="720"/>
        <w:gridCol w:w="720"/>
        <w:gridCol w:w="720"/>
      </w:tblGrid>
      <w:tr w14:paraId="395AB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noWrap w:val="0"/>
            <w:vAlign w:val="center"/>
          </w:tcPr>
          <w:p w14:paraId="78D2F21F">
            <w:pPr>
              <w:jc w:val="center"/>
              <w:rPr>
                <w:rFonts w:hint="eastAsia" w:ascii="宋体" w:hAnsi="宋体"/>
                <w:sz w:val="18"/>
                <w:szCs w:val="18"/>
              </w:rPr>
            </w:pPr>
            <w:r>
              <w:rPr>
                <w:rFonts w:hint="eastAsia" w:ascii="宋体" w:hAnsi="宋体"/>
                <w:sz w:val="18"/>
                <w:szCs w:val="18"/>
              </w:rPr>
              <w:t>序号</w:t>
            </w:r>
          </w:p>
        </w:tc>
        <w:tc>
          <w:tcPr>
            <w:tcW w:w="4860" w:type="dxa"/>
            <w:noWrap w:val="0"/>
            <w:vAlign w:val="center"/>
          </w:tcPr>
          <w:p w14:paraId="58200B3B">
            <w:pPr>
              <w:jc w:val="center"/>
              <w:rPr>
                <w:rFonts w:hint="eastAsia" w:ascii="宋体" w:hAnsi="宋体"/>
                <w:sz w:val="18"/>
                <w:szCs w:val="18"/>
              </w:rPr>
            </w:pPr>
            <w:r>
              <w:rPr>
                <w:rFonts w:hint="eastAsia" w:ascii="宋体" w:hAnsi="宋体"/>
                <w:sz w:val="18"/>
                <w:szCs w:val="18"/>
              </w:rPr>
              <w:t>提交材料名称</w:t>
            </w:r>
          </w:p>
        </w:tc>
        <w:tc>
          <w:tcPr>
            <w:tcW w:w="1052" w:type="dxa"/>
            <w:noWrap w:val="0"/>
            <w:vAlign w:val="center"/>
          </w:tcPr>
          <w:p w14:paraId="4681CB37">
            <w:pPr>
              <w:jc w:val="center"/>
              <w:rPr>
                <w:rFonts w:hint="eastAsia" w:ascii="宋体" w:hAnsi="宋体"/>
                <w:sz w:val="18"/>
                <w:szCs w:val="18"/>
              </w:rPr>
            </w:pPr>
            <w:r>
              <w:rPr>
                <w:rFonts w:hint="eastAsia" w:ascii="宋体" w:hAnsi="宋体"/>
                <w:sz w:val="18"/>
                <w:szCs w:val="18"/>
              </w:rPr>
              <w:t>原件/复印件</w:t>
            </w:r>
          </w:p>
        </w:tc>
        <w:tc>
          <w:tcPr>
            <w:tcW w:w="1108" w:type="dxa"/>
            <w:noWrap w:val="0"/>
            <w:vAlign w:val="center"/>
          </w:tcPr>
          <w:p w14:paraId="2B287A4C">
            <w:pPr>
              <w:jc w:val="center"/>
              <w:rPr>
                <w:rFonts w:hint="eastAsia" w:ascii="宋体" w:hAnsi="宋体"/>
                <w:sz w:val="18"/>
                <w:szCs w:val="18"/>
              </w:rPr>
            </w:pPr>
            <w:r>
              <w:rPr>
                <w:rFonts w:hint="eastAsia" w:ascii="宋体" w:hAnsi="宋体"/>
                <w:sz w:val="18"/>
                <w:szCs w:val="18"/>
              </w:rPr>
              <w:t>纸质/电子文件</w:t>
            </w:r>
          </w:p>
        </w:tc>
        <w:tc>
          <w:tcPr>
            <w:tcW w:w="720" w:type="dxa"/>
            <w:noWrap w:val="0"/>
            <w:vAlign w:val="center"/>
          </w:tcPr>
          <w:p w14:paraId="0A92D1FA">
            <w:pPr>
              <w:jc w:val="center"/>
              <w:rPr>
                <w:rFonts w:hint="eastAsia" w:ascii="宋体" w:hAnsi="宋体"/>
                <w:sz w:val="18"/>
                <w:szCs w:val="18"/>
              </w:rPr>
            </w:pPr>
            <w:r>
              <w:rPr>
                <w:rFonts w:hint="eastAsia" w:ascii="宋体" w:hAnsi="宋体"/>
                <w:sz w:val="18"/>
                <w:szCs w:val="18"/>
              </w:rPr>
              <w:t>份数</w:t>
            </w:r>
          </w:p>
        </w:tc>
        <w:tc>
          <w:tcPr>
            <w:tcW w:w="720" w:type="dxa"/>
            <w:noWrap w:val="0"/>
            <w:vAlign w:val="center"/>
          </w:tcPr>
          <w:p w14:paraId="6C7FF15D">
            <w:pPr>
              <w:jc w:val="center"/>
              <w:rPr>
                <w:rFonts w:hint="eastAsia" w:ascii="宋体" w:hAnsi="宋体"/>
                <w:sz w:val="18"/>
                <w:szCs w:val="18"/>
              </w:rPr>
            </w:pPr>
            <w:r>
              <w:rPr>
                <w:rFonts w:hint="eastAsia" w:ascii="宋体" w:hAnsi="宋体"/>
                <w:sz w:val="18"/>
                <w:szCs w:val="18"/>
              </w:rPr>
              <w:t>新办</w:t>
            </w:r>
          </w:p>
        </w:tc>
        <w:tc>
          <w:tcPr>
            <w:tcW w:w="720" w:type="dxa"/>
            <w:noWrap w:val="0"/>
            <w:vAlign w:val="center"/>
          </w:tcPr>
          <w:p w14:paraId="5ADAC958">
            <w:pPr>
              <w:jc w:val="center"/>
              <w:rPr>
                <w:rFonts w:hint="eastAsia" w:ascii="宋体" w:hAnsi="宋体"/>
                <w:sz w:val="18"/>
                <w:szCs w:val="18"/>
              </w:rPr>
            </w:pPr>
            <w:r>
              <w:rPr>
                <w:rFonts w:hint="eastAsia" w:ascii="宋体" w:hAnsi="宋体"/>
                <w:sz w:val="18"/>
                <w:szCs w:val="18"/>
              </w:rPr>
              <w:t>变更</w:t>
            </w:r>
          </w:p>
        </w:tc>
      </w:tr>
      <w:tr w14:paraId="6D62D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648" w:type="dxa"/>
            <w:noWrap w:val="0"/>
            <w:vAlign w:val="center"/>
          </w:tcPr>
          <w:p w14:paraId="38833238">
            <w:pPr>
              <w:jc w:val="center"/>
              <w:rPr>
                <w:rFonts w:hint="eastAsia" w:ascii="宋体" w:hAnsi="宋体"/>
                <w:sz w:val="18"/>
                <w:szCs w:val="18"/>
              </w:rPr>
            </w:pPr>
            <w:r>
              <w:rPr>
                <w:rFonts w:hint="eastAsia" w:ascii="宋体" w:hAnsi="宋体"/>
                <w:sz w:val="18"/>
                <w:szCs w:val="18"/>
              </w:rPr>
              <w:t>1</w:t>
            </w:r>
          </w:p>
        </w:tc>
        <w:tc>
          <w:tcPr>
            <w:tcW w:w="4860" w:type="dxa"/>
            <w:noWrap w:val="0"/>
            <w:vAlign w:val="top"/>
          </w:tcPr>
          <w:p w14:paraId="35217BB2">
            <w:pPr>
              <w:rPr>
                <w:rFonts w:hint="eastAsia" w:ascii="宋体" w:hAnsi="宋体"/>
                <w:sz w:val="18"/>
                <w:szCs w:val="18"/>
              </w:rPr>
            </w:pPr>
            <w:r>
              <w:rPr>
                <w:rFonts w:hint="eastAsia" w:ascii="宋体" w:hAnsi="宋体"/>
                <w:sz w:val="18"/>
                <w:szCs w:val="18"/>
              </w:rPr>
              <w:t>县市水行政主管部门上报文件</w:t>
            </w:r>
          </w:p>
        </w:tc>
        <w:tc>
          <w:tcPr>
            <w:tcW w:w="1052" w:type="dxa"/>
            <w:noWrap w:val="0"/>
            <w:vAlign w:val="center"/>
          </w:tcPr>
          <w:p w14:paraId="45FE7284">
            <w:pPr>
              <w:jc w:val="center"/>
              <w:rPr>
                <w:rFonts w:hint="eastAsia" w:ascii="宋体" w:hAnsi="宋体"/>
                <w:sz w:val="18"/>
                <w:szCs w:val="18"/>
              </w:rPr>
            </w:pPr>
            <w:r>
              <w:rPr>
                <w:rFonts w:hint="eastAsia" w:ascii="宋体" w:hAnsi="宋体"/>
                <w:sz w:val="18"/>
                <w:szCs w:val="18"/>
              </w:rPr>
              <w:t>原件</w:t>
            </w:r>
          </w:p>
        </w:tc>
        <w:tc>
          <w:tcPr>
            <w:tcW w:w="1108" w:type="dxa"/>
            <w:noWrap w:val="0"/>
            <w:vAlign w:val="center"/>
          </w:tcPr>
          <w:p w14:paraId="4D51CFE0">
            <w:pPr>
              <w:jc w:val="center"/>
              <w:rPr>
                <w:rFonts w:hint="eastAsia" w:ascii="宋体" w:hAnsi="宋体"/>
                <w:sz w:val="18"/>
                <w:szCs w:val="18"/>
              </w:rPr>
            </w:pPr>
            <w:r>
              <w:rPr>
                <w:rFonts w:hint="eastAsia" w:ascii="宋体" w:hAnsi="宋体"/>
                <w:sz w:val="18"/>
                <w:szCs w:val="18"/>
              </w:rPr>
              <w:t>纸质</w:t>
            </w:r>
          </w:p>
        </w:tc>
        <w:tc>
          <w:tcPr>
            <w:tcW w:w="720" w:type="dxa"/>
            <w:noWrap w:val="0"/>
            <w:vAlign w:val="center"/>
          </w:tcPr>
          <w:p w14:paraId="188E76C6">
            <w:pPr>
              <w:jc w:val="center"/>
              <w:rPr>
                <w:rFonts w:hint="eastAsia" w:ascii="宋体" w:hAnsi="宋体"/>
                <w:sz w:val="18"/>
                <w:szCs w:val="18"/>
              </w:rPr>
            </w:pPr>
            <w:r>
              <w:rPr>
                <w:rFonts w:hint="eastAsia" w:ascii="宋体" w:hAnsi="宋体"/>
                <w:sz w:val="18"/>
                <w:szCs w:val="18"/>
              </w:rPr>
              <w:t>3</w:t>
            </w:r>
          </w:p>
        </w:tc>
        <w:tc>
          <w:tcPr>
            <w:tcW w:w="720" w:type="dxa"/>
            <w:noWrap w:val="0"/>
            <w:vAlign w:val="center"/>
          </w:tcPr>
          <w:p w14:paraId="2B00D127">
            <w:pPr>
              <w:numPr>
                <w:ilvl w:val="0"/>
                <w:numId w:val="2"/>
              </w:numPr>
              <w:jc w:val="center"/>
              <w:rPr>
                <w:rFonts w:hint="eastAsia" w:ascii="宋体" w:hAnsi="宋体"/>
                <w:sz w:val="18"/>
                <w:szCs w:val="18"/>
              </w:rPr>
            </w:pPr>
          </w:p>
        </w:tc>
        <w:tc>
          <w:tcPr>
            <w:tcW w:w="720" w:type="dxa"/>
            <w:noWrap w:val="0"/>
            <w:vAlign w:val="center"/>
          </w:tcPr>
          <w:p w14:paraId="5C190F53">
            <w:pPr>
              <w:jc w:val="center"/>
              <w:rPr>
                <w:rFonts w:hint="eastAsia" w:ascii="宋体" w:hAnsi="宋体"/>
                <w:sz w:val="18"/>
                <w:szCs w:val="18"/>
              </w:rPr>
            </w:pPr>
          </w:p>
        </w:tc>
      </w:tr>
      <w:tr w14:paraId="495BB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noWrap w:val="0"/>
            <w:vAlign w:val="center"/>
          </w:tcPr>
          <w:p w14:paraId="0E4BB5A3">
            <w:pPr>
              <w:jc w:val="center"/>
              <w:rPr>
                <w:rFonts w:hint="eastAsia" w:ascii="宋体" w:hAnsi="宋体"/>
                <w:sz w:val="18"/>
                <w:szCs w:val="18"/>
              </w:rPr>
            </w:pPr>
            <w:r>
              <w:rPr>
                <w:rFonts w:hint="eastAsia" w:ascii="宋体" w:hAnsi="宋体"/>
                <w:sz w:val="18"/>
                <w:szCs w:val="18"/>
              </w:rPr>
              <w:t>2</w:t>
            </w:r>
          </w:p>
        </w:tc>
        <w:tc>
          <w:tcPr>
            <w:tcW w:w="4860" w:type="dxa"/>
            <w:noWrap w:val="0"/>
            <w:vAlign w:val="top"/>
          </w:tcPr>
          <w:p w14:paraId="66E1563F">
            <w:pPr>
              <w:rPr>
                <w:rFonts w:hint="eastAsia" w:ascii="宋体" w:hAnsi="宋体"/>
                <w:sz w:val="18"/>
                <w:szCs w:val="18"/>
              </w:rPr>
            </w:pPr>
            <w:r>
              <w:rPr>
                <w:rFonts w:hint="eastAsia" w:ascii="宋体" w:hAnsi="宋体"/>
                <w:sz w:val="18"/>
                <w:szCs w:val="18"/>
              </w:rPr>
              <w:t>工程初步设计报告</w:t>
            </w:r>
          </w:p>
        </w:tc>
        <w:tc>
          <w:tcPr>
            <w:tcW w:w="1052" w:type="dxa"/>
            <w:noWrap w:val="0"/>
            <w:vAlign w:val="center"/>
          </w:tcPr>
          <w:p w14:paraId="72D1E2D1">
            <w:pPr>
              <w:jc w:val="center"/>
              <w:rPr>
                <w:rFonts w:hint="eastAsia" w:ascii="宋体" w:hAnsi="宋体"/>
                <w:sz w:val="18"/>
                <w:szCs w:val="18"/>
              </w:rPr>
            </w:pPr>
            <w:r>
              <w:rPr>
                <w:rFonts w:hint="eastAsia" w:ascii="宋体" w:hAnsi="宋体"/>
                <w:sz w:val="18"/>
                <w:szCs w:val="18"/>
              </w:rPr>
              <w:t>原件</w:t>
            </w:r>
          </w:p>
        </w:tc>
        <w:tc>
          <w:tcPr>
            <w:tcW w:w="1108" w:type="dxa"/>
            <w:noWrap w:val="0"/>
            <w:vAlign w:val="center"/>
          </w:tcPr>
          <w:p w14:paraId="6004AA11">
            <w:pPr>
              <w:jc w:val="center"/>
              <w:rPr>
                <w:rFonts w:hint="eastAsia" w:ascii="宋体" w:hAnsi="宋体"/>
                <w:sz w:val="18"/>
                <w:szCs w:val="18"/>
              </w:rPr>
            </w:pPr>
            <w:r>
              <w:rPr>
                <w:rFonts w:hint="eastAsia" w:ascii="宋体" w:hAnsi="宋体"/>
                <w:sz w:val="18"/>
                <w:szCs w:val="18"/>
              </w:rPr>
              <w:t>纸质</w:t>
            </w:r>
          </w:p>
        </w:tc>
        <w:tc>
          <w:tcPr>
            <w:tcW w:w="720" w:type="dxa"/>
            <w:noWrap w:val="0"/>
            <w:vAlign w:val="center"/>
          </w:tcPr>
          <w:p w14:paraId="2DA3E41D">
            <w:pPr>
              <w:jc w:val="center"/>
              <w:rPr>
                <w:rFonts w:hint="eastAsia" w:ascii="宋体" w:hAnsi="宋体"/>
                <w:sz w:val="18"/>
                <w:szCs w:val="18"/>
              </w:rPr>
            </w:pPr>
            <w:r>
              <w:rPr>
                <w:rFonts w:hint="eastAsia" w:ascii="宋体" w:hAnsi="宋体"/>
                <w:sz w:val="18"/>
                <w:szCs w:val="18"/>
              </w:rPr>
              <w:t>8</w:t>
            </w:r>
          </w:p>
        </w:tc>
        <w:tc>
          <w:tcPr>
            <w:tcW w:w="720" w:type="dxa"/>
            <w:noWrap w:val="0"/>
            <w:vAlign w:val="center"/>
          </w:tcPr>
          <w:p w14:paraId="581F6511">
            <w:pPr>
              <w:numPr>
                <w:ilvl w:val="0"/>
                <w:numId w:val="2"/>
              </w:numPr>
              <w:jc w:val="center"/>
              <w:rPr>
                <w:rFonts w:hint="eastAsia" w:ascii="宋体" w:hAnsi="宋体"/>
                <w:sz w:val="18"/>
                <w:szCs w:val="18"/>
              </w:rPr>
            </w:pPr>
          </w:p>
        </w:tc>
        <w:tc>
          <w:tcPr>
            <w:tcW w:w="720" w:type="dxa"/>
            <w:noWrap w:val="0"/>
            <w:vAlign w:val="center"/>
          </w:tcPr>
          <w:p w14:paraId="13DEF096">
            <w:pPr>
              <w:jc w:val="center"/>
              <w:rPr>
                <w:rFonts w:hint="eastAsia" w:ascii="宋体" w:hAnsi="宋体"/>
                <w:sz w:val="18"/>
                <w:szCs w:val="18"/>
              </w:rPr>
            </w:pPr>
          </w:p>
        </w:tc>
      </w:tr>
      <w:tr w14:paraId="6520A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noWrap w:val="0"/>
            <w:vAlign w:val="center"/>
          </w:tcPr>
          <w:p w14:paraId="1EC388AF">
            <w:pPr>
              <w:jc w:val="center"/>
              <w:rPr>
                <w:rFonts w:hint="eastAsia" w:ascii="宋体" w:hAnsi="宋体"/>
                <w:sz w:val="18"/>
                <w:szCs w:val="18"/>
              </w:rPr>
            </w:pPr>
            <w:r>
              <w:rPr>
                <w:rFonts w:hint="eastAsia" w:ascii="宋体" w:hAnsi="宋体"/>
                <w:sz w:val="18"/>
                <w:szCs w:val="18"/>
              </w:rPr>
              <w:t>3</w:t>
            </w:r>
          </w:p>
        </w:tc>
        <w:tc>
          <w:tcPr>
            <w:tcW w:w="4860" w:type="dxa"/>
            <w:noWrap w:val="0"/>
            <w:vAlign w:val="top"/>
          </w:tcPr>
          <w:p w14:paraId="39B9534D">
            <w:pPr>
              <w:rPr>
                <w:rFonts w:hint="eastAsia" w:ascii="宋体" w:hAnsi="宋体"/>
                <w:sz w:val="18"/>
                <w:szCs w:val="18"/>
              </w:rPr>
            </w:pPr>
            <w:r>
              <w:rPr>
                <w:rFonts w:hint="eastAsia" w:ascii="宋体" w:hAnsi="宋体"/>
                <w:sz w:val="18"/>
                <w:szCs w:val="18"/>
              </w:rPr>
              <w:t>水库淹没处理及移民安置规划报告等规范要求提供的专题报告</w:t>
            </w:r>
          </w:p>
        </w:tc>
        <w:tc>
          <w:tcPr>
            <w:tcW w:w="1052" w:type="dxa"/>
            <w:noWrap w:val="0"/>
            <w:vAlign w:val="center"/>
          </w:tcPr>
          <w:p w14:paraId="5AEACF5C">
            <w:pPr>
              <w:jc w:val="center"/>
              <w:rPr>
                <w:rFonts w:hint="eastAsia" w:ascii="宋体" w:hAnsi="宋体"/>
                <w:sz w:val="18"/>
                <w:szCs w:val="18"/>
              </w:rPr>
            </w:pPr>
            <w:r>
              <w:rPr>
                <w:rFonts w:hint="eastAsia" w:ascii="宋体" w:hAnsi="宋体"/>
                <w:sz w:val="18"/>
                <w:szCs w:val="18"/>
              </w:rPr>
              <w:t>原件</w:t>
            </w:r>
          </w:p>
        </w:tc>
        <w:tc>
          <w:tcPr>
            <w:tcW w:w="1108" w:type="dxa"/>
            <w:noWrap w:val="0"/>
            <w:vAlign w:val="center"/>
          </w:tcPr>
          <w:p w14:paraId="765AF0A1">
            <w:pPr>
              <w:jc w:val="center"/>
              <w:rPr>
                <w:rFonts w:hint="eastAsia" w:ascii="宋体" w:hAnsi="宋体"/>
                <w:sz w:val="18"/>
                <w:szCs w:val="18"/>
              </w:rPr>
            </w:pPr>
            <w:r>
              <w:rPr>
                <w:rFonts w:hint="eastAsia" w:ascii="宋体" w:hAnsi="宋体"/>
                <w:sz w:val="18"/>
                <w:szCs w:val="18"/>
              </w:rPr>
              <w:t>纸质</w:t>
            </w:r>
          </w:p>
        </w:tc>
        <w:tc>
          <w:tcPr>
            <w:tcW w:w="720" w:type="dxa"/>
            <w:noWrap w:val="0"/>
            <w:vAlign w:val="center"/>
          </w:tcPr>
          <w:p w14:paraId="35C2F881">
            <w:pPr>
              <w:jc w:val="center"/>
              <w:rPr>
                <w:rFonts w:hint="eastAsia" w:ascii="宋体" w:hAnsi="宋体"/>
                <w:sz w:val="18"/>
                <w:szCs w:val="18"/>
              </w:rPr>
            </w:pPr>
            <w:r>
              <w:rPr>
                <w:rFonts w:hint="eastAsia" w:ascii="宋体" w:hAnsi="宋体"/>
                <w:sz w:val="18"/>
                <w:szCs w:val="18"/>
              </w:rPr>
              <w:t>8</w:t>
            </w:r>
          </w:p>
        </w:tc>
        <w:tc>
          <w:tcPr>
            <w:tcW w:w="720" w:type="dxa"/>
            <w:noWrap w:val="0"/>
            <w:vAlign w:val="center"/>
          </w:tcPr>
          <w:p w14:paraId="6DD7F3B3">
            <w:pPr>
              <w:numPr>
                <w:ilvl w:val="0"/>
                <w:numId w:val="2"/>
              </w:numPr>
              <w:jc w:val="center"/>
              <w:rPr>
                <w:rFonts w:hint="eastAsia" w:ascii="宋体" w:hAnsi="宋体"/>
                <w:sz w:val="18"/>
                <w:szCs w:val="18"/>
              </w:rPr>
            </w:pPr>
          </w:p>
        </w:tc>
        <w:tc>
          <w:tcPr>
            <w:tcW w:w="720" w:type="dxa"/>
            <w:noWrap w:val="0"/>
            <w:vAlign w:val="center"/>
          </w:tcPr>
          <w:p w14:paraId="0CFABC42">
            <w:pPr>
              <w:jc w:val="center"/>
              <w:rPr>
                <w:rFonts w:hint="eastAsia" w:ascii="宋体" w:hAnsi="宋体"/>
                <w:sz w:val="18"/>
                <w:szCs w:val="18"/>
              </w:rPr>
            </w:pPr>
          </w:p>
        </w:tc>
      </w:tr>
    </w:tbl>
    <w:p w14:paraId="6FB75876">
      <w:pPr>
        <w:rPr>
          <w:rFonts w:hint="eastAsia" w:ascii="宋体" w:hAnsi="宋体"/>
          <w:szCs w:val="21"/>
        </w:rPr>
      </w:pPr>
      <w:r>
        <w:rPr>
          <w:rFonts w:hint="eastAsia" w:ascii="宋体" w:hAnsi="宋体"/>
          <w:szCs w:val="21"/>
        </w:rPr>
        <w:t>注：复印件应选用A4纸张，同时加盖公章。</w:t>
      </w:r>
    </w:p>
    <w:p w14:paraId="4F2487F8">
      <w:pPr>
        <w:ind w:firstLine="420"/>
        <w:rPr>
          <w:rFonts w:hint="eastAsia" w:ascii="宋体" w:hAnsi="宋体"/>
          <w:b/>
          <w:szCs w:val="21"/>
        </w:rPr>
      </w:pPr>
      <w:r>
        <w:rPr>
          <w:rFonts w:hint="eastAsia" w:ascii="宋体" w:hAnsi="宋体"/>
          <w:b/>
          <w:szCs w:val="21"/>
        </w:rPr>
        <w:t>五、审批时限</w:t>
      </w:r>
    </w:p>
    <w:p w14:paraId="6E2AF952">
      <w:pPr>
        <w:ind w:firstLine="420"/>
        <w:rPr>
          <w:rFonts w:hint="eastAsia" w:ascii="宋体" w:hAnsi="宋体"/>
          <w:szCs w:val="21"/>
        </w:rPr>
      </w:pPr>
      <w:r>
        <w:rPr>
          <w:rFonts w:hint="eastAsia" w:ascii="宋体" w:hAnsi="宋体"/>
          <w:szCs w:val="21"/>
        </w:rPr>
        <w:t>法定时限：15个工作日</w:t>
      </w:r>
    </w:p>
    <w:p w14:paraId="2755CFF0">
      <w:pPr>
        <w:ind w:firstLine="420"/>
        <w:rPr>
          <w:rFonts w:hint="eastAsia" w:ascii="宋体" w:hAnsi="宋体"/>
          <w:szCs w:val="21"/>
        </w:rPr>
      </w:pPr>
      <w:r>
        <w:rPr>
          <w:rFonts w:hint="eastAsia" w:ascii="宋体" w:hAnsi="宋体"/>
          <w:szCs w:val="21"/>
        </w:rPr>
        <w:t>承诺时限：12个工作日</w:t>
      </w:r>
    </w:p>
    <w:p w14:paraId="263A8FF2">
      <w:pPr>
        <w:ind w:firstLine="420"/>
        <w:rPr>
          <w:rFonts w:hint="eastAsia" w:ascii="宋体" w:hAnsi="宋体"/>
          <w:b/>
          <w:szCs w:val="21"/>
        </w:rPr>
      </w:pPr>
      <w:r>
        <w:rPr>
          <w:rFonts w:hint="eastAsia" w:ascii="宋体" w:hAnsi="宋体"/>
          <w:b/>
          <w:szCs w:val="21"/>
        </w:rPr>
        <w:t>六、审批收费</w:t>
      </w:r>
    </w:p>
    <w:p w14:paraId="7E01375F">
      <w:pPr>
        <w:ind w:firstLine="420"/>
        <w:rPr>
          <w:rFonts w:hint="eastAsia" w:ascii="宋体" w:hAnsi="宋体"/>
          <w:szCs w:val="21"/>
        </w:rPr>
      </w:pPr>
      <w:r>
        <w:rPr>
          <w:rFonts w:hint="eastAsia" w:ascii="宋体" w:hAnsi="宋体"/>
          <w:szCs w:val="21"/>
        </w:rPr>
        <w:t>不收费</w:t>
      </w:r>
    </w:p>
    <w:p w14:paraId="4C026FF8">
      <w:pPr>
        <w:ind w:firstLine="420"/>
        <w:rPr>
          <w:rFonts w:hint="eastAsia" w:ascii="宋体" w:hAnsi="宋体"/>
          <w:b/>
          <w:szCs w:val="21"/>
        </w:rPr>
      </w:pPr>
      <w:r>
        <w:rPr>
          <w:rFonts w:hint="eastAsia" w:ascii="宋体" w:hAnsi="宋体"/>
          <w:b/>
          <w:szCs w:val="21"/>
        </w:rPr>
        <w:t>七、审批结果及送达方式</w:t>
      </w:r>
    </w:p>
    <w:p w14:paraId="65663604">
      <w:pPr>
        <w:ind w:firstLine="420"/>
        <w:rPr>
          <w:rFonts w:hint="eastAsia" w:ascii="宋体" w:hAnsi="宋体"/>
          <w:szCs w:val="21"/>
        </w:rPr>
      </w:pPr>
      <w:r>
        <w:rPr>
          <w:rFonts w:hint="eastAsia" w:ascii="宋体" w:hAnsi="宋体"/>
          <w:szCs w:val="21"/>
        </w:rPr>
        <w:t>审批结果：农村集体经济组织修建水库批准行政许可决定书</w:t>
      </w:r>
    </w:p>
    <w:p w14:paraId="1094FAC7">
      <w:pPr>
        <w:ind w:firstLine="420"/>
        <w:rPr>
          <w:rFonts w:hint="eastAsia" w:ascii="宋体" w:hAnsi="宋体"/>
          <w:szCs w:val="21"/>
        </w:rPr>
      </w:pPr>
      <w:r>
        <w:rPr>
          <w:rFonts w:hint="eastAsia" w:ascii="宋体" w:hAnsi="宋体"/>
          <w:szCs w:val="21"/>
        </w:rPr>
        <w:t>送达方式：直接领取</w:t>
      </w:r>
    </w:p>
    <w:p w14:paraId="75E4586F">
      <w:pPr>
        <w:ind w:firstLine="420"/>
        <w:rPr>
          <w:rFonts w:hint="eastAsia" w:ascii="宋体" w:hAnsi="宋体"/>
          <w:sz w:val="24"/>
        </w:rPr>
      </w:pPr>
      <w:r>
        <w:rPr>
          <w:rFonts w:hint="eastAsia" w:ascii="宋体" w:hAnsi="宋体"/>
          <w:szCs w:val="21"/>
        </w:rPr>
        <w:t>德宏州芒市文蚌街中段中缅友谊馆一楼德宏州政务服务中心德宏州水利局窗</w:t>
      </w:r>
      <w:r>
        <w:rPr>
          <w:rFonts w:hint="eastAsia" w:ascii="宋体" w:hAnsi="宋体"/>
          <w:sz w:val="24"/>
        </w:rPr>
        <w:t>口</w:t>
      </w:r>
    </w:p>
    <w:p w14:paraId="604AEDE9">
      <w:pPr>
        <w:ind w:firstLine="420"/>
        <w:rPr>
          <w:rFonts w:hint="eastAsia" w:ascii="宋体" w:hAnsi="宋体"/>
          <w:b/>
          <w:szCs w:val="21"/>
        </w:rPr>
      </w:pPr>
      <w:r>
        <w:rPr>
          <w:rFonts w:hint="eastAsia" w:ascii="宋体" w:hAnsi="宋体"/>
          <w:b/>
          <w:szCs w:val="21"/>
        </w:rPr>
        <w:t>八、咨询及监督渠道</w:t>
      </w:r>
    </w:p>
    <w:p w14:paraId="15C7C6F4">
      <w:pPr>
        <w:ind w:firstLine="420"/>
        <w:rPr>
          <w:rFonts w:hint="eastAsia" w:ascii="宋体" w:hAnsi="宋体"/>
          <w:szCs w:val="21"/>
        </w:rPr>
      </w:pPr>
      <w:r>
        <w:rPr>
          <w:rFonts w:hint="eastAsia" w:ascii="宋体" w:hAnsi="宋体"/>
          <w:szCs w:val="21"/>
        </w:rPr>
        <w:t>咨询电话：0692-2275613</w:t>
      </w:r>
    </w:p>
    <w:p w14:paraId="66662F3C">
      <w:pPr>
        <w:ind w:firstLine="420"/>
        <w:rPr>
          <w:rFonts w:hint="eastAsia" w:ascii="宋体" w:hAnsi="宋体"/>
          <w:szCs w:val="21"/>
        </w:rPr>
      </w:pPr>
      <w:r>
        <w:rPr>
          <w:rFonts w:hint="eastAsia" w:ascii="宋体" w:hAnsi="宋体"/>
          <w:szCs w:val="21"/>
        </w:rPr>
        <w:t>监督电话：德宏州水利局办公室：0692-2121346； 德宏州政务服务管理局监督科：0692-2272722</w:t>
      </w:r>
    </w:p>
    <w:p w14:paraId="6BE12419">
      <w:pPr>
        <w:ind w:firstLine="420"/>
        <w:rPr>
          <w:rFonts w:hint="eastAsia" w:ascii="宋体" w:hAnsi="宋体"/>
          <w:szCs w:val="21"/>
        </w:rPr>
      </w:pPr>
      <w:r>
        <w:rPr>
          <w:rFonts w:hint="eastAsia" w:ascii="宋体" w:hAnsi="宋体"/>
          <w:szCs w:val="21"/>
        </w:rPr>
        <w:t>咨询及投诉地址：德宏州芒市文蚌街中段中缅友谊馆一楼</w:t>
      </w:r>
    </w:p>
    <w:p w14:paraId="1A11E160">
      <w:pPr>
        <w:ind w:firstLine="420"/>
        <w:rPr>
          <w:rFonts w:hint="eastAsia" w:ascii="宋体" w:hAnsi="宋体"/>
          <w:b/>
          <w:szCs w:val="21"/>
        </w:rPr>
      </w:pPr>
      <w:r>
        <w:rPr>
          <w:rFonts w:hint="eastAsia" w:ascii="宋体" w:hAnsi="宋体"/>
          <w:b/>
          <w:szCs w:val="21"/>
        </w:rPr>
        <w:t>九、文书表单及办理指南下载</w:t>
      </w:r>
    </w:p>
    <w:p w14:paraId="45874118">
      <w:pPr>
        <w:ind w:firstLine="420"/>
        <w:rPr>
          <w:rFonts w:hint="eastAsia" w:ascii="宋体" w:hAnsi="宋体"/>
          <w:szCs w:val="21"/>
        </w:rPr>
      </w:pPr>
      <w:r>
        <w:rPr>
          <w:rFonts w:hint="eastAsia" w:ascii="宋体" w:hAnsi="宋体"/>
          <w:szCs w:val="21"/>
        </w:rPr>
        <w:t>下载地址：</w:t>
      </w:r>
      <w:r>
        <w:rPr>
          <w:rFonts w:ascii="宋体" w:hAnsi="宋体"/>
          <w:szCs w:val="21"/>
        </w:rPr>
        <w:fldChar w:fldCharType="begin"/>
      </w:r>
      <w:r>
        <w:rPr>
          <w:rFonts w:ascii="宋体" w:hAnsi="宋体"/>
          <w:szCs w:val="21"/>
        </w:rPr>
        <w:instrText xml:space="preserve"> HYPERLINK "http://zwfw.yn.gov.cn/dhz/home</w:instrText>
      </w:r>
      <w:r>
        <w:rPr>
          <w:rFonts w:hint="eastAsia" w:ascii="宋体" w:hAnsi="宋体"/>
          <w:szCs w:val="21"/>
        </w:rPr>
        <w:instrText xml:space="preserve"> —</w:instrText>
      </w:r>
      <w:r>
        <w:rPr>
          <w:rFonts w:ascii="宋体" w:hAnsi="宋体"/>
          <w:szCs w:val="21"/>
        </w:rPr>
        <w:instrText xml:space="preserve">" </w:instrText>
      </w:r>
      <w:r>
        <w:rPr>
          <w:rFonts w:ascii="宋体" w:hAnsi="宋体"/>
          <w:szCs w:val="21"/>
        </w:rPr>
        <w:fldChar w:fldCharType="separate"/>
      </w:r>
      <w:r>
        <w:rPr>
          <w:rFonts w:ascii="宋体" w:hAnsi="宋体"/>
          <w:szCs w:val="21"/>
        </w:rPr>
        <w:t>http://</w:t>
      </w:r>
      <w:r>
        <w:rPr>
          <w:rFonts w:hint="eastAsia" w:ascii="宋体" w:hAnsi="宋体"/>
          <w:szCs w:val="21"/>
        </w:rPr>
        <w:t>www.dh.gov</w:t>
      </w:r>
      <w:r>
        <w:rPr>
          <w:rFonts w:ascii="宋体" w:hAnsi="宋体"/>
          <w:szCs w:val="21"/>
        </w:rPr>
        <w:t>.cn/</w:t>
      </w:r>
      <w:r>
        <w:rPr>
          <w:rFonts w:hint="eastAsia" w:ascii="宋体" w:hAnsi="宋体"/>
          <w:szCs w:val="21"/>
        </w:rPr>
        <w:t>web/index.aspx</w:t>
      </w:r>
      <w:r>
        <w:rPr>
          <w:rStyle w:val="185"/>
          <w:rFonts w:hint="eastAsia" w:ascii="宋体" w:hAnsi="宋体"/>
          <w:szCs w:val="21"/>
        </w:rPr>
        <w:t xml:space="preserve">  —</w:t>
      </w:r>
      <w:r>
        <w:rPr>
          <w:rFonts w:ascii="宋体" w:hAnsi="宋体"/>
          <w:szCs w:val="21"/>
        </w:rPr>
        <w:fldChar w:fldCharType="end"/>
      </w:r>
      <w:r>
        <w:rPr>
          <w:rFonts w:hint="eastAsia" w:ascii="宋体" w:hAnsi="宋体"/>
          <w:szCs w:val="21"/>
        </w:rPr>
        <w:t>“服务大厅”— “行政许可事项”— “水利”。</w:t>
      </w:r>
    </w:p>
    <w:p w14:paraId="32D769CF">
      <w:pPr>
        <w:ind w:firstLine="420"/>
        <w:rPr>
          <w:rFonts w:hint="eastAsia" w:ascii="宋体" w:hAnsi="宋体"/>
          <w:szCs w:val="21"/>
        </w:rPr>
      </w:pPr>
      <w:r>
        <w:rPr>
          <w:rFonts w:hint="eastAsia" w:ascii="宋体" w:hAnsi="宋体"/>
          <w:szCs w:val="21"/>
        </w:rPr>
        <w:t>直接领取：受理窗口</w:t>
      </w:r>
    </w:p>
    <w:p w14:paraId="64466A58">
      <w:pPr>
        <w:ind w:firstLine="420"/>
        <w:rPr>
          <w:rFonts w:hint="eastAsia" w:ascii="宋体" w:hAnsi="宋体"/>
          <w:szCs w:val="21"/>
        </w:rPr>
      </w:pPr>
      <w:r>
        <w:rPr>
          <w:rFonts w:hint="eastAsia" w:ascii="宋体" w:hAnsi="宋体"/>
          <w:szCs w:val="21"/>
        </w:rPr>
        <w:t>网上服务大厅地址：</w:t>
      </w:r>
      <w:r>
        <w:rPr>
          <w:rFonts w:ascii="宋体" w:hAnsi="宋体"/>
          <w:szCs w:val="21"/>
        </w:rPr>
        <w:fldChar w:fldCharType="begin"/>
      </w:r>
      <w:r>
        <w:rPr>
          <w:rFonts w:ascii="宋体" w:hAnsi="宋体"/>
          <w:szCs w:val="21"/>
        </w:rPr>
        <w:instrText xml:space="preserve"> HYPERLINK "http://zwfw.yn.gov.cn/dhz/home</w:instrText>
      </w:r>
      <w:r>
        <w:rPr>
          <w:rFonts w:hint="eastAsia" w:ascii="宋体" w:hAnsi="宋体"/>
          <w:szCs w:val="21"/>
        </w:rPr>
        <w:instrText xml:space="preserve"> —</w:instrText>
      </w:r>
      <w:r>
        <w:rPr>
          <w:rFonts w:ascii="宋体" w:hAnsi="宋体"/>
          <w:szCs w:val="21"/>
        </w:rPr>
        <w:instrText xml:space="preserve">" </w:instrText>
      </w:r>
      <w:r>
        <w:rPr>
          <w:rFonts w:ascii="宋体" w:hAnsi="宋体"/>
          <w:szCs w:val="21"/>
        </w:rPr>
        <w:fldChar w:fldCharType="separate"/>
      </w:r>
      <w:r>
        <w:rPr>
          <w:rFonts w:ascii="宋体" w:hAnsi="宋体"/>
          <w:szCs w:val="21"/>
        </w:rPr>
        <w:t>http://</w:t>
      </w:r>
      <w:r>
        <w:rPr>
          <w:rFonts w:hint="eastAsia" w:ascii="宋体" w:hAnsi="宋体"/>
          <w:szCs w:val="21"/>
        </w:rPr>
        <w:t>www.dh.gov</w:t>
      </w:r>
      <w:r>
        <w:rPr>
          <w:rFonts w:ascii="宋体" w:hAnsi="宋体"/>
          <w:szCs w:val="21"/>
        </w:rPr>
        <w:t>.cn/</w:t>
      </w:r>
      <w:r>
        <w:rPr>
          <w:rFonts w:hint="eastAsia" w:ascii="宋体" w:hAnsi="宋体"/>
          <w:szCs w:val="21"/>
        </w:rPr>
        <w:t>web/index.aspx</w:t>
      </w:r>
      <w:r>
        <w:rPr>
          <w:rStyle w:val="185"/>
          <w:rFonts w:hint="eastAsia" w:ascii="宋体" w:hAnsi="宋体"/>
          <w:szCs w:val="21"/>
        </w:rPr>
        <w:t xml:space="preserve">  —</w:t>
      </w:r>
      <w:r>
        <w:rPr>
          <w:rFonts w:ascii="宋体" w:hAnsi="宋体"/>
          <w:szCs w:val="21"/>
        </w:rPr>
        <w:fldChar w:fldCharType="end"/>
      </w:r>
      <w:r>
        <w:rPr>
          <w:rFonts w:hint="eastAsia" w:ascii="宋体" w:hAnsi="宋体"/>
          <w:szCs w:val="21"/>
        </w:rPr>
        <w:t>“服务大厅”— “行政许可事项”— “水利”— “农村集体经济组织修建水库批准”— “在线办理”—“云南省投资项目在线监管平台”。</w:t>
      </w:r>
    </w:p>
    <w:p w14:paraId="40BF2310">
      <w:pPr>
        <w:rPr>
          <w:rFonts w:hint="eastAsia"/>
        </w:rPr>
      </w:pPr>
    </w:p>
    <w:p w14:paraId="06002BD0">
      <w:pPr>
        <w:rPr>
          <w:rFonts w:hint="eastAsia"/>
        </w:rPr>
      </w:pPr>
    </w:p>
    <w:p w14:paraId="5AE132CD">
      <w:pPr>
        <w:rPr>
          <w:rFonts w:hint="eastAsia" w:ascii="黑体" w:eastAsia="黑体"/>
          <w:b/>
          <w:bCs/>
        </w:rPr>
      </w:pPr>
    </w:p>
    <w:p w14:paraId="6A63AB7A">
      <w:pPr>
        <w:jc w:val="center"/>
        <w:rPr>
          <w:rFonts w:hint="eastAsia" w:ascii="黑体" w:hAnsi="Calibri" w:eastAsia="黑体"/>
          <w:szCs w:val="22"/>
        </w:rPr>
      </w:pPr>
      <w:r>
        <w:rPr>
          <w:rFonts w:hint="eastAsia" w:ascii="黑体" w:eastAsia="黑体"/>
        </w:rPr>
        <w:t xml:space="preserve">附件 </w:t>
      </w:r>
      <w:r>
        <w:rPr>
          <w:rFonts w:hint="eastAsia" w:ascii="黑体" w:hAnsi="Calibri" w:eastAsia="黑体"/>
          <w:szCs w:val="22"/>
        </w:rPr>
        <w:t xml:space="preserve"> 农村集体经济组织修建水库批准</w:t>
      </w:r>
      <w:r>
        <w:rPr>
          <w:rStyle w:val="185"/>
          <w:rFonts w:hint="eastAsia" w:ascii="黑体" w:eastAsia="黑体"/>
        </w:rPr>
        <w:t>行</w:t>
      </w:r>
      <w:r>
        <w:rPr>
          <w:rFonts w:hint="eastAsia" w:ascii="黑体" w:hAnsi="Calibri" w:eastAsia="黑体"/>
          <w:szCs w:val="22"/>
        </w:rPr>
        <w:t>政许可办事流程示意图</w:t>
      </w:r>
    </w:p>
    <w:p w14:paraId="00220BA8">
      <w:pPr>
        <w:ind w:firstLine="420"/>
        <w:rPr>
          <w:rFonts w:hint="eastAsia" w:ascii="黑体" w:hAnsi="Calibri" w:eastAsia="黑体"/>
          <w:szCs w:val="22"/>
        </w:rPr>
      </w:pPr>
    </w:p>
    <w:p w14:paraId="52C7F41B">
      <w:pPr>
        <w:rPr>
          <w:rFonts w:hint="eastAsia" w:ascii="黑体" w:eastAsia="黑体"/>
        </w:rPr>
      </w:pPr>
    </w:p>
    <w:p w14:paraId="2B528A35"/>
    <w:p w14:paraId="2DAD8E98">
      <w:pPr>
        <w:jc w:val="center"/>
        <w:rPr>
          <w:rFonts w:hint="eastAsia" w:ascii="黑体" w:hAnsi="宋体" w:eastAsia="黑体"/>
          <w:b/>
          <w:spacing w:val="-20"/>
          <w:sz w:val="44"/>
          <w:szCs w:val="44"/>
        </w:rPr>
      </w:pPr>
      <w:r>
        <w:rPr>
          <w:rFonts w:hint="eastAsia" w:ascii="黑体" w:hAnsi="宋体" w:eastAsia="黑体"/>
          <w:b/>
          <w:spacing w:val="-20"/>
          <w:sz w:val="44"/>
          <w:szCs w:val="44"/>
        </w:rPr>
        <w:drawing>
          <wp:inline distT="0" distB="0" distL="0" distR="0">
            <wp:extent cx="6473825" cy="7128510"/>
            <wp:effectExtent l="0" t="0" r="0" b="0"/>
            <wp:docPr id="8" name="_x0000_i1436"/>
            <wp:cNvGraphicFramePr/>
            <a:graphic xmlns:a="http://schemas.openxmlformats.org/drawingml/2006/main">
              <a:graphicData uri="http://schemas.openxmlformats.org/drawingml/2006/picture">
                <pic:pic xmlns:pic="http://schemas.openxmlformats.org/drawingml/2006/picture">
                  <pic:nvPicPr>
                    <pic:cNvPr id="8" name="_x0000_i1436"/>
                    <pic:cNvPicPr/>
                  </pic:nvPicPr>
                  <pic:blipFill>
                    <a:blip r:embed="rId7"/>
                    <a:stretch>
                      <a:fillRect/>
                    </a:stretch>
                  </pic:blipFill>
                  <pic:spPr>
                    <a:xfrm>
                      <a:off x="0" y="0"/>
                      <a:ext cx="6473876" cy="7129120"/>
                    </a:xfrm>
                    <a:prstGeom prst="rect">
                      <a:avLst/>
                    </a:prstGeom>
                    <a:noFill/>
                    <a:ln>
                      <a:noFill/>
                      <a:bevel/>
                    </a:ln>
                  </pic:spPr>
                </pic:pic>
              </a:graphicData>
            </a:graphic>
          </wp:inline>
        </w:drawing>
      </w:r>
    </w:p>
    <w:p w14:paraId="2477910C">
      <w:pPr>
        <w:rPr>
          <w:rFonts w:hint="eastAsia" w:ascii="宋体" w:hAnsi="宋体"/>
          <w:b/>
          <w:spacing w:val="-20"/>
          <w:sz w:val="24"/>
        </w:rPr>
      </w:pPr>
    </w:p>
    <w:p w14:paraId="41F1BD2F">
      <w:pPr>
        <w:rPr>
          <w:rFonts w:hint="eastAsia" w:ascii="宋体" w:hAnsi="宋体"/>
          <w:sz w:val="24"/>
        </w:rPr>
      </w:pPr>
    </w:p>
    <w:p w14:paraId="1DE754B3">
      <w:pPr>
        <w:rPr>
          <w:rFonts w:hint="eastAsia" w:ascii="宋体" w:hAnsi="宋体"/>
          <w:sz w:val="24"/>
        </w:rPr>
      </w:pPr>
    </w:p>
    <w:p w14:paraId="033E2505">
      <w:pPr>
        <w:rPr>
          <w:rFonts w:hint="eastAsia" w:ascii="宋体" w:hAnsi="宋体"/>
          <w:sz w:val="24"/>
        </w:rPr>
      </w:pPr>
    </w:p>
    <w:p w14:paraId="11869010">
      <w:pPr>
        <w:spacing w:line="580" w:lineRule="exact"/>
        <w:jc w:val="center"/>
        <w:rPr>
          <w:rFonts w:hint="eastAsia" w:ascii="宋体" w:hAnsi="宋体"/>
          <w:b/>
          <w:sz w:val="30"/>
          <w:szCs w:val="30"/>
        </w:rPr>
      </w:pPr>
    </w:p>
    <w:p w14:paraId="2962DEF2">
      <w:pPr>
        <w:spacing w:line="1134" w:lineRule="exact"/>
        <w:rPr>
          <w:rFonts w:hint="eastAsia"/>
        </w:rPr>
      </w:pPr>
    </w:p>
    <w:p w14:paraId="3F90AA2E">
      <w:pPr>
        <w:rPr>
          <w:rFonts w:hint="eastAsia"/>
        </w:rPr>
      </w:pPr>
    </w:p>
    <w:p w14:paraId="0027C7CB">
      <w:pPr>
        <w:rPr>
          <w:rFonts w:hint="eastAsia"/>
        </w:rPr>
      </w:pPr>
      <w:r>
        <w:rPr>
          <w:rFonts w:ascii="黑体" w:hAnsi="黑体" w:eastAsia="黑体"/>
          <w:sz w:val="32"/>
          <w:szCs w:val="32"/>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29210</wp:posOffset>
                </wp:positionV>
                <wp:extent cx="1080135" cy="504190"/>
                <wp:effectExtent l="10795" t="5080" r="28575" b="26670"/>
                <wp:wrapNone/>
                <wp:docPr id="9" name="_x0000_s1430"/>
                <wp:cNvGraphicFramePr/>
                <a:graphic xmlns:a="http://schemas.openxmlformats.org/drawingml/2006/main">
                  <a:graphicData uri="http://schemas.microsoft.com/office/word/2010/wordprocessingShape">
                    <wps:wsp>
                      <wps:cNvSpPr/>
                      <wps:spPr bwMode="auto">
                        <a:xfrm>
                          <a:off x="0" y="0"/>
                          <a:ext cx="1080135" cy="504190"/>
                        </a:xfrm>
                        <a:prstGeom prst="rect">
                          <a:avLst/>
                        </a:prstGeom>
                        <a:noFill/>
                        <a:ln>
                          <a:noFill/>
                        </a:ln>
                      </wps:spPr>
                      <wps:txbx>
                        <w:txbxContent>
                          <w:p w14:paraId="3C4E975B">
                            <w:pPr>
                              <w:jc w:val="center"/>
                              <w:rPr>
                                <w:rFonts w:ascii="方正小标宋简体" w:hAnsi="方正小标宋简体"/>
                                <w:b/>
                                <w:bCs/>
                                <w:color w:val="969696"/>
                                <w:sz w:val="72"/>
                                <w:szCs w:val="72"/>
                                <w14:textOutline w14:w="12700">
                                  <w14:solidFill>
                                    <w14:srgbClr w14:val="000000"/>
                                  </w14:solidFill>
                                  <w14:bevel/>
                                </w14:textOutline>
                              </w:rPr>
                            </w:pPr>
                            <w:r>
                              <w:rPr>
                                <w:rFonts w:ascii="方正小标宋简体" w:hAnsi="方正小标宋简体"/>
                                <w:b/>
                                <w:bCs/>
                                <w:color w:val="969696"/>
                                <w:sz w:val="72"/>
                                <w:szCs w:val="72"/>
                                <w14:textOutline w14:w="12700">
                                  <w14:solidFill>
                                    <w14:srgbClr w14:val="000000"/>
                                  </w14:solidFill>
                                  <w14:bevel/>
                                </w14:textOutline>
                              </w:rPr>
                              <w:t>BSZN</w:t>
                            </w:r>
                          </w:p>
                        </w:txbxContent>
                      </wps:txbx>
                      <wps:bodyPr wrap="square" lIns="0" tIns="0" rIns="0" bIns="0" fromWordArt="1">
                        <a:prstTxWarp prst="textPlain">
                          <a:avLst>
                            <a:gd name="adj" fmla="val 50000"/>
                          </a:avLst>
                        </a:prstTxWarp>
                        <a:normAutofit/>
                      </wps:bodyPr>
                    </wps:wsp>
                  </a:graphicData>
                </a:graphic>
              </wp:anchor>
            </w:drawing>
          </mc:Choice>
          <mc:Fallback>
            <w:pict>
              <v:shape id="_x0000_s1430" o:spid="_x0000_s1026" o:spt="136" type="#_x0000_t136" style="position:absolute;left:0pt;margin-left:3.6pt;margin-top:2.3pt;height:39.7pt;width:85.05pt;z-index:251660288;mso-width-relative:page;mso-height-relative:page;" filled="f" stroked="f" coordsize="21600,21600" o:gfxdata="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AXY/NQAAAAGAQAADwAAAAAAAAABACAAAAAiAAAAZHJzL2Rvd25yZXYueG1sUEsB&#10;AhQAFAAAAAgAh07iQOhhrvv5AQAACQQAAA4AAAAAAAAAAQAgAAAAIwEAAGRycy9lMm9Eb2MueG1s&#10;UEsFBgAAAAAGAAYAWQEAAI4FAAAAAA==&#10;" adj="10800">
                <v:fill on="f" focussize="0,0"/>
                <v:stroke on="f"/>
                <v:imagedata o:title=""/>
                <o:lock v:ext="edit" aspectratio="f"/>
                <v:textpath on="f" fitpath="t" trim="t" xscale="f" string="" style="font-size:36pt;v-text-align:center;"/>
                <v:textbox inset="0mm,0mm,0mm,0mm">
                  <w:txbxContent>
                    <w:p w14:paraId="3C4E975B">
                      <w:pPr>
                        <w:jc w:val="center"/>
                        <w:rPr>
                          <w:rFonts w:ascii="方正小标宋简体" w:hAnsi="方正小标宋简体"/>
                          <w:b/>
                          <w:bCs/>
                          <w:color w:val="969696"/>
                          <w:sz w:val="72"/>
                          <w:szCs w:val="72"/>
                          <w14:textOutline w14:w="12700">
                            <w14:solidFill>
                              <w14:srgbClr w14:val="000000"/>
                            </w14:solidFill>
                            <w14:bevel/>
                          </w14:textOutline>
                        </w:rPr>
                      </w:pPr>
                      <w:r>
                        <w:rPr>
                          <w:rFonts w:ascii="方正小标宋简体" w:hAnsi="方正小标宋简体"/>
                          <w:b/>
                          <w:bCs/>
                          <w:color w:val="969696"/>
                          <w:sz w:val="72"/>
                          <w:szCs w:val="72"/>
                          <w14:textOutline w14:w="12700">
                            <w14:solidFill>
                              <w14:srgbClr w14:val="000000"/>
                            </w14:solidFill>
                            <w14:bevel/>
                          </w14:textOutline>
                        </w:rPr>
                        <w:t>BSZN</w:t>
                      </w:r>
                    </w:p>
                  </w:txbxContent>
                </v:textbox>
              </v:shape>
            </w:pict>
          </mc:Fallback>
        </mc:AlternateContent>
      </w:r>
    </w:p>
    <w:p w14:paraId="0FBE94EB">
      <w:pPr>
        <w:rPr>
          <w:rFonts w:ascii="黑体" w:hAnsi="黑体" w:eastAsia="黑体"/>
          <w:shd w:val="clear" w:color="auto" w:fill="auto"/>
        </w:rPr>
      </w:pPr>
      <w:r>
        <w:t xml:space="preserve">                             </w:t>
      </w:r>
      <w:r>
        <w:rPr>
          <w:rFonts w:hint="eastAsia"/>
        </w:rPr>
        <w:t xml:space="preserve">                      </w:t>
      </w:r>
      <w:r>
        <w:t xml:space="preserve">   </w:t>
      </w:r>
      <w:r>
        <w:rPr>
          <w:sz w:val="24"/>
          <w:shd w:val="clear" w:color="auto" w:fill="auto"/>
        </w:rPr>
        <w:t xml:space="preserve"> </w:t>
      </w:r>
      <w:r>
        <w:rPr>
          <w:rFonts w:ascii="黑体" w:hAnsi="黑体" w:eastAsia="黑体"/>
          <w:sz w:val="24"/>
          <w:shd w:val="clear" w:color="auto" w:fill="auto"/>
        </w:rPr>
        <w:t>BSZN</w:t>
      </w:r>
      <w:r>
        <w:rPr>
          <w:rFonts w:hint="eastAsia" w:ascii="黑体" w:hAnsi="黑体" w:eastAsia="黑体"/>
          <w:sz w:val="24"/>
          <w:shd w:val="clear" w:color="auto" w:fill="auto"/>
        </w:rPr>
        <w:t>—</w:t>
      </w:r>
      <w:r>
        <w:rPr>
          <w:rFonts w:ascii="黑体" w:hAnsi="黑体" w:eastAsia="黑体"/>
          <w:color w:val="000000"/>
          <w:sz w:val="24"/>
          <w:shd w:val="clear" w:color="auto" w:fill="auto"/>
        </w:rPr>
        <w:t>1100396000</w:t>
      </w:r>
      <w:r>
        <w:rPr>
          <w:rFonts w:hint="eastAsia" w:ascii="黑体" w:hAnsi="黑体" w:eastAsia="黑体"/>
          <w:sz w:val="24"/>
          <w:shd w:val="clear" w:color="auto" w:fill="auto"/>
        </w:rPr>
        <w:t>—</w:t>
      </w:r>
      <w:r>
        <w:rPr>
          <w:rFonts w:ascii="黑体" w:hAnsi="黑体" w:eastAsia="黑体"/>
          <w:sz w:val="24"/>
          <w:shd w:val="clear" w:color="auto" w:fill="auto"/>
        </w:rPr>
        <w:t>201</w:t>
      </w:r>
      <w:r>
        <w:rPr>
          <w:rFonts w:hint="eastAsia" w:ascii="黑体" w:hAnsi="黑体" w:eastAsia="黑体"/>
          <w:sz w:val="24"/>
          <w:shd w:val="clear" w:color="auto" w:fill="auto"/>
        </w:rPr>
        <w:t>8</w:t>
      </w:r>
    </w:p>
    <w:p w14:paraId="437EC8FC">
      <w:pPr>
        <w:spacing w:line="2608"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生产建设项目水土保持方案审批办事指南</w:t>
      </w:r>
    </w:p>
    <w:p w14:paraId="42204166">
      <w:pPr>
        <w:spacing w:line="560" w:lineRule="exact"/>
        <w:jc w:val="center"/>
        <w:rPr>
          <w:rFonts w:hint="eastAsia" w:ascii="黑体" w:hAnsi="黑体" w:eastAsia="黑体"/>
          <w:sz w:val="24"/>
        </w:rPr>
      </w:pPr>
    </w:p>
    <w:p w14:paraId="08225A3B">
      <w:pPr>
        <w:spacing w:line="560" w:lineRule="exact"/>
        <w:jc w:val="center"/>
        <w:rPr>
          <w:rFonts w:hint="eastAsia" w:ascii="黑体" w:hAnsi="黑体" w:eastAsia="黑体"/>
          <w:sz w:val="24"/>
        </w:rPr>
      </w:pPr>
    </w:p>
    <w:p w14:paraId="12C7AB0F">
      <w:pPr>
        <w:spacing w:line="560" w:lineRule="exact"/>
        <w:jc w:val="center"/>
        <w:rPr>
          <w:rFonts w:hint="eastAsia" w:ascii="黑体" w:hAnsi="黑体" w:eastAsia="黑体"/>
          <w:sz w:val="24"/>
        </w:rPr>
      </w:pPr>
    </w:p>
    <w:p w14:paraId="77D7DAF8">
      <w:pPr>
        <w:spacing w:line="560" w:lineRule="exact"/>
        <w:jc w:val="center"/>
        <w:rPr>
          <w:rFonts w:hint="eastAsia" w:ascii="黑体" w:hAnsi="黑体" w:eastAsia="黑体"/>
          <w:sz w:val="24"/>
        </w:rPr>
      </w:pPr>
    </w:p>
    <w:p w14:paraId="3E138EAE">
      <w:pPr>
        <w:spacing w:line="560" w:lineRule="exact"/>
        <w:jc w:val="center"/>
        <w:rPr>
          <w:rFonts w:hint="eastAsia" w:ascii="黑体" w:hAnsi="黑体" w:eastAsia="黑体"/>
          <w:sz w:val="24"/>
        </w:rPr>
      </w:pPr>
    </w:p>
    <w:p w14:paraId="16AA7EF5">
      <w:pPr>
        <w:spacing w:line="560" w:lineRule="exact"/>
        <w:jc w:val="center"/>
        <w:rPr>
          <w:rFonts w:hint="eastAsia" w:ascii="黑体" w:hAnsi="黑体" w:eastAsia="黑体"/>
          <w:sz w:val="24"/>
        </w:rPr>
      </w:pPr>
    </w:p>
    <w:p w14:paraId="16E3985B">
      <w:pPr>
        <w:spacing w:line="560" w:lineRule="exact"/>
        <w:jc w:val="center"/>
        <w:rPr>
          <w:rFonts w:hint="eastAsia" w:ascii="黑体" w:hAnsi="黑体" w:eastAsia="黑体"/>
          <w:sz w:val="24"/>
        </w:rPr>
      </w:pPr>
    </w:p>
    <w:p w14:paraId="66208739">
      <w:pPr>
        <w:spacing w:line="560" w:lineRule="exact"/>
        <w:jc w:val="center"/>
        <w:rPr>
          <w:rFonts w:hint="eastAsia" w:ascii="黑体" w:hAnsi="黑体" w:eastAsia="黑体"/>
          <w:sz w:val="24"/>
        </w:rPr>
      </w:pPr>
    </w:p>
    <w:p w14:paraId="174EC2CC">
      <w:pPr>
        <w:spacing w:line="560" w:lineRule="exact"/>
        <w:jc w:val="center"/>
        <w:rPr>
          <w:rFonts w:hint="eastAsia" w:ascii="黑体" w:hAnsi="黑体" w:eastAsia="黑体"/>
          <w:sz w:val="24"/>
        </w:rPr>
      </w:pPr>
    </w:p>
    <w:p w14:paraId="3453CB12">
      <w:pPr>
        <w:spacing w:line="560" w:lineRule="exact"/>
        <w:jc w:val="center"/>
        <w:rPr>
          <w:rFonts w:hint="eastAsia" w:ascii="黑体" w:hAnsi="黑体" w:eastAsia="黑体"/>
          <w:sz w:val="24"/>
        </w:rPr>
      </w:pPr>
    </w:p>
    <w:p w14:paraId="04481C9C">
      <w:pPr>
        <w:spacing w:line="560" w:lineRule="exact"/>
        <w:jc w:val="center"/>
        <w:rPr>
          <w:rFonts w:hint="eastAsia" w:ascii="黑体" w:hAnsi="黑体" w:eastAsia="黑体"/>
          <w:sz w:val="24"/>
        </w:rPr>
      </w:pPr>
    </w:p>
    <w:p w14:paraId="1F4AAFB6">
      <w:pPr>
        <w:spacing w:line="560" w:lineRule="exact"/>
        <w:jc w:val="center"/>
        <w:rPr>
          <w:rFonts w:hint="eastAsia" w:ascii="黑体" w:hAnsi="黑体" w:eastAsia="黑体"/>
          <w:sz w:val="24"/>
        </w:rPr>
      </w:pPr>
    </w:p>
    <w:p w14:paraId="358A17F1">
      <w:pPr>
        <w:spacing w:line="560" w:lineRule="exact"/>
        <w:jc w:val="center"/>
        <w:rPr>
          <w:rFonts w:hint="eastAsia" w:ascii="黑体" w:hAnsi="黑体" w:eastAsia="黑体"/>
          <w:sz w:val="24"/>
        </w:rPr>
      </w:pPr>
    </w:p>
    <w:p w14:paraId="5BA51DB0">
      <w:pPr>
        <w:spacing w:line="560" w:lineRule="exact"/>
        <w:jc w:val="center"/>
        <w:rPr>
          <w:rFonts w:hint="eastAsia" w:ascii="黑体" w:hAnsi="黑体" w:eastAsia="黑体"/>
          <w:sz w:val="24"/>
        </w:rPr>
      </w:pPr>
    </w:p>
    <w:p w14:paraId="52FB223B">
      <w:pPr>
        <w:spacing w:line="560" w:lineRule="exact"/>
        <w:jc w:val="center"/>
        <w:rPr>
          <w:rFonts w:hint="eastAsia" w:ascii="黑体" w:hAnsi="黑体" w:eastAsia="黑体"/>
          <w:sz w:val="24"/>
        </w:rPr>
      </w:pPr>
    </w:p>
    <w:p w14:paraId="75D4D5B3">
      <w:pPr>
        <w:spacing w:line="560" w:lineRule="exact"/>
        <w:jc w:val="center"/>
        <w:rPr>
          <w:rFonts w:hint="eastAsia" w:ascii="黑体" w:hAnsi="黑体" w:eastAsia="黑体"/>
          <w:sz w:val="24"/>
        </w:rPr>
      </w:pPr>
      <w:r>
        <w:rPr>
          <w:rFonts w:hint="eastAsia" w:ascii="黑体" w:hAnsi="黑体" w:eastAsia="黑体"/>
          <w:sz w:val="24"/>
        </w:rPr>
        <w:t>德宏州水利局</w:t>
      </w:r>
    </w:p>
    <w:p w14:paraId="3A9CD255">
      <w:pPr>
        <w:spacing w:line="560" w:lineRule="exact"/>
        <w:jc w:val="center"/>
        <w:rPr>
          <w:rFonts w:hint="eastAsia" w:ascii="黑体" w:hAnsi="黑体" w:eastAsia="黑体"/>
          <w:sz w:val="24"/>
        </w:rPr>
      </w:pPr>
      <w:r>
        <w:rPr>
          <w:rFonts w:hint="eastAsia" w:ascii="黑体" w:hAnsi="黑体" w:eastAsia="黑体"/>
          <w:sz w:val="24"/>
        </w:rPr>
        <w:t>2018年1月10日发布</w:t>
      </w:r>
    </w:p>
    <w:p w14:paraId="590DDB0A">
      <w:pPr>
        <w:spacing w:line="580" w:lineRule="exact"/>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生产建设项目水土保持方案审批办事指南</w:t>
      </w:r>
    </w:p>
    <w:p w14:paraId="0AA7D2E1">
      <w:pPr>
        <w:ind w:firstLine="420"/>
        <w:rPr>
          <w:rFonts w:hint="eastAsia" w:ascii="宋体" w:hAnsi="宋体"/>
          <w:b/>
          <w:szCs w:val="21"/>
        </w:rPr>
      </w:pPr>
      <w:r>
        <w:rPr>
          <w:rFonts w:hint="eastAsia" w:ascii="宋体" w:hAnsi="宋体"/>
          <w:b/>
          <w:szCs w:val="21"/>
        </w:rPr>
        <w:t>一、受理范围</w:t>
      </w:r>
    </w:p>
    <w:p w14:paraId="73ADDA0E">
      <w:pPr>
        <w:ind w:firstLine="420"/>
        <w:rPr>
          <w:rFonts w:hint="eastAsia" w:ascii="宋体" w:hAnsi="宋体"/>
          <w:szCs w:val="21"/>
        </w:rPr>
      </w:pPr>
      <w:r>
        <w:rPr>
          <w:rFonts w:hint="eastAsia" w:ascii="宋体" w:hAnsi="宋体"/>
          <w:szCs w:val="21"/>
        </w:rPr>
        <w:t>本行政许可适用于德宏州行政区域内州级立项项目；征占地1公顷或开挖土石方1万立方米以上项目需编制水土保持方案报告书，其余项目需编制水土保持方案报告表的行政许可申请。</w:t>
      </w:r>
    </w:p>
    <w:p w14:paraId="4A0D1590">
      <w:pPr>
        <w:ind w:firstLine="420"/>
        <w:rPr>
          <w:rFonts w:hint="eastAsia" w:ascii="宋体" w:hAnsi="宋体"/>
          <w:b/>
          <w:szCs w:val="21"/>
        </w:rPr>
      </w:pPr>
      <w:r>
        <w:rPr>
          <w:rFonts w:hint="eastAsia" w:ascii="宋体" w:hAnsi="宋体"/>
          <w:b/>
          <w:szCs w:val="21"/>
        </w:rPr>
        <w:t>二、审批条件</w:t>
      </w:r>
    </w:p>
    <w:p w14:paraId="78B0CBBF">
      <w:pPr>
        <w:ind w:firstLine="420"/>
        <w:rPr>
          <w:rFonts w:hint="eastAsia" w:ascii="宋体" w:hAnsi="宋体"/>
          <w:szCs w:val="21"/>
        </w:rPr>
      </w:pPr>
      <w:r>
        <w:rPr>
          <w:rFonts w:hint="eastAsia" w:ascii="宋体" w:hAnsi="宋体"/>
          <w:szCs w:val="21"/>
        </w:rPr>
        <w:t>1.符合有关法律、法规、规章和规范性文件规定；</w:t>
      </w:r>
    </w:p>
    <w:p w14:paraId="79223109">
      <w:pPr>
        <w:ind w:firstLine="420"/>
        <w:rPr>
          <w:rFonts w:hint="eastAsia" w:ascii="宋体" w:hAnsi="宋体"/>
          <w:szCs w:val="21"/>
        </w:rPr>
      </w:pPr>
      <w:r>
        <w:rPr>
          <w:rFonts w:hint="eastAsia" w:ascii="宋体" w:hAnsi="宋体"/>
          <w:szCs w:val="21"/>
        </w:rPr>
        <w:t>2.符合《开发建设项目水土保持方案技术规范》等国家、行业的水土保持技术规范、标准；</w:t>
      </w:r>
    </w:p>
    <w:p w14:paraId="3A1FE498">
      <w:pPr>
        <w:ind w:firstLine="420"/>
        <w:rPr>
          <w:rFonts w:hint="eastAsia" w:ascii="宋体" w:hAnsi="宋体"/>
          <w:szCs w:val="21"/>
        </w:rPr>
      </w:pPr>
      <w:r>
        <w:rPr>
          <w:rFonts w:hint="eastAsia" w:ascii="宋体" w:hAnsi="宋体"/>
          <w:szCs w:val="21"/>
        </w:rPr>
        <w:t>3.水土流失防治责任范围明确；</w:t>
      </w:r>
    </w:p>
    <w:p w14:paraId="53A9D543">
      <w:pPr>
        <w:ind w:firstLine="420"/>
        <w:rPr>
          <w:rFonts w:hint="eastAsia" w:ascii="宋体" w:hAnsi="宋体"/>
          <w:szCs w:val="21"/>
        </w:rPr>
      </w:pPr>
      <w:r>
        <w:rPr>
          <w:rFonts w:hint="eastAsia" w:ascii="宋体" w:hAnsi="宋体"/>
          <w:szCs w:val="21"/>
        </w:rPr>
        <w:t>4.水土流失防治措施合理、有效，与周边环境相协调，并达到主体工程设计深度；</w:t>
      </w:r>
    </w:p>
    <w:p w14:paraId="1307C7E2">
      <w:pPr>
        <w:ind w:firstLine="420"/>
        <w:rPr>
          <w:rFonts w:hint="eastAsia" w:ascii="宋体" w:hAnsi="宋体"/>
          <w:szCs w:val="21"/>
        </w:rPr>
      </w:pPr>
      <w:r>
        <w:rPr>
          <w:rFonts w:hint="eastAsia" w:ascii="宋体" w:hAnsi="宋体"/>
          <w:szCs w:val="21"/>
        </w:rPr>
        <w:t>5.水土保持投资估算编制依据可靠、方法合理、结果正确；</w:t>
      </w:r>
    </w:p>
    <w:p w14:paraId="68BBF7EB">
      <w:pPr>
        <w:ind w:firstLine="420"/>
        <w:rPr>
          <w:rFonts w:hint="eastAsia" w:ascii="宋体" w:hAnsi="宋体"/>
          <w:szCs w:val="21"/>
        </w:rPr>
      </w:pPr>
      <w:r>
        <w:rPr>
          <w:rFonts w:hint="eastAsia" w:ascii="宋体" w:hAnsi="宋体"/>
          <w:szCs w:val="21"/>
        </w:rPr>
        <w:t>6.水土保持方案的内容和方法得当。</w:t>
      </w:r>
    </w:p>
    <w:p w14:paraId="50779BDC">
      <w:pPr>
        <w:ind w:firstLine="420"/>
        <w:rPr>
          <w:rFonts w:hint="eastAsia" w:ascii="宋体" w:hAnsi="宋体"/>
          <w:b/>
          <w:szCs w:val="21"/>
        </w:rPr>
      </w:pPr>
      <w:r>
        <w:rPr>
          <w:rFonts w:hint="eastAsia" w:ascii="宋体" w:hAnsi="宋体"/>
          <w:b/>
          <w:szCs w:val="21"/>
        </w:rPr>
        <w:t>三、受理地点和办事窗口：</w:t>
      </w:r>
    </w:p>
    <w:p w14:paraId="31B7125C">
      <w:pPr>
        <w:ind w:firstLine="420"/>
        <w:rPr>
          <w:rFonts w:hint="eastAsia" w:ascii="宋体" w:hAnsi="宋体"/>
          <w:szCs w:val="21"/>
        </w:rPr>
      </w:pPr>
      <w:r>
        <w:rPr>
          <w:rFonts w:hint="eastAsia" w:ascii="宋体" w:hAnsi="宋体"/>
          <w:szCs w:val="21"/>
        </w:rPr>
        <w:t>受理地点：德宏州芒市文蚌街中段中缅友谊馆一楼</w:t>
      </w:r>
    </w:p>
    <w:p w14:paraId="3A0B0F29">
      <w:pPr>
        <w:ind w:firstLine="420"/>
        <w:rPr>
          <w:rFonts w:hint="eastAsia" w:ascii="宋体" w:hAnsi="宋体"/>
          <w:szCs w:val="21"/>
        </w:rPr>
      </w:pPr>
      <w:r>
        <w:rPr>
          <w:rFonts w:hint="eastAsia" w:ascii="宋体" w:hAnsi="宋体"/>
          <w:szCs w:val="21"/>
        </w:rPr>
        <w:t>办事窗口：德宏州政务服务大厅德宏州水利局窗口</w:t>
      </w:r>
    </w:p>
    <w:p w14:paraId="37CFCCA4">
      <w:pPr>
        <w:ind w:firstLine="420"/>
        <w:rPr>
          <w:rFonts w:hint="eastAsia" w:ascii="宋体" w:hAnsi="宋体"/>
          <w:szCs w:val="21"/>
        </w:rPr>
      </w:pPr>
      <w:r>
        <w:rPr>
          <w:rFonts w:hint="eastAsia" w:ascii="宋体" w:hAnsi="宋体"/>
          <w:szCs w:val="21"/>
        </w:rPr>
        <w:t>办公时间：周一至周五，上午8:30—11：30，14:30—17:30（法定节假日除外）</w:t>
      </w:r>
    </w:p>
    <w:p w14:paraId="6B1569BF">
      <w:pPr>
        <w:ind w:firstLine="420"/>
        <w:rPr>
          <w:rFonts w:hint="eastAsia" w:ascii="宋体" w:hAnsi="宋体"/>
          <w:szCs w:val="21"/>
        </w:rPr>
      </w:pPr>
      <w:r>
        <w:rPr>
          <w:rFonts w:hint="eastAsia" w:ascii="宋体" w:hAnsi="宋体"/>
          <w:szCs w:val="21"/>
        </w:rPr>
        <w:t>四、申报材料：</w:t>
      </w:r>
    </w:p>
    <w:p w14:paraId="6C7662AD">
      <w:pPr>
        <w:ind w:firstLine="420"/>
        <w:jc w:val="center"/>
        <w:rPr>
          <w:rFonts w:hint="eastAsia" w:ascii="宋体" w:hAnsi="宋体"/>
          <w:b/>
          <w:szCs w:val="21"/>
        </w:rPr>
      </w:pPr>
      <w:r>
        <w:rPr>
          <w:rFonts w:hint="eastAsia" w:ascii="宋体" w:hAnsi="宋体"/>
          <w:b/>
          <w:szCs w:val="21"/>
        </w:rPr>
        <w:t>生产建设项目水土保持方案审批申请材料目录</w:t>
      </w:r>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4860"/>
        <w:gridCol w:w="1052"/>
        <w:gridCol w:w="1108"/>
        <w:gridCol w:w="720"/>
        <w:gridCol w:w="720"/>
        <w:gridCol w:w="720"/>
      </w:tblGrid>
      <w:tr w14:paraId="6921A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noWrap w:val="0"/>
            <w:vAlign w:val="center"/>
          </w:tcPr>
          <w:p w14:paraId="5B891D54">
            <w:pPr>
              <w:jc w:val="center"/>
              <w:rPr>
                <w:rFonts w:hint="eastAsia" w:ascii="宋体" w:hAnsi="宋体"/>
                <w:sz w:val="18"/>
                <w:szCs w:val="18"/>
              </w:rPr>
            </w:pPr>
            <w:r>
              <w:rPr>
                <w:rFonts w:hint="eastAsia" w:ascii="宋体" w:hAnsi="宋体"/>
                <w:sz w:val="18"/>
                <w:szCs w:val="18"/>
              </w:rPr>
              <w:t>序号</w:t>
            </w:r>
          </w:p>
        </w:tc>
        <w:tc>
          <w:tcPr>
            <w:tcW w:w="4860" w:type="dxa"/>
            <w:noWrap w:val="0"/>
            <w:vAlign w:val="center"/>
          </w:tcPr>
          <w:p w14:paraId="5218BA74">
            <w:pPr>
              <w:jc w:val="center"/>
              <w:rPr>
                <w:rFonts w:hint="eastAsia" w:ascii="宋体" w:hAnsi="宋体"/>
                <w:sz w:val="18"/>
                <w:szCs w:val="18"/>
              </w:rPr>
            </w:pPr>
            <w:r>
              <w:rPr>
                <w:rFonts w:hint="eastAsia" w:ascii="宋体" w:hAnsi="宋体"/>
                <w:sz w:val="18"/>
                <w:szCs w:val="18"/>
              </w:rPr>
              <w:t>提交材料名称</w:t>
            </w:r>
          </w:p>
        </w:tc>
        <w:tc>
          <w:tcPr>
            <w:tcW w:w="1052" w:type="dxa"/>
            <w:noWrap w:val="0"/>
            <w:vAlign w:val="center"/>
          </w:tcPr>
          <w:p w14:paraId="7CA062D8">
            <w:pPr>
              <w:jc w:val="center"/>
              <w:rPr>
                <w:rFonts w:hint="eastAsia" w:ascii="宋体" w:hAnsi="宋体"/>
                <w:sz w:val="18"/>
                <w:szCs w:val="18"/>
              </w:rPr>
            </w:pPr>
            <w:r>
              <w:rPr>
                <w:rFonts w:hint="eastAsia" w:ascii="宋体" w:hAnsi="宋体"/>
                <w:sz w:val="18"/>
                <w:szCs w:val="18"/>
              </w:rPr>
              <w:t>原件/复印件</w:t>
            </w:r>
          </w:p>
        </w:tc>
        <w:tc>
          <w:tcPr>
            <w:tcW w:w="1108" w:type="dxa"/>
            <w:noWrap w:val="0"/>
            <w:vAlign w:val="center"/>
          </w:tcPr>
          <w:p w14:paraId="688470B4">
            <w:pPr>
              <w:jc w:val="center"/>
              <w:rPr>
                <w:rFonts w:hint="eastAsia" w:ascii="宋体" w:hAnsi="宋体"/>
                <w:sz w:val="18"/>
                <w:szCs w:val="18"/>
              </w:rPr>
            </w:pPr>
            <w:r>
              <w:rPr>
                <w:rFonts w:hint="eastAsia" w:ascii="宋体" w:hAnsi="宋体"/>
                <w:sz w:val="18"/>
                <w:szCs w:val="18"/>
              </w:rPr>
              <w:t>纸质/电子文件</w:t>
            </w:r>
          </w:p>
        </w:tc>
        <w:tc>
          <w:tcPr>
            <w:tcW w:w="720" w:type="dxa"/>
            <w:noWrap w:val="0"/>
            <w:vAlign w:val="center"/>
          </w:tcPr>
          <w:p w14:paraId="3663F39B">
            <w:pPr>
              <w:jc w:val="center"/>
              <w:rPr>
                <w:rFonts w:hint="eastAsia" w:ascii="宋体" w:hAnsi="宋体"/>
                <w:sz w:val="18"/>
                <w:szCs w:val="18"/>
              </w:rPr>
            </w:pPr>
            <w:r>
              <w:rPr>
                <w:rFonts w:hint="eastAsia" w:ascii="宋体" w:hAnsi="宋体"/>
                <w:sz w:val="18"/>
                <w:szCs w:val="18"/>
              </w:rPr>
              <w:t>份数</w:t>
            </w:r>
          </w:p>
        </w:tc>
        <w:tc>
          <w:tcPr>
            <w:tcW w:w="720" w:type="dxa"/>
            <w:noWrap w:val="0"/>
            <w:vAlign w:val="center"/>
          </w:tcPr>
          <w:p w14:paraId="1ABFEA05">
            <w:pPr>
              <w:jc w:val="center"/>
              <w:rPr>
                <w:rFonts w:hint="eastAsia" w:ascii="宋体" w:hAnsi="宋体"/>
                <w:sz w:val="18"/>
                <w:szCs w:val="18"/>
              </w:rPr>
            </w:pPr>
            <w:r>
              <w:rPr>
                <w:rFonts w:hint="eastAsia" w:ascii="宋体" w:hAnsi="宋体"/>
                <w:sz w:val="18"/>
                <w:szCs w:val="18"/>
              </w:rPr>
              <w:t>新办</w:t>
            </w:r>
          </w:p>
        </w:tc>
        <w:tc>
          <w:tcPr>
            <w:tcW w:w="720" w:type="dxa"/>
            <w:noWrap w:val="0"/>
            <w:vAlign w:val="center"/>
          </w:tcPr>
          <w:p w14:paraId="1AAA4265">
            <w:pPr>
              <w:jc w:val="center"/>
              <w:rPr>
                <w:rFonts w:hint="eastAsia" w:ascii="宋体" w:hAnsi="宋体"/>
                <w:sz w:val="18"/>
                <w:szCs w:val="18"/>
              </w:rPr>
            </w:pPr>
            <w:r>
              <w:rPr>
                <w:rFonts w:hint="eastAsia" w:ascii="宋体" w:hAnsi="宋体"/>
                <w:sz w:val="18"/>
                <w:szCs w:val="18"/>
              </w:rPr>
              <w:t>变更</w:t>
            </w:r>
          </w:p>
        </w:tc>
      </w:tr>
      <w:tr w14:paraId="030D8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noWrap w:val="0"/>
            <w:vAlign w:val="center"/>
          </w:tcPr>
          <w:p w14:paraId="5FA75855">
            <w:pPr>
              <w:jc w:val="center"/>
              <w:rPr>
                <w:rFonts w:hint="eastAsia" w:ascii="宋体" w:hAnsi="宋体"/>
                <w:sz w:val="18"/>
                <w:szCs w:val="18"/>
              </w:rPr>
            </w:pPr>
            <w:r>
              <w:rPr>
                <w:rFonts w:hint="eastAsia" w:ascii="宋体" w:hAnsi="宋体"/>
                <w:sz w:val="18"/>
                <w:szCs w:val="18"/>
              </w:rPr>
              <w:t>1</w:t>
            </w:r>
          </w:p>
        </w:tc>
        <w:tc>
          <w:tcPr>
            <w:tcW w:w="4860" w:type="dxa"/>
            <w:noWrap w:val="0"/>
            <w:vAlign w:val="top"/>
          </w:tcPr>
          <w:p w14:paraId="183C89C9">
            <w:pPr>
              <w:rPr>
                <w:rFonts w:hint="eastAsia" w:ascii="宋体" w:hAnsi="宋体"/>
                <w:sz w:val="18"/>
                <w:szCs w:val="18"/>
              </w:rPr>
            </w:pPr>
            <w:r>
              <w:rPr>
                <w:rFonts w:hint="eastAsia" w:ascii="宋体" w:hAnsi="宋体"/>
                <w:sz w:val="18"/>
                <w:szCs w:val="18"/>
              </w:rPr>
              <w:t>生产建设项目水土保持方案审批申请文件</w:t>
            </w:r>
          </w:p>
        </w:tc>
        <w:tc>
          <w:tcPr>
            <w:tcW w:w="1052" w:type="dxa"/>
            <w:noWrap w:val="0"/>
            <w:vAlign w:val="center"/>
          </w:tcPr>
          <w:p w14:paraId="2A5BFA36">
            <w:pPr>
              <w:jc w:val="center"/>
              <w:rPr>
                <w:rFonts w:hint="eastAsia" w:ascii="宋体" w:hAnsi="宋体"/>
                <w:sz w:val="18"/>
                <w:szCs w:val="18"/>
              </w:rPr>
            </w:pPr>
            <w:r>
              <w:rPr>
                <w:rFonts w:hint="eastAsia" w:ascii="宋体" w:hAnsi="宋体"/>
                <w:sz w:val="18"/>
                <w:szCs w:val="18"/>
              </w:rPr>
              <w:t>原件</w:t>
            </w:r>
          </w:p>
        </w:tc>
        <w:tc>
          <w:tcPr>
            <w:tcW w:w="1108" w:type="dxa"/>
            <w:noWrap w:val="0"/>
            <w:vAlign w:val="center"/>
          </w:tcPr>
          <w:p w14:paraId="7D509131">
            <w:pPr>
              <w:jc w:val="center"/>
              <w:rPr>
                <w:rFonts w:hint="eastAsia" w:ascii="宋体" w:hAnsi="宋体"/>
                <w:sz w:val="18"/>
                <w:szCs w:val="18"/>
              </w:rPr>
            </w:pPr>
            <w:r>
              <w:rPr>
                <w:rFonts w:hint="eastAsia" w:ascii="宋体" w:hAnsi="宋体"/>
                <w:sz w:val="18"/>
                <w:szCs w:val="18"/>
              </w:rPr>
              <w:t>纸质</w:t>
            </w:r>
          </w:p>
        </w:tc>
        <w:tc>
          <w:tcPr>
            <w:tcW w:w="720" w:type="dxa"/>
            <w:noWrap w:val="0"/>
            <w:vAlign w:val="center"/>
          </w:tcPr>
          <w:p w14:paraId="5D30D0FB">
            <w:pPr>
              <w:jc w:val="center"/>
              <w:rPr>
                <w:rFonts w:hint="eastAsia" w:ascii="宋体" w:hAnsi="宋体"/>
                <w:sz w:val="18"/>
                <w:szCs w:val="18"/>
              </w:rPr>
            </w:pPr>
            <w:r>
              <w:rPr>
                <w:rFonts w:hint="eastAsia" w:ascii="宋体" w:hAnsi="宋体"/>
                <w:sz w:val="18"/>
                <w:szCs w:val="18"/>
              </w:rPr>
              <w:t>3</w:t>
            </w:r>
          </w:p>
        </w:tc>
        <w:tc>
          <w:tcPr>
            <w:tcW w:w="720" w:type="dxa"/>
            <w:noWrap w:val="0"/>
            <w:vAlign w:val="center"/>
          </w:tcPr>
          <w:p w14:paraId="44DB4546">
            <w:pPr>
              <w:numPr>
                <w:ilvl w:val="0"/>
                <w:numId w:val="2"/>
              </w:numPr>
              <w:jc w:val="center"/>
              <w:rPr>
                <w:rFonts w:hint="eastAsia" w:ascii="宋体" w:hAnsi="宋体"/>
                <w:sz w:val="18"/>
                <w:szCs w:val="18"/>
              </w:rPr>
            </w:pPr>
          </w:p>
        </w:tc>
        <w:tc>
          <w:tcPr>
            <w:tcW w:w="720" w:type="dxa"/>
            <w:noWrap w:val="0"/>
            <w:vAlign w:val="center"/>
          </w:tcPr>
          <w:p w14:paraId="1FF37C42">
            <w:pPr>
              <w:jc w:val="center"/>
              <w:rPr>
                <w:rFonts w:hint="eastAsia" w:ascii="宋体" w:hAnsi="宋体"/>
                <w:sz w:val="18"/>
                <w:szCs w:val="18"/>
              </w:rPr>
            </w:pPr>
          </w:p>
        </w:tc>
      </w:tr>
      <w:tr w14:paraId="1CD52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noWrap w:val="0"/>
            <w:vAlign w:val="center"/>
          </w:tcPr>
          <w:p w14:paraId="46002EB3">
            <w:pPr>
              <w:jc w:val="center"/>
              <w:rPr>
                <w:rFonts w:hint="eastAsia" w:ascii="宋体" w:hAnsi="宋体"/>
                <w:sz w:val="18"/>
                <w:szCs w:val="18"/>
              </w:rPr>
            </w:pPr>
            <w:r>
              <w:rPr>
                <w:rFonts w:hint="eastAsia" w:ascii="宋体" w:hAnsi="宋体"/>
                <w:sz w:val="18"/>
                <w:szCs w:val="18"/>
              </w:rPr>
              <w:t>2</w:t>
            </w:r>
          </w:p>
        </w:tc>
        <w:tc>
          <w:tcPr>
            <w:tcW w:w="4860" w:type="dxa"/>
            <w:noWrap w:val="0"/>
            <w:vAlign w:val="top"/>
          </w:tcPr>
          <w:p w14:paraId="59BBFA40">
            <w:pPr>
              <w:rPr>
                <w:rFonts w:hint="eastAsia" w:ascii="宋体" w:hAnsi="宋体"/>
                <w:sz w:val="18"/>
                <w:szCs w:val="18"/>
              </w:rPr>
            </w:pPr>
            <w:r>
              <w:rPr>
                <w:rFonts w:hint="eastAsia" w:ascii="宋体" w:hAnsi="宋体"/>
                <w:sz w:val="18"/>
                <w:szCs w:val="18"/>
              </w:rPr>
              <w:t>生产建设项目水土保持方案报告书（含弃渣场详细分析、设计及图件，并分别装订成册）。</w:t>
            </w:r>
          </w:p>
        </w:tc>
        <w:tc>
          <w:tcPr>
            <w:tcW w:w="1052" w:type="dxa"/>
            <w:noWrap w:val="0"/>
            <w:vAlign w:val="center"/>
          </w:tcPr>
          <w:p w14:paraId="5A8221E7">
            <w:pPr>
              <w:jc w:val="center"/>
              <w:rPr>
                <w:rFonts w:hint="eastAsia" w:ascii="宋体" w:hAnsi="宋体"/>
                <w:sz w:val="18"/>
                <w:szCs w:val="18"/>
              </w:rPr>
            </w:pPr>
            <w:r>
              <w:rPr>
                <w:rFonts w:hint="eastAsia" w:ascii="宋体" w:hAnsi="宋体"/>
                <w:sz w:val="18"/>
                <w:szCs w:val="18"/>
              </w:rPr>
              <w:t>原件</w:t>
            </w:r>
          </w:p>
        </w:tc>
        <w:tc>
          <w:tcPr>
            <w:tcW w:w="1108" w:type="dxa"/>
            <w:noWrap w:val="0"/>
            <w:vAlign w:val="center"/>
          </w:tcPr>
          <w:p w14:paraId="471B0A88">
            <w:pPr>
              <w:jc w:val="center"/>
              <w:rPr>
                <w:rFonts w:hint="eastAsia" w:ascii="宋体" w:hAnsi="宋体"/>
                <w:sz w:val="18"/>
                <w:szCs w:val="18"/>
              </w:rPr>
            </w:pPr>
            <w:r>
              <w:rPr>
                <w:rFonts w:hint="eastAsia" w:ascii="宋体" w:hAnsi="宋体"/>
                <w:sz w:val="18"/>
                <w:szCs w:val="18"/>
              </w:rPr>
              <w:t>纸质</w:t>
            </w:r>
          </w:p>
        </w:tc>
        <w:tc>
          <w:tcPr>
            <w:tcW w:w="720" w:type="dxa"/>
            <w:noWrap w:val="0"/>
            <w:vAlign w:val="center"/>
          </w:tcPr>
          <w:p w14:paraId="512DE828">
            <w:pPr>
              <w:jc w:val="center"/>
              <w:rPr>
                <w:rFonts w:hint="eastAsia" w:ascii="宋体" w:hAnsi="宋体"/>
                <w:sz w:val="18"/>
                <w:szCs w:val="18"/>
              </w:rPr>
            </w:pPr>
            <w:r>
              <w:rPr>
                <w:rFonts w:hint="eastAsia" w:ascii="宋体" w:hAnsi="宋体"/>
                <w:sz w:val="18"/>
                <w:szCs w:val="18"/>
              </w:rPr>
              <w:t>8</w:t>
            </w:r>
          </w:p>
        </w:tc>
        <w:tc>
          <w:tcPr>
            <w:tcW w:w="720" w:type="dxa"/>
            <w:noWrap w:val="0"/>
            <w:vAlign w:val="center"/>
          </w:tcPr>
          <w:p w14:paraId="47326C47">
            <w:pPr>
              <w:numPr>
                <w:ilvl w:val="0"/>
                <w:numId w:val="2"/>
              </w:numPr>
              <w:jc w:val="center"/>
              <w:rPr>
                <w:rFonts w:hint="eastAsia" w:ascii="宋体" w:hAnsi="宋体"/>
                <w:sz w:val="18"/>
                <w:szCs w:val="18"/>
              </w:rPr>
            </w:pPr>
          </w:p>
        </w:tc>
        <w:tc>
          <w:tcPr>
            <w:tcW w:w="720" w:type="dxa"/>
            <w:noWrap w:val="0"/>
            <w:vAlign w:val="center"/>
          </w:tcPr>
          <w:p w14:paraId="7094D1D7">
            <w:pPr>
              <w:jc w:val="center"/>
              <w:rPr>
                <w:rFonts w:hint="eastAsia" w:ascii="宋体" w:hAnsi="宋体"/>
                <w:sz w:val="18"/>
                <w:szCs w:val="18"/>
              </w:rPr>
            </w:pPr>
          </w:p>
        </w:tc>
      </w:tr>
      <w:tr w14:paraId="0AD47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noWrap w:val="0"/>
            <w:vAlign w:val="center"/>
          </w:tcPr>
          <w:p w14:paraId="05C7A352">
            <w:pPr>
              <w:jc w:val="center"/>
              <w:rPr>
                <w:rFonts w:hint="eastAsia" w:ascii="宋体" w:hAnsi="宋体"/>
                <w:sz w:val="18"/>
                <w:szCs w:val="18"/>
              </w:rPr>
            </w:pPr>
            <w:r>
              <w:rPr>
                <w:rFonts w:hint="eastAsia" w:ascii="宋体" w:hAnsi="宋体"/>
                <w:sz w:val="18"/>
                <w:szCs w:val="18"/>
              </w:rPr>
              <w:t>3</w:t>
            </w:r>
          </w:p>
        </w:tc>
        <w:tc>
          <w:tcPr>
            <w:tcW w:w="4860" w:type="dxa"/>
            <w:noWrap w:val="0"/>
            <w:vAlign w:val="top"/>
          </w:tcPr>
          <w:p w14:paraId="7F119FB1">
            <w:pPr>
              <w:rPr>
                <w:rFonts w:hint="eastAsia" w:ascii="宋体" w:hAnsi="宋体"/>
                <w:sz w:val="18"/>
                <w:szCs w:val="18"/>
              </w:rPr>
            </w:pPr>
            <w:r>
              <w:rPr>
                <w:rFonts w:hint="eastAsia" w:ascii="宋体" w:hAnsi="宋体"/>
                <w:sz w:val="18"/>
                <w:szCs w:val="18"/>
              </w:rPr>
              <w:t>水土保持方案报告书应附相关部门的立项依据，业主、方案编制单位、县级水行政主管部门三方签字盖章的防治责任范围确认书</w:t>
            </w:r>
          </w:p>
        </w:tc>
        <w:tc>
          <w:tcPr>
            <w:tcW w:w="1052" w:type="dxa"/>
            <w:noWrap w:val="0"/>
            <w:vAlign w:val="center"/>
          </w:tcPr>
          <w:p w14:paraId="57C61454">
            <w:pPr>
              <w:jc w:val="center"/>
              <w:rPr>
                <w:rFonts w:hint="eastAsia" w:ascii="宋体" w:hAnsi="宋体"/>
                <w:sz w:val="18"/>
                <w:szCs w:val="18"/>
              </w:rPr>
            </w:pPr>
            <w:r>
              <w:rPr>
                <w:rFonts w:hint="eastAsia" w:ascii="宋体" w:hAnsi="宋体"/>
                <w:sz w:val="18"/>
                <w:szCs w:val="18"/>
              </w:rPr>
              <w:t>原件</w:t>
            </w:r>
          </w:p>
        </w:tc>
        <w:tc>
          <w:tcPr>
            <w:tcW w:w="1108" w:type="dxa"/>
            <w:noWrap w:val="0"/>
            <w:vAlign w:val="center"/>
          </w:tcPr>
          <w:p w14:paraId="4B7620BB">
            <w:pPr>
              <w:jc w:val="center"/>
              <w:rPr>
                <w:rFonts w:hint="eastAsia" w:ascii="宋体" w:hAnsi="宋体"/>
                <w:sz w:val="18"/>
                <w:szCs w:val="18"/>
              </w:rPr>
            </w:pPr>
            <w:r>
              <w:rPr>
                <w:rFonts w:hint="eastAsia" w:ascii="宋体" w:hAnsi="宋体"/>
                <w:sz w:val="18"/>
                <w:szCs w:val="18"/>
              </w:rPr>
              <w:t>纸质</w:t>
            </w:r>
          </w:p>
        </w:tc>
        <w:tc>
          <w:tcPr>
            <w:tcW w:w="720" w:type="dxa"/>
            <w:noWrap w:val="0"/>
            <w:vAlign w:val="center"/>
          </w:tcPr>
          <w:p w14:paraId="1FE9CCEC">
            <w:pPr>
              <w:jc w:val="center"/>
              <w:rPr>
                <w:rFonts w:hint="eastAsia" w:ascii="宋体" w:hAnsi="宋体"/>
                <w:sz w:val="18"/>
                <w:szCs w:val="18"/>
              </w:rPr>
            </w:pPr>
            <w:r>
              <w:rPr>
                <w:rFonts w:hint="eastAsia" w:ascii="宋体" w:hAnsi="宋体"/>
                <w:sz w:val="18"/>
                <w:szCs w:val="18"/>
              </w:rPr>
              <w:t>3</w:t>
            </w:r>
          </w:p>
        </w:tc>
        <w:tc>
          <w:tcPr>
            <w:tcW w:w="720" w:type="dxa"/>
            <w:noWrap w:val="0"/>
            <w:vAlign w:val="center"/>
          </w:tcPr>
          <w:p w14:paraId="43AEE964">
            <w:pPr>
              <w:numPr>
                <w:ilvl w:val="0"/>
                <w:numId w:val="2"/>
              </w:numPr>
              <w:jc w:val="center"/>
              <w:rPr>
                <w:rFonts w:hint="eastAsia" w:ascii="宋体" w:hAnsi="宋体"/>
                <w:sz w:val="18"/>
                <w:szCs w:val="18"/>
              </w:rPr>
            </w:pPr>
          </w:p>
        </w:tc>
        <w:tc>
          <w:tcPr>
            <w:tcW w:w="720" w:type="dxa"/>
            <w:noWrap w:val="0"/>
            <w:vAlign w:val="center"/>
          </w:tcPr>
          <w:p w14:paraId="03382D2D">
            <w:pPr>
              <w:jc w:val="center"/>
              <w:rPr>
                <w:rFonts w:hint="eastAsia" w:ascii="宋体" w:hAnsi="宋体"/>
                <w:sz w:val="18"/>
                <w:szCs w:val="18"/>
              </w:rPr>
            </w:pPr>
          </w:p>
        </w:tc>
      </w:tr>
    </w:tbl>
    <w:p w14:paraId="184C83C4">
      <w:pPr>
        <w:rPr>
          <w:rFonts w:hint="eastAsia" w:ascii="宋体" w:hAnsi="宋体"/>
          <w:szCs w:val="21"/>
        </w:rPr>
      </w:pPr>
      <w:r>
        <w:rPr>
          <w:rFonts w:hint="eastAsia" w:ascii="宋体" w:hAnsi="宋体"/>
          <w:szCs w:val="21"/>
        </w:rPr>
        <w:t>注：复印件应选用A4纸张，同时加盖公章。</w:t>
      </w:r>
    </w:p>
    <w:p w14:paraId="6F110CD8">
      <w:pPr>
        <w:ind w:firstLine="420"/>
        <w:rPr>
          <w:rFonts w:hint="eastAsia" w:ascii="宋体" w:hAnsi="宋体"/>
          <w:b/>
          <w:szCs w:val="21"/>
        </w:rPr>
      </w:pPr>
      <w:r>
        <w:rPr>
          <w:rFonts w:hint="eastAsia" w:ascii="宋体" w:hAnsi="宋体"/>
          <w:b/>
          <w:szCs w:val="21"/>
        </w:rPr>
        <w:t>五、审批时限</w:t>
      </w:r>
    </w:p>
    <w:p w14:paraId="4019A63E">
      <w:pPr>
        <w:ind w:firstLine="420"/>
        <w:rPr>
          <w:rFonts w:hint="eastAsia" w:ascii="宋体" w:hAnsi="宋体"/>
          <w:szCs w:val="21"/>
        </w:rPr>
      </w:pPr>
      <w:r>
        <w:rPr>
          <w:rFonts w:hint="eastAsia" w:ascii="宋体" w:hAnsi="宋体"/>
          <w:szCs w:val="21"/>
        </w:rPr>
        <w:t>法定时限：15个工作日</w:t>
      </w:r>
    </w:p>
    <w:p w14:paraId="1C6C8F88">
      <w:pPr>
        <w:ind w:firstLine="420"/>
        <w:rPr>
          <w:rFonts w:hint="eastAsia" w:ascii="宋体" w:hAnsi="宋体"/>
          <w:szCs w:val="21"/>
        </w:rPr>
      </w:pPr>
      <w:r>
        <w:rPr>
          <w:rFonts w:hint="eastAsia" w:ascii="宋体" w:hAnsi="宋体"/>
          <w:szCs w:val="21"/>
        </w:rPr>
        <w:t>承诺时限：12个工作日</w:t>
      </w:r>
    </w:p>
    <w:p w14:paraId="2A6DA213">
      <w:pPr>
        <w:ind w:firstLine="420"/>
        <w:rPr>
          <w:rFonts w:hint="eastAsia" w:ascii="宋体" w:hAnsi="宋体"/>
          <w:b/>
          <w:szCs w:val="21"/>
        </w:rPr>
      </w:pPr>
      <w:r>
        <w:rPr>
          <w:rFonts w:hint="eastAsia" w:ascii="宋体" w:hAnsi="宋体"/>
          <w:b/>
          <w:szCs w:val="21"/>
        </w:rPr>
        <w:t>六、审批收费</w:t>
      </w:r>
    </w:p>
    <w:p w14:paraId="22A9907F">
      <w:pPr>
        <w:ind w:firstLine="480"/>
        <w:rPr>
          <w:rFonts w:hint="eastAsia" w:ascii="宋体" w:hAnsi="宋体"/>
          <w:sz w:val="24"/>
        </w:rPr>
      </w:pPr>
      <w:r>
        <w:rPr>
          <w:rFonts w:hint="eastAsia" w:ascii="宋体" w:hAnsi="宋体"/>
          <w:sz w:val="24"/>
        </w:rPr>
        <w:t>不收费</w:t>
      </w:r>
    </w:p>
    <w:p w14:paraId="06DF9C5A">
      <w:pPr>
        <w:ind w:firstLine="420"/>
        <w:rPr>
          <w:rFonts w:hint="eastAsia" w:ascii="宋体" w:hAnsi="宋体"/>
          <w:b/>
          <w:szCs w:val="21"/>
        </w:rPr>
      </w:pPr>
      <w:r>
        <w:rPr>
          <w:rFonts w:hint="eastAsia" w:ascii="宋体" w:hAnsi="宋体"/>
          <w:b/>
          <w:szCs w:val="21"/>
        </w:rPr>
        <w:t>七、审批结果及送达方式</w:t>
      </w:r>
    </w:p>
    <w:p w14:paraId="6DE61F88">
      <w:pPr>
        <w:ind w:firstLine="420"/>
        <w:rPr>
          <w:rFonts w:hint="eastAsia" w:ascii="宋体" w:hAnsi="宋体"/>
          <w:szCs w:val="21"/>
        </w:rPr>
      </w:pPr>
      <w:r>
        <w:rPr>
          <w:rFonts w:hint="eastAsia" w:ascii="宋体" w:hAnsi="宋体"/>
          <w:szCs w:val="21"/>
        </w:rPr>
        <w:t>审批结果：生产建设项目水土保持方案审批行政许可决定书</w:t>
      </w:r>
    </w:p>
    <w:p w14:paraId="768ECF1B">
      <w:pPr>
        <w:ind w:firstLine="420"/>
        <w:rPr>
          <w:rFonts w:hint="eastAsia" w:ascii="宋体" w:hAnsi="宋体"/>
          <w:szCs w:val="21"/>
        </w:rPr>
      </w:pPr>
      <w:r>
        <w:rPr>
          <w:rFonts w:hint="eastAsia" w:ascii="宋体" w:hAnsi="宋体"/>
          <w:szCs w:val="21"/>
        </w:rPr>
        <w:t>送达方式：直接领取</w:t>
      </w:r>
    </w:p>
    <w:p w14:paraId="2DF1389E">
      <w:pPr>
        <w:ind w:firstLine="420"/>
        <w:rPr>
          <w:rFonts w:hint="eastAsia" w:ascii="宋体" w:hAnsi="宋体"/>
          <w:szCs w:val="21"/>
        </w:rPr>
      </w:pPr>
      <w:r>
        <w:rPr>
          <w:rFonts w:hint="eastAsia" w:ascii="宋体" w:hAnsi="宋体"/>
          <w:szCs w:val="21"/>
        </w:rPr>
        <w:t>德宏州芒市文蚌街中段中缅友谊馆一楼德宏州政务服务中心德宏州水利局窗口</w:t>
      </w:r>
    </w:p>
    <w:p w14:paraId="17EB1634">
      <w:pPr>
        <w:ind w:firstLine="420"/>
        <w:rPr>
          <w:rFonts w:hint="eastAsia" w:ascii="宋体" w:hAnsi="宋体"/>
          <w:b/>
          <w:szCs w:val="21"/>
        </w:rPr>
      </w:pPr>
      <w:r>
        <w:rPr>
          <w:rFonts w:hint="eastAsia" w:ascii="宋体" w:hAnsi="宋体"/>
          <w:b/>
          <w:szCs w:val="21"/>
        </w:rPr>
        <w:t>八、咨询及监督渠道</w:t>
      </w:r>
    </w:p>
    <w:p w14:paraId="53A3B52B">
      <w:pPr>
        <w:ind w:firstLine="420"/>
        <w:rPr>
          <w:rFonts w:hint="eastAsia" w:ascii="宋体" w:hAnsi="宋体"/>
          <w:szCs w:val="21"/>
        </w:rPr>
      </w:pPr>
      <w:r>
        <w:rPr>
          <w:rFonts w:hint="eastAsia" w:ascii="宋体" w:hAnsi="宋体"/>
          <w:szCs w:val="21"/>
        </w:rPr>
        <w:t>咨询电话：0692-2275613</w:t>
      </w:r>
    </w:p>
    <w:p w14:paraId="7A46DFB8">
      <w:pPr>
        <w:ind w:firstLine="420"/>
        <w:rPr>
          <w:rFonts w:hint="eastAsia" w:ascii="宋体" w:hAnsi="宋体"/>
          <w:szCs w:val="21"/>
        </w:rPr>
      </w:pPr>
      <w:r>
        <w:rPr>
          <w:rFonts w:hint="eastAsia" w:ascii="宋体" w:hAnsi="宋体"/>
          <w:szCs w:val="21"/>
        </w:rPr>
        <w:t>监督电话：德宏州水利局办公室：0692-2121346；德宏州政务服务管理局监督科：0692-2272722</w:t>
      </w:r>
    </w:p>
    <w:p w14:paraId="1A75CBC5">
      <w:pPr>
        <w:ind w:firstLine="420"/>
        <w:rPr>
          <w:rFonts w:hint="eastAsia" w:ascii="宋体" w:hAnsi="宋体"/>
          <w:szCs w:val="21"/>
        </w:rPr>
      </w:pPr>
      <w:r>
        <w:rPr>
          <w:rFonts w:hint="eastAsia" w:ascii="宋体" w:hAnsi="宋体"/>
          <w:szCs w:val="21"/>
        </w:rPr>
        <w:t>咨询及投诉地址：德宏州芒市文蚌街中段中缅友谊馆一楼</w:t>
      </w:r>
    </w:p>
    <w:p w14:paraId="33B0F830">
      <w:pPr>
        <w:ind w:firstLine="420"/>
        <w:rPr>
          <w:rFonts w:hint="eastAsia" w:ascii="宋体" w:hAnsi="宋体"/>
          <w:b/>
          <w:szCs w:val="21"/>
        </w:rPr>
      </w:pPr>
      <w:r>
        <w:rPr>
          <w:rFonts w:hint="eastAsia" w:ascii="宋体" w:hAnsi="宋体"/>
          <w:b/>
          <w:szCs w:val="21"/>
        </w:rPr>
        <w:t>九、文书表单及办理指南下载</w:t>
      </w:r>
    </w:p>
    <w:p w14:paraId="3B230D0C">
      <w:pPr>
        <w:ind w:firstLine="420"/>
        <w:rPr>
          <w:rFonts w:hint="eastAsia" w:ascii="宋体" w:hAnsi="宋体"/>
          <w:szCs w:val="21"/>
        </w:rPr>
      </w:pPr>
      <w:r>
        <w:rPr>
          <w:rFonts w:hint="eastAsia" w:ascii="宋体" w:hAnsi="宋体"/>
          <w:szCs w:val="21"/>
        </w:rPr>
        <w:t>下载地址：</w:t>
      </w:r>
      <w:r>
        <w:rPr>
          <w:rFonts w:ascii="宋体" w:hAnsi="宋体"/>
          <w:szCs w:val="21"/>
        </w:rPr>
        <w:fldChar w:fldCharType="begin"/>
      </w:r>
      <w:r>
        <w:rPr>
          <w:rFonts w:ascii="宋体" w:hAnsi="宋体"/>
          <w:szCs w:val="21"/>
        </w:rPr>
        <w:instrText xml:space="preserve"> HYPERLINK "http://zwfw.yn.gov.cn/dhz/home</w:instrText>
      </w:r>
      <w:r>
        <w:rPr>
          <w:rFonts w:hint="eastAsia" w:ascii="宋体" w:hAnsi="宋体"/>
          <w:szCs w:val="21"/>
        </w:rPr>
        <w:instrText xml:space="preserve"> —</w:instrText>
      </w:r>
      <w:r>
        <w:rPr>
          <w:rFonts w:ascii="宋体" w:hAnsi="宋体"/>
          <w:szCs w:val="21"/>
        </w:rPr>
        <w:instrText xml:space="preserve">" </w:instrText>
      </w:r>
      <w:r>
        <w:rPr>
          <w:rFonts w:ascii="宋体" w:hAnsi="宋体"/>
          <w:szCs w:val="21"/>
        </w:rPr>
        <w:fldChar w:fldCharType="separate"/>
      </w:r>
      <w:r>
        <w:rPr>
          <w:rFonts w:ascii="宋体" w:hAnsi="宋体"/>
          <w:szCs w:val="21"/>
        </w:rPr>
        <w:t>http://</w:t>
      </w:r>
      <w:r>
        <w:rPr>
          <w:rFonts w:hint="eastAsia" w:ascii="宋体" w:hAnsi="宋体"/>
          <w:szCs w:val="21"/>
        </w:rPr>
        <w:t>www.dh.gov</w:t>
      </w:r>
      <w:r>
        <w:rPr>
          <w:rFonts w:ascii="宋体" w:hAnsi="宋体"/>
          <w:szCs w:val="21"/>
        </w:rPr>
        <w:t>.cn/</w:t>
      </w:r>
      <w:r>
        <w:rPr>
          <w:rFonts w:hint="eastAsia" w:ascii="宋体" w:hAnsi="宋体"/>
          <w:szCs w:val="21"/>
        </w:rPr>
        <w:t>web/index.aspx</w:t>
      </w:r>
      <w:r>
        <w:rPr>
          <w:rStyle w:val="185"/>
          <w:rFonts w:hint="eastAsia" w:ascii="宋体" w:hAnsi="宋体"/>
          <w:szCs w:val="21"/>
        </w:rPr>
        <w:t xml:space="preserve">  —</w:t>
      </w:r>
      <w:r>
        <w:rPr>
          <w:rFonts w:ascii="宋体" w:hAnsi="宋体"/>
          <w:szCs w:val="21"/>
        </w:rPr>
        <w:fldChar w:fldCharType="end"/>
      </w:r>
      <w:r>
        <w:rPr>
          <w:rFonts w:hint="eastAsia" w:ascii="宋体" w:hAnsi="宋体"/>
          <w:szCs w:val="21"/>
        </w:rPr>
        <w:t>“服务大厅”— “行政许可事项”— “水利”。</w:t>
      </w:r>
    </w:p>
    <w:p w14:paraId="6AC6839D">
      <w:pPr>
        <w:ind w:firstLine="420"/>
        <w:rPr>
          <w:rFonts w:hint="eastAsia" w:ascii="宋体" w:hAnsi="宋体"/>
          <w:szCs w:val="21"/>
        </w:rPr>
      </w:pPr>
      <w:r>
        <w:rPr>
          <w:rFonts w:hint="eastAsia" w:ascii="宋体" w:hAnsi="宋体"/>
          <w:szCs w:val="21"/>
        </w:rPr>
        <w:t>直接领取：受理窗口</w:t>
      </w:r>
    </w:p>
    <w:p w14:paraId="04F8F6AF">
      <w:pPr>
        <w:ind w:firstLine="420"/>
        <w:rPr>
          <w:rFonts w:hint="eastAsia" w:ascii="宋体" w:hAnsi="宋体"/>
          <w:szCs w:val="21"/>
        </w:rPr>
      </w:pPr>
      <w:r>
        <w:rPr>
          <w:rFonts w:hint="eastAsia" w:ascii="宋体" w:hAnsi="宋体"/>
          <w:szCs w:val="21"/>
        </w:rPr>
        <w:t>网上服务大厅地址：</w:t>
      </w:r>
      <w:r>
        <w:rPr>
          <w:rFonts w:ascii="宋体" w:hAnsi="宋体"/>
          <w:szCs w:val="21"/>
        </w:rPr>
        <w:fldChar w:fldCharType="begin"/>
      </w:r>
      <w:r>
        <w:rPr>
          <w:rFonts w:ascii="宋体" w:hAnsi="宋体"/>
          <w:szCs w:val="21"/>
        </w:rPr>
        <w:instrText xml:space="preserve"> HYPERLINK "http://zwfw.yn.gov.cn/dhz/home</w:instrText>
      </w:r>
      <w:r>
        <w:rPr>
          <w:rFonts w:hint="eastAsia" w:ascii="宋体" w:hAnsi="宋体"/>
          <w:szCs w:val="21"/>
        </w:rPr>
        <w:instrText xml:space="preserve"> —</w:instrText>
      </w:r>
      <w:r>
        <w:rPr>
          <w:rFonts w:ascii="宋体" w:hAnsi="宋体"/>
          <w:szCs w:val="21"/>
        </w:rPr>
        <w:instrText xml:space="preserve">" </w:instrText>
      </w:r>
      <w:r>
        <w:rPr>
          <w:rFonts w:ascii="宋体" w:hAnsi="宋体"/>
          <w:szCs w:val="21"/>
        </w:rPr>
        <w:fldChar w:fldCharType="separate"/>
      </w:r>
      <w:r>
        <w:rPr>
          <w:rFonts w:ascii="宋体" w:hAnsi="宋体"/>
          <w:szCs w:val="21"/>
        </w:rPr>
        <w:t>http://</w:t>
      </w:r>
      <w:r>
        <w:rPr>
          <w:rFonts w:hint="eastAsia" w:ascii="宋体" w:hAnsi="宋体"/>
          <w:szCs w:val="21"/>
        </w:rPr>
        <w:t>www.dh.gov</w:t>
      </w:r>
      <w:r>
        <w:rPr>
          <w:rFonts w:ascii="宋体" w:hAnsi="宋体"/>
          <w:szCs w:val="21"/>
        </w:rPr>
        <w:t>.cn/</w:t>
      </w:r>
      <w:r>
        <w:rPr>
          <w:rFonts w:hint="eastAsia" w:ascii="宋体" w:hAnsi="宋体"/>
          <w:szCs w:val="21"/>
        </w:rPr>
        <w:t>web/index.aspx</w:t>
      </w:r>
      <w:r>
        <w:rPr>
          <w:rStyle w:val="185"/>
          <w:rFonts w:hint="eastAsia" w:ascii="宋体" w:hAnsi="宋体"/>
          <w:szCs w:val="21"/>
        </w:rPr>
        <w:t xml:space="preserve">  —</w:t>
      </w:r>
      <w:r>
        <w:rPr>
          <w:rFonts w:ascii="宋体" w:hAnsi="宋体"/>
          <w:szCs w:val="21"/>
        </w:rPr>
        <w:fldChar w:fldCharType="end"/>
      </w:r>
      <w:r>
        <w:rPr>
          <w:rFonts w:hint="eastAsia" w:ascii="宋体" w:hAnsi="宋体"/>
          <w:szCs w:val="21"/>
        </w:rPr>
        <w:t>“服务大厅”— “行政许可事项”— “水利”— “生产建设项目水土保持方案审批”— “在线办理”—“云南省投资项目在线监管平台”。</w:t>
      </w:r>
    </w:p>
    <w:p w14:paraId="737E20C8">
      <w:pPr>
        <w:rPr>
          <w:rFonts w:hint="eastAsia" w:ascii="黑体" w:eastAsia="黑体"/>
          <w:b/>
          <w:bCs/>
        </w:rPr>
      </w:pPr>
    </w:p>
    <w:p w14:paraId="45D8D52D">
      <w:pPr>
        <w:jc w:val="center"/>
        <w:rPr>
          <w:rFonts w:hint="eastAsia"/>
        </w:rPr>
      </w:pPr>
      <w:r>
        <w:rPr>
          <w:rFonts w:hint="eastAsia" w:ascii="黑体" w:eastAsia="黑体"/>
        </w:rPr>
        <w:t>附件  生产</w:t>
      </w:r>
      <w:r>
        <w:rPr>
          <w:rFonts w:hint="eastAsia" w:ascii="黑体" w:hAnsi="Calibri" w:eastAsia="黑体"/>
          <w:szCs w:val="22"/>
        </w:rPr>
        <w:t>建设项目水土保持方案审批</w:t>
      </w:r>
      <w:r>
        <w:rPr>
          <w:rStyle w:val="185"/>
          <w:rFonts w:hint="eastAsia" w:ascii="黑体" w:eastAsia="黑体"/>
        </w:rPr>
        <w:t>行</w:t>
      </w:r>
      <w:r>
        <w:rPr>
          <w:rFonts w:hint="eastAsia" w:ascii="黑体" w:hAnsi="Calibri" w:eastAsia="黑体"/>
          <w:szCs w:val="22"/>
        </w:rPr>
        <w:t>政许可办事流程示意图</w:t>
      </w:r>
    </w:p>
    <w:p w14:paraId="18FB1CCD">
      <w:pPr>
        <w:rPr>
          <w:rFonts w:hint="eastAsia"/>
        </w:rPr>
      </w:pPr>
      <w:r>
        <w:rPr>
          <w:rFonts w:hint="eastAsia"/>
        </w:rPr>
        <w:drawing>
          <wp:inline distT="0" distB="0" distL="0" distR="0">
            <wp:extent cx="6473825" cy="7128510"/>
            <wp:effectExtent l="0" t="0" r="0" b="0"/>
            <wp:docPr id="10" name="_x0000_i1437"/>
            <wp:cNvGraphicFramePr/>
            <a:graphic xmlns:a="http://schemas.openxmlformats.org/drawingml/2006/main">
              <a:graphicData uri="http://schemas.openxmlformats.org/drawingml/2006/picture">
                <pic:pic xmlns:pic="http://schemas.openxmlformats.org/drawingml/2006/picture">
                  <pic:nvPicPr>
                    <pic:cNvPr id="10" name="_x0000_i1437"/>
                    <pic:cNvPicPr/>
                  </pic:nvPicPr>
                  <pic:blipFill>
                    <a:blip r:embed="rId7"/>
                    <a:stretch>
                      <a:fillRect/>
                    </a:stretch>
                  </pic:blipFill>
                  <pic:spPr>
                    <a:xfrm>
                      <a:off x="0" y="0"/>
                      <a:ext cx="6473876" cy="7129120"/>
                    </a:xfrm>
                    <a:prstGeom prst="rect">
                      <a:avLst/>
                    </a:prstGeom>
                    <a:noFill/>
                    <a:ln>
                      <a:noFill/>
                    </a:ln>
                  </pic:spPr>
                </pic:pic>
              </a:graphicData>
            </a:graphic>
          </wp:inline>
        </w:drawing>
      </w:r>
    </w:p>
    <w:p w14:paraId="39E008AA">
      <w:pPr>
        <w:rPr>
          <w:rFonts w:hint="eastAsia"/>
        </w:rPr>
      </w:pPr>
    </w:p>
    <w:p w14:paraId="7249CC77">
      <w:pPr>
        <w:rPr>
          <w:rFonts w:hint="eastAsia"/>
        </w:rPr>
      </w:pPr>
    </w:p>
    <w:p w14:paraId="5DC70F65">
      <w:pPr>
        <w:rPr>
          <w:rFonts w:hint="eastAsia"/>
        </w:rPr>
      </w:pPr>
    </w:p>
    <w:p w14:paraId="3DDE27B0">
      <w:pPr>
        <w:rPr>
          <w:rFonts w:hint="eastAsia"/>
        </w:rPr>
      </w:pPr>
    </w:p>
    <w:p w14:paraId="52DCB306">
      <w:pPr>
        <w:rPr>
          <w:rFonts w:hint="eastAsia"/>
        </w:rPr>
      </w:pPr>
    </w:p>
    <w:p w14:paraId="3161F444">
      <w:pPr>
        <w:rPr>
          <w:rFonts w:hint="eastAsia"/>
        </w:rPr>
      </w:pPr>
    </w:p>
    <w:p w14:paraId="7E79AE07">
      <w:pPr>
        <w:rPr>
          <w:rFonts w:hint="eastAsia"/>
        </w:rPr>
      </w:pPr>
    </w:p>
    <w:p w14:paraId="16E8AED3">
      <w:pPr>
        <w:rPr>
          <w:rFonts w:hint="eastAsia"/>
        </w:rPr>
      </w:pPr>
    </w:p>
    <w:p w14:paraId="7A4ECA43">
      <w:pPr>
        <w:rPr>
          <w:rFonts w:hint="eastAsia"/>
        </w:rPr>
      </w:pPr>
    </w:p>
    <w:p w14:paraId="097038A1">
      <w:pPr>
        <w:rPr>
          <w:rFonts w:hint="eastAsia"/>
        </w:rPr>
      </w:pPr>
    </w:p>
    <w:p w14:paraId="737A741F">
      <w:pPr>
        <w:rPr>
          <w:rFonts w:hint="eastAsia"/>
        </w:rPr>
      </w:pPr>
    </w:p>
    <w:p w14:paraId="47245F09">
      <w:pPr>
        <w:rPr>
          <w:rFonts w:hint="eastAsia"/>
        </w:rPr>
      </w:pPr>
    </w:p>
    <w:p w14:paraId="188B72AD">
      <w:pPr>
        <w:rPr>
          <w:rFonts w:hint="eastAsia"/>
        </w:rPr>
      </w:pPr>
    </w:p>
    <w:p w14:paraId="75548283">
      <w:pPr>
        <w:rPr>
          <w:rFonts w:hint="eastAsia"/>
        </w:rPr>
      </w:pPr>
      <w:r>
        <w:rPr>
          <w:rFonts w:ascii="黑体" w:hAnsi="黑体" w:eastAsia="黑体"/>
          <w:sz w:val="32"/>
          <w:szCs w:val="32"/>
        </w:rPr>
        <mc:AlternateContent>
          <mc:Choice Requires="wps">
            <w:drawing>
              <wp:anchor distT="0" distB="0" distL="114300" distR="114300" simplePos="0" relativeHeight="251660288" behindDoc="0" locked="0" layoutInCell="1" allowOverlap="1">
                <wp:simplePos x="0" y="0"/>
                <wp:positionH relativeFrom="column">
                  <wp:posOffset>93345</wp:posOffset>
                </wp:positionH>
                <wp:positionV relativeFrom="paragraph">
                  <wp:posOffset>12065</wp:posOffset>
                </wp:positionV>
                <wp:extent cx="1080135" cy="504190"/>
                <wp:effectExtent l="10795" t="5080" r="28575" b="26670"/>
                <wp:wrapNone/>
                <wp:docPr id="11" name="_x0000_s1431"/>
                <wp:cNvGraphicFramePr/>
                <a:graphic xmlns:a="http://schemas.openxmlformats.org/drawingml/2006/main">
                  <a:graphicData uri="http://schemas.microsoft.com/office/word/2010/wordprocessingShape">
                    <wps:wsp>
                      <wps:cNvSpPr/>
                      <wps:spPr bwMode="auto">
                        <a:xfrm>
                          <a:off x="0" y="0"/>
                          <a:ext cx="1080135" cy="504190"/>
                        </a:xfrm>
                        <a:prstGeom prst="rect">
                          <a:avLst/>
                        </a:prstGeom>
                        <a:noFill/>
                        <a:ln>
                          <a:noFill/>
                        </a:ln>
                      </wps:spPr>
                      <wps:txbx>
                        <w:txbxContent>
                          <w:p w14:paraId="10E22018">
                            <w:pPr>
                              <w:jc w:val="center"/>
                              <w:rPr>
                                <w:rFonts w:ascii="方正小标宋简体" w:hAnsi="方正小标宋简体"/>
                                <w:b/>
                                <w:bCs/>
                                <w:color w:val="969696"/>
                                <w:sz w:val="72"/>
                                <w:szCs w:val="72"/>
                                <w14:textOutline w14:w="12700">
                                  <w14:solidFill>
                                    <w14:srgbClr w14:val="000000"/>
                                  </w14:solidFill>
                                  <w14:bevel/>
                                </w14:textOutline>
                              </w:rPr>
                            </w:pPr>
                            <w:r>
                              <w:rPr>
                                <w:rFonts w:ascii="方正小标宋简体" w:hAnsi="方正小标宋简体"/>
                                <w:b/>
                                <w:bCs/>
                                <w:color w:val="969696"/>
                                <w:sz w:val="72"/>
                                <w:szCs w:val="72"/>
                                <w14:textOutline w14:w="12700">
                                  <w14:solidFill>
                                    <w14:srgbClr w14:val="000000"/>
                                  </w14:solidFill>
                                  <w14:bevel/>
                                </w14:textOutline>
                              </w:rPr>
                              <w:t>BSZN</w:t>
                            </w:r>
                          </w:p>
                        </w:txbxContent>
                      </wps:txbx>
                      <wps:bodyPr wrap="square" lIns="0" tIns="0" rIns="0" bIns="0" fromWordArt="1">
                        <a:prstTxWarp prst="textPlain">
                          <a:avLst>
                            <a:gd name="adj" fmla="val 50000"/>
                          </a:avLst>
                        </a:prstTxWarp>
                        <a:normAutofit/>
                      </wps:bodyPr>
                    </wps:wsp>
                  </a:graphicData>
                </a:graphic>
              </wp:anchor>
            </w:drawing>
          </mc:Choice>
          <mc:Fallback>
            <w:pict>
              <v:shape id="_x0000_s1431" o:spid="_x0000_s1026" o:spt="136" type="#_x0000_t136" style="position:absolute;left:0pt;margin-left:7.35pt;margin-top:0.95pt;height:39.7pt;width:85.05pt;z-index:251660288;mso-width-relative:page;mso-height-relative:page;" filled="f" stroked="f" coordsize="21600,21600" o:gfxdata="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e5SjLUAAAABwEAAA8AAAAAAAAAAQAgAAAAIgAAAGRycy9kb3ducmV2LnhtbFBL&#10;AQIUABQAAAAIAIdO4kDr0xIG+gEAAAoEAAAOAAAAAAAAAAEAIAAAACMBAABkcnMvZTJvRG9jLnht&#10;bFBLBQYAAAAABgAGAFkBAACPBQAAAAA=&#10;" adj="10800">
                <v:fill on="f" focussize="0,0"/>
                <v:stroke on="f"/>
                <v:imagedata o:title=""/>
                <o:lock v:ext="edit" aspectratio="f"/>
                <v:textpath on="f" fitpath="t" trim="t" xscale="f" string="" style="font-size:36pt;v-text-align:center;"/>
                <v:textbox inset="0mm,0mm,0mm,0mm">
                  <w:txbxContent>
                    <w:p w14:paraId="10E22018">
                      <w:pPr>
                        <w:jc w:val="center"/>
                        <w:rPr>
                          <w:rFonts w:ascii="方正小标宋简体" w:hAnsi="方正小标宋简体"/>
                          <w:b/>
                          <w:bCs/>
                          <w:color w:val="969696"/>
                          <w:sz w:val="72"/>
                          <w:szCs w:val="72"/>
                          <w14:textOutline w14:w="12700">
                            <w14:solidFill>
                              <w14:srgbClr w14:val="000000"/>
                            </w14:solidFill>
                            <w14:bevel/>
                          </w14:textOutline>
                        </w:rPr>
                      </w:pPr>
                      <w:r>
                        <w:rPr>
                          <w:rFonts w:ascii="方正小标宋简体" w:hAnsi="方正小标宋简体"/>
                          <w:b/>
                          <w:bCs/>
                          <w:color w:val="969696"/>
                          <w:sz w:val="72"/>
                          <w:szCs w:val="72"/>
                          <w14:textOutline w14:w="12700">
                            <w14:solidFill>
                              <w14:srgbClr w14:val="000000"/>
                            </w14:solidFill>
                            <w14:bevel/>
                          </w14:textOutline>
                        </w:rPr>
                        <w:t>BSZN</w:t>
                      </w:r>
                    </w:p>
                  </w:txbxContent>
                </v:textbox>
              </v:shape>
            </w:pict>
          </mc:Fallback>
        </mc:AlternateContent>
      </w:r>
    </w:p>
    <w:p w14:paraId="639ECC9D">
      <w:pPr>
        <w:rPr>
          <w:rFonts w:ascii="黑体" w:hAnsi="黑体" w:eastAsia="黑体"/>
          <w:sz w:val="24"/>
        </w:rPr>
      </w:pPr>
      <w:r>
        <w:t xml:space="preserve">                               </w:t>
      </w:r>
      <w:r>
        <w:rPr>
          <w:sz w:val="24"/>
        </w:rPr>
        <w:t xml:space="preserve"> </w:t>
      </w:r>
      <w:r>
        <w:rPr>
          <w:rFonts w:hint="eastAsia"/>
          <w:sz w:val="24"/>
        </w:rPr>
        <w:t xml:space="preserve">                      </w:t>
      </w:r>
      <w:r>
        <w:rPr>
          <w:sz w:val="24"/>
        </w:rPr>
        <w:t xml:space="preserve"> </w:t>
      </w:r>
      <w:r>
        <w:rPr>
          <w:rFonts w:ascii="黑体" w:hAnsi="黑体" w:eastAsia="黑体"/>
          <w:sz w:val="24"/>
        </w:rPr>
        <w:t>BSZN</w:t>
      </w:r>
      <w:r>
        <w:rPr>
          <w:rFonts w:hint="eastAsia" w:ascii="黑体" w:hAnsi="黑体" w:eastAsia="黑体"/>
          <w:sz w:val="24"/>
        </w:rPr>
        <w:t>—</w:t>
      </w:r>
      <w:r>
        <w:rPr>
          <w:rFonts w:ascii="黑体" w:hAnsi="黑体" w:eastAsia="黑体"/>
          <w:sz w:val="24"/>
        </w:rPr>
        <w:t>1100394000</w:t>
      </w:r>
      <w:r>
        <w:rPr>
          <w:rFonts w:hint="eastAsia" w:ascii="黑体" w:hAnsi="黑体" w:eastAsia="黑体"/>
          <w:sz w:val="24"/>
        </w:rPr>
        <w:t>—</w:t>
      </w:r>
      <w:r>
        <w:rPr>
          <w:rFonts w:ascii="黑体" w:hAnsi="黑体" w:eastAsia="黑体"/>
          <w:sz w:val="24"/>
        </w:rPr>
        <w:t>201</w:t>
      </w:r>
      <w:r>
        <w:rPr>
          <w:rFonts w:hint="eastAsia" w:ascii="黑体" w:hAnsi="黑体" w:eastAsia="黑体"/>
          <w:sz w:val="24"/>
        </w:rPr>
        <w:t>8</w:t>
      </w:r>
    </w:p>
    <w:p w14:paraId="154514A9">
      <w:pPr>
        <w:spacing w:line="2608"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取水许可审批办事指南</w:t>
      </w:r>
    </w:p>
    <w:p w14:paraId="34CFC3E9">
      <w:pPr>
        <w:spacing w:line="560" w:lineRule="exact"/>
        <w:jc w:val="center"/>
        <w:rPr>
          <w:rFonts w:hint="eastAsia" w:ascii="黑体" w:hAnsi="黑体" w:eastAsia="黑体"/>
          <w:sz w:val="24"/>
        </w:rPr>
      </w:pPr>
    </w:p>
    <w:p w14:paraId="3F55E696">
      <w:pPr>
        <w:spacing w:line="560" w:lineRule="exact"/>
        <w:jc w:val="center"/>
        <w:rPr>
          <w:rFonts w:hint="eastAsia" w:ascii="黑体" w:hAnsi="黑体" w:eastAsia="黑体"/>
          <w:sz w:val="24"/>
        </w:rPr>
      </w:pPr>
    </w:p>
    <w:p w14:paraId="3473428C">
      <w:pPr>
        <w:spacing w:line="560" w:lineRule="exact"/>
        <w:jc w:val="center"/>
        <w:rPr>
          <w:rFonts w:hint="eastAsia" w:ascii="黑体" w:hAnsi="黑体" w:eastAsia="黑体"/>
          <w:sz w:val="24"/>
        </w:rPr>
      </w:pPr>
    </w:p>
    <w:p w14:paraId="4FE1C2D4">
      <w:pPr>
        <w:spacing w:line="560" w:lineRule="exact"/>
        <w:jc w:val="center"/>
        <w:rPr>
          <w:rFonts w:hint="eastAsia" w:ascii="黑体" w:hAnsi="黑体" w:eastAsia="黑体"/>
          <w:sz w:val="24"/>
        </w:rPr>
      </w:pPr>
    </w:p>
    <w:p w14:paraId="408A4997">
      <w:pPr>
        <w:spacing w:line="560" w:lineRule="exact"/>
        <w:jc w:val="center"/>
        <w:rPr>
          <w:rFonts w:hint="eastAsia" w:ascii="黑体" w:hAnsi="黑体" w:eastAsia="黑体"/>
          <w:sz w:val="24"/>
        </w:rPr>
      </w:pPr>
    </w:p>
    <w:p w14:paraId="5A32B8BC">
      <w:pPr>
        <w:spacing w:line="560" w:lineRule="exact"/>
        <w:jc w:val="center"/>
        <w:rPr>
          <w:rFonts w:hint="eastAsia" w:ascii="黑体" w:hAnsi="黑体" w:eastAsia="黑体"/>
          <w:sz w:val="24"/>
        </w:rPr>
      </w:pPr>
    </w:p>
    <w:p w14:paraId="6149DDDD">
      <w:pPr>
        <w:spacing w:line="560" w:lineRule="exact"/>
        <w:jc w:val="center"/>
        <w:rPr>
          <w:rFonts w:hint="eastAsia" w:ascii="黑体" w:hAnsi="黑体" w:eastAsia="黑体"/>
          <w:sz w:val="24"/>
        </w:rPr>
      </w:pPr>
    </w:p>
    <w:p w14:paraId="6DB85316">
      <w:pPr>
        <w:spacing w:line="560" w:lineRule="exact"/>
        <w:jc w:val="center"/>
        <w:rPr>
          <w:rFonts w:hint="eastAsia" w:ascii="黑体" w:hAnsi="黑体" w:eastAsia="黑体"/>
          <w:sz w:val="24"/>
        </w:rPr>
      </w:pPr>
    </w:p>
    <w:p w14:paraId="15EFFDA8">
      <w:pPr>
        <w:spacing w:line="560" w:lineRule="exact"/>
        <w:jc w:val="center"/>
        <w:rPr>
          <w:rFonts w:hint="eastAsia" w:ascii="黑体" w:hAnsi="黑体" w:eastAsia="黑体"/>
          <w:sz w:val="24"/>
        </w:rPr>
      </w:pPr>
    </w:p>
    <w:p w14:paraId="3E51BA7D">
      <w:pPr>
        <w:spacing w:line="560" w:lineRule="exact"/>
        <w:jc w:val="center"/>
        <w:rPr>
          <w:rFonts w:hint="eastAsia" w:ascii="黑体" w:hAnsi="黑体" w:eastAsia="黑体"/>
          <w:sz w:val="24"/>
        </w:rPr>
      </w:pPr>
    </w:p>
    <w:p w14:paraId="68C7CCDA">
      <w:pPr>
        <w:spacing w:line="560" w:lineRule="exact"/>
        <w:jc w:val="center"/>
        <w:rPr>
          <w:rFonts w:hint="eastAsia" w:ascii="黑体" w:hAnsi="黑体" w:eastAsia="黑体"/>
          <w:sz w:val="24"/>
        </w:rPr>
      </w:pPr>
    </w:p>
    <w:p w14:paraId="69580B77">
      <w:pPr>
        <w:spacing w:line="560" w:lineRule="exact"/>
        <w:jc w:val="center"/>
        <w:rPr>
          <w:rFonts w:hint="eastAsia" w:ascii="黑体" w:hAnsi="黑体" w:eastAsia="黑体"/>
          <w:sz w:val="24"/>
        </w:rPr>
      </w:pPr>
    </w:p>
    <w:p w14:paraId="5255E34C">
      <w:pPr>
        <w:spacing w:line="560" w:lineRule="exact"/>
        <w:jc w:val="center"/>
        <w:rPr>
          <w:rFonts w:hint="eastAsia" w:ascii="黑体" w:hAnsi="黑体" w:eastAsia="黑体"/>
          <w:sz w:val="24"/>
        </w:rPr>
      </w:pPr>
    </w:p>
    <w:p w14:paraId="78F3C703">
      <w:pPr>
        <w:spacing w:line="560" w:lineRule="exact"/>
        <w:jc w:val="center"/>
        <w:rPr>
          <w:rFonts w:hint="eastAsia" w:ascii="黑体" w:hAnsi="黑体" w:eastAsia="黑体"/>
          <w:sz w:val="24"/>
        </w:rPr>
      </w:pPr>
    </w:p>
    <w:p w14:paraId="0704CCFA">
      <w:pPr>
        <w:spacing w:line="560" w:lineRule="exact"/>
        <w:jc w:val="center"/>
        <w:rPr>
          <w:rFonts w:hint="eastAsia" w:ascii="黑体" w:hAnsi="黑体" w:eastAsia="黑体"/>
          <w:sz w:val="24"/>
        </w:rPr>
      </w:pPr>
    </w:p>
    <w:p w14:paraId="55B5D151">
      <w:pPr>
        <w:spacing w:line="560" w:lineRule="exact"/>
        <w:jc w:val="center"/>
        <w:rPr>
          <w:rFonts w:hint="eastAsia" w:ascii="黑体" w:hAnsi="黑体" w:eastAsia="黑体"/>
          <w:sz w:val="24"/>
        </w:rPr>
      </w:pPr>
      <w:r>
        <w:rPr>
          <w:rFonts w:hint="eastAsia" w:ascii="黑体" w:hAnsi="黑体" w:eastAsia="黑体"/>
          <w:sz w:val="24"/>
        </w:rPr>
        <w:t>德宏州水利局</w:t>
      </w:r>
    </w:p>
    <w:p w14:paraId="3564D3AC">
      <w:pPr>
        <w:spacing w:line="560" w:lineRule="exact"/>
        <w:jc w:val="center"/>
        <w:rPr>
          <w:rFonts w:hint="eastAsia" w:ascii="黑体" w:hAnsi="黑体" w:eastAsia="黑体"/>
          <w:sz w:val="24"/>
        </w:rPr>
      </w:pPr>
      <w:r>
        <w:rPr>
          <w:rFonts w:hint="eastAsia" w:ascii="黑体" w:hAnsi="黑体" w:eastAsia="黑体"/>
          <w:sz w:val="24"/>
        </w:rPr>
        <w:t>2018年1月10日发布</w:t>
      </w:r>
    </w:p>
    <w:p w14:paraId="277E54A4">
      <w:pPr>
        <w:ind w:firstLine="480"/>
        <w:rPr>
          <w:rFonts w:hint="eastAsia" w:ascii="宋体" w:hAnsi="宋体"/>
          <w:sz w:val="24"/>
        </w:rPr>
      </w:pPr>
    </w:p>
    <w:p w14:paraId="3D6F3BBE">
      <w:pPr>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取水许可审批办事指南</w:t>
      </w:r>
    </w:p>
    <w:p w14:paraId="2F98B494">
      <w:pPr>
        <w:ind w:firstLine="420"/>
        <w:rPr>
          <w:rFonts w:hint="eastAsia" w:ascii="宋体" w:hAnsi="宋体"/>
          <w:b/>
          <w:szCs w:val="21"/>
        </w:rPr>
      </w:pPr>
      <w:r>
        <w:rPr>
          <w:rFonts w:hint="eastAsia" w:ascii="宋体" w:hAnsi="宋体"/>
          <w:b/>
          <w:szCs w:val="21"/>
        </w:rPr>
        <w:t>一、受理范围</w:t>
      </w:r>
    </w:p>
    <w:p w14:paraId="07CFD37A">
      <w:pPr>
        <w:ind w:firstLine="420"/>
        <w:rPr>
          <w:rFonts w:hint="eastAsia" w:ascii="宋体" w:hAnsi="宋体"/>
          <w:szCs w:val="21"/>
        </w:rPr>
      </w:pPr>
      <w:r>
        <w:rPr>
          <w:rFonts w:hint="eastAsia" w:ascii="宋体" w:hAnsi="宋体"/>
          <w:szCs w:val="21"/>
        </w:rPr>
        <w:t>本行政许可适用于德宏州行政区域内地表水设计流量2立方米每秒以上不足4立方米每秒的农业取水或者日取水量2万立方米以上不足4万立方米的工业取水及其他取水；地下水日取水量300立方米以上不足3000立方米的取水；跨县（市）行政区域的取水；除《取水许可和水资源费征收管理条例》（国务院令第460号）第4条规定情形外，凡利用取水工程或者设施直接从江河、湖泊或者地下取用水资源的行政许可申请。</w:t>
      </w:r>
    </w:p>
    <w:p w14:paraId="7EF752CB">
      <w:pPr>
        <w:ind w:firstLine="420"/>
        <w:rPr>
          <w:rFonts w:hint="eastAsia" w:ascii="宋体" w:hAnsi="宋体"/>
          <w:b/>
          <w:szCs w:val="21"/>
        </w:rPr>
      </w:pPr>
      <w:r>
        <w:rPr>
          <w:rFonts w:hint="eastAsia" w:ascii="宋体" w:hAnsi="宋体"/>
          <w:b/>
          <w:szCs w:val="21"/>
        </w:rPr>
        <w:t>二、审批条件</w:t>
      </w:r>
    </w:p>
    <w:p w14:paraId="5B7A0879">
      <w:pPr>
        <w:ind w:firstLine="420"/>
        <w:rPr>
          <w:rFonts w:hint="eastAsia" w:ascii="宋体" w:hAnsi="宋体"/>
          <w:szCs w:val="21"/>
        </w:rPr>
      </w:pPr>
      <w:r>
        <w:rPr>
          <w:rFonts w:hint="eastAsia" w:ascii="宋体" w:hAnsi="宋体"/>
          <w:szCs w:val="21"/>
        </w:rPr>
        <w:t>1.</w:t>
      </w:r>
      <w:r>
        <w:rPr>
          <w:rFonts w:ascii="宋体" w:hAnsi="宋体"/>
          <w:szCs w:val="21"/>
        </w:rPr>
        <w:t>建设项目水资源论证报告书</w:t>
      </w:r>
      <w:r>
        <w:rPr>
          <w:rFonts w:hint="eastAsia" w:ascii="宋体" w:hAnsi="宋体"/>
          <w:szCs w:val="21"/>
        </w:rPr>
        <w:t>（表）通过技术评审；</w:t>
      </w:r>
    </w:p>
    <w:p w14:paraId="64516695">
      <w:pPr>
        <w:ind w:firstLine="420"/>
        <w:rPr>
          <w:rFonts w:hint="eastAsia" w:ascii="宋体" w:hAnsi="宋体"/>
          <w:szCs w:val="21"/>
        </w:rPr>
      </w:pPr>
      <w:r>
        <w:rPr>
          <w:rFonts w:hint="eastAsia" w:ascii="宋体" w:hAnsi="宋体"/>
          <w:szCs w:val="21"/>
        </w:rPr>
        <w:t>2.无取用水纠纷等其他问题。</w:t>
      </w:r>
    </w:p>
    <w:p w14:paraId="0D8C6A2A">
      <w:pPr>
        <w:ind w:firstLine="420"/>
        <w:rPr>
          <w:rFonts w:hint="eastAsia" w:ascii="宋体" w:hAnsi="宋体"/>
          <w:b/>
          <w:szCs w:val="21"/>
        </w:rPr>
      </w:pPr>
      <w:r>
        <w:rPr>
          <w:rFonts w:hint="eastAsia" w:ascii="宋体" w:hAnsi="宋体"/>
          <w:b/>
          <w:szCs w:val="21"/>
        </w:rPr>
        <w:t>三、受理地点和办事窗口：</w:t>
      </w:r>
    </w:p>
    <w:p w14:paraId="5A7419FA">
      <w:pPr>
        <w:ind w:firstLine="420"/>
        <w:rPr>
          <w:rFonts w:hint="eastAsia" w:ascii="宋体" w:hAnsi="宋体"/>
          <w:szCs w:val="21"/>
        </w:rPr>
      </w:pPr>
      <w:r>
        <w:rPr>
          <w:rFonts w:hint="eastAsia" w:ascii="宋体" w:hAnsi="宋体"/>
          <w:szCs w:val="21"/>
        </w:rPr>
        <w:t>受理地点：德宏州芒市文蚌街中段中缅友谊馆一楼</w:t>
      </w:r>
    </w:p>
    <w:p w14:paraId="64CD4525">
      <w:pPr>
        <w:ind w:firstLine="420"/>
        <w:rPr>
          <w:rFonts w:hint="eastAsia" w:ascii="宋体" w:hAnsi="宋体"/>
          <w:szCs w:val="21"/>
        </w:rPr>
      </w:pPr>
      <w:r>
        <w:rPr>
          <w:rFonts w:hint="eastAsia" w:ascii="宋体" w:hAnsi="宋体"/>
          <w:szCs w:val="21"/>
        </w:rPr>
        <w:t>办事窗口：德宏州政务服务大厅德宏州水利局窗口</w:t>
      </w:r>
    </w:p>
    <w:p w14:paraId="1CAA7876">
      <w:pPr>
        <w:ind w:firstLine="420"/>
        <w:rPr>
          <w:rFonts w:hint="eastAsia" w:ascii="宋体" w:hAnsi="宋体"/>
          <w:color w:val="000000" w:themeColor="text1"/>
          <w:szCs w:val="21"/>
          <w14:textFill>
            <w14:solidFill>
              <w14:schemeClr w14:val="tx1"/>
            </w14:solidFill>
          </w14:textFill>
        </w:rPr>
      </w:pPr>
      <w:r>
        <w:rPr>
          <w:rFonts w:hint="eastAsia" w:ascii="宋体" w:hAnsi="宋体"/>
          <w:szCs w:val="21"/>
        </w:rPr>
        <w:t>办公时间：周一至周五，上午8:30—11：30，14:30—17:30</w:t>
      </w:r>
      <w:r>
        <w:rPr>
          <w:rFonts w:hint="eastAsia" w:ascii="宋体" w:hAnsi="宋体"/>
          <w:color w:val="000000" w:themeColor="text1"/>
          <w:szCs w:val="21"/>
          <w14:textFill>
            <w14:solidFill>
              <w14:schemeClr w14:val="tx1"/>
            </w14:solidFill>
          </w14:textFill>
        </w:rPr>
        <w:t>（法定节假日除外）</w:t>
      </w:r>
    </w:p>
    <w:p w14:paraId="23A937C5">
      <w:pPr>
        <w:ind w:firstLine="42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四、申报材料：</w:t>
      </w:r>
    </w:p>
    <w:p w14:paraId="12C394D7">
      <w:pPr>
        <w:ind w:firstLine="420"/>
        <w:jc w:val="center"/>
        <w:rPr>
          <w:rFonts w:hint="eastAsia" w:ascii="宋体" w:hAnsi="宋体"/>
          <w:b/>
          <w:szCs w:val="21"/>
        </w:rPr>
      </w:pPr>
      <w:r>
        <w:rPr>
          <w:rFonts w:ascii="宋体" w:hAnsi="宋体"/>
          <w:b/>
          <w:szCs w:val="21"/>
        </w:rPr>
        <w:t>取水许可申请书</w:t>
      </w:r>
      <w:r>
        <w:rPr>
          <w:rFonts w:hint="eastAsia" w:ascii="宋体" w:hAnsi="宋体"/>
          <w:b/>
          <w:szCs w:val="21"/>
        </w:rPr>
        <w:t>申请材料目录</w:t>
      </w:r>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5043"/>
        <w:gridCol w:w="1080"/>
        <w:gridCol w:w="1080"/>
        <w:gridCol w:w="900"/>
        <w:gridCol w:w="900"/>
        <w:gridCol w:w="772"/>
      </w:tblGrid>
      <w:tr w14:paraId="44044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45672C5E">
            <w:pPr>
              <w:jc w:val="center"/>
              <w:rPr>
                <w:rFonts w:hint="eastAsia" w:ascii="宋体" w:hAnsi="宋体"/>
                <w:sz w:val="18"/>
                <w:szCs w:val="18"/>
              </w:rPr>
            </w:pPr>
            <w:r>
              <w:rPr>
                <w:rFonts w:hint="eastAsia" w:ascii="宋体" w:hAnsi="宋体"/>
                <w:sz w:val="18"/>
                <w:szCs w:val="18"/>
              </w:rPr>
              <w:t>序号</w:t>
            </w:r>
          </w:p>
        </w:tc>
        <w:tc>
          <w:tcPr>
            <w:tcW w:w="5043" w:type="dxa"/>
            <w:noWrap w:val="0"/>
            <w:vAlign w:val="center"/>
          </w:tcPr>
          <w:p w14:paraId="4A292010">
            <w:pPr>
              <w:jc w:val="center"/>
              <w:rPr>
                <w:rFonts w:hint="eastAsia" w:ascii="宋体" w:hAnsi="宋体"/>
                <w:sz w:val="18"/>
                <w:szCs w:val="18"/>
              </w:rPr>
            </w:pPr>
            <w:r>
              <w:rPr>
                <w:rFonts w:hint="eastAsia" w:ascii="宋体" w:hAnsi="宋体"/>
                <w:sz w:val="18"/>
                <w:szCs w:val="18"/>
              </w:rPr>
              <w:t>提交材料名称</w:t>
            </w:r>
          </w:p>
        </w:tc>
        <w:tc>
          <w:tcPr>
            <w:tcW w:w="1080" w:type="dxa"/>
            <w:noWrap w:val="0"/>
            <w:vAlign w:val="center"/>
          </w:tcPr>
          <w:p w14:paraId="55B67D95">
            <w:pPr>
              <w:jc w:val="center"/>
              <w:rPr>
                <w:rFonts w:hint="eastAsia" w:ascii="宋体" w:hAnsi="宋体"/>
                <w:sz w:val="18"/>
                <w:szCs w:val="18"/>
              </w:rPr>
            </w:pPr>
            <w:r>
              <w:rPr>
                <w:rFonts w:hint="eastAsia" w:ascii="宋体" w:hAnsi="宋体"/>
                <w:sz w:val="18"/>
                <w:szCs w:val="18"/>
              </w:rPr>
              <w:t>原件/复印件</w:t>
            </w:r>
          </w:p>
        </w:tc>
        <w:tc>
          <w:tcPr>
            <w:tcW w:w="1080" w:type="dxa"/>
            <w:noWrap w:val="0"/>
            <w:vAlign w:val="center"/>
          </w:tcPr>
          <w:p w14:paraId="15240D07">
            <w:pPr>
              <w:jc w:val="center"/>
              <w:rPr>
                <w:rFonts w:hint="eastAsia" w:ascii="宋体" w:hAnsi="宋体"/>
                <w:sz w:val="18"/>
                <w:szCs w:val="18"/>
              </w:rPr>
            </w:pPr>
            <w:r>
              <w:rPr>
                <w:rFonts w:hint="eastAsia" w:ascii="宋体" w:hAnsi="宋体"/>
                <w:sz w:val="18"/>
                <w:szCs w:val="18"/>
              </w:rPr>
              <w:t>纸质/电子文件</w:t>
            </w:r>
          </w:p>
        </w:tc>
        <w:tc>
          <w:tcPr>
            <w:tcW w:w="900" w:type="dxa"/>
            <w:noWrap w:val="0"/>
            <w:vAlign w:val="center"/>
          </w:tcPr>
          <w:p w14:paraId="5CCE31C0">
            <w:pPr>
              <w:jc w:val="center"/>
              <w:rPr>
                <w:rFonts w:hint="eastAsia" w:ascii="宋体" w:hAnsi="宋体"/>
                <w:sz w:val="18"/>
                <w:szCs w:val="18"/>
              </w:rPr>
            </w:pPr>
            <w:r>
              <w:rPr>
                <w:rFonts w:hint="eastAsia" w:ascii="宋体" w:hAnsi="宋体"/>
                <w:sz w:val="18"/>
                <w:szCs w:val="18"/>
              </w:rPr>
              <w:t>份数</w:t>
            </w:r>
          </w:p>
        </w:tc>
        <w:tc>
          <w:tcPr>
            <w:tcW w:w="900" w:type="dxa"/>
            <w:noWrap w:val="0"/>
            <w:vAlign w:val="center"/>
          </w:tcPr>
          <w:p w14:paraId="7F0AC188">
            <w:pPr>
              <w:jc w:val="center"/>
              <w:rPr>
                <w:rFonts w:hint="eastAsia" w:ascii="宋体" w:hAnsi="宋体"/>
                <w:sz w:val="18"/>
                <w:szCs w:val="18"/>
              </w:rPr>
            </w:pPr>
            <w:r>
              <w:rPr>
                <w:rFonts w:hint="eastAsia" w:ascii="宋体" w:hAnsi="宋体"/>
                <w:sz w:val="18"/>
                <w:szCs w:val="18"/>
              </w:rPr>
              <w:t>新办</w:t>
            </w:r>
          </w:p>
        </w:tc>
        <w:tc>
          <w:tcPr>
            <w:tcW w:w="772" w:type="dxa"/>
            <w:noWrap w:val="0"/>
            <w:vAlign w:val="center"/>
          </w:tcPr>
          <w:p w14:paraId="5AC597D5">
            <w:pPr>
              <w:jc w:val="center"/>
              <w:rPr>
                <w:rFonts w:hint="eastAsia" w:ascii="宋体" w:hAnsi="宋体"/>
                <w:sz w:val="18"/>
                <w:szCs w:val="18"/>
              </w:rPr>
            </w:pPr>
            <w:r>
              <w:rPr>
                <w:rFonts w:hint="eastAsia" w:ascii="宋体" w:hAnsi="宋体"/>
                <w:sz w:val="18"/>
                <w:szCs w:val="18"/>
              </w:rPr>
              <w:t>变更</w:t>
            </w:r>
          </w:p>
        </w:tc>
      </w:tr>
      <w:tr w14:paraId="0D970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7D428C75">
            <w:pPr>
              <w:jc w:val="center"/>
              <w:rPr>
                <w:rFonts w:hint="eastAsia" w:ascii="宋体" w:hAnsi="宋体"/>
                <w:sz w:val="18"/>
                <w:szCs w:val="18"/>
              </w:rPr>
            </w:pPr>
            <w:r>
              <w:rPr>
                <w:rFonts w:hint="eastAsia" w:ascii="宋体" w:hAnsi="宋体"/>
                <w:sz w:val="18"/>
                <w:szCs w:val="18"/>
              </w:rPr>
              <w:t>1</w:t>
            </w:r>
          </w:p>
        </w:tc>
        <w:tc>
          <w:tcPr>
            <w:tcW w:w="5043" w:type="dxa"/>
            <w:noWrap w:val="0"/>
            <w:vAlign w:val="top"/>
          </w:tcPr>
          <w:p w14:paraId="71F40F09">
            <w:pPr>
              <w:rPr>
                <w:rFonts w:hint="eastAsia" w:ascii="宋体" w:hAnsi="宋体"/>
                <w:sz w:val="18"/>
                <w:szCs w:val="18"/>
              </w:rPr>
            </w:pPr>
            <w:r>
              <w:rPr>
                <w:rFonts w:hint="eastAsia" w:ascii="宋体" w:hAnsi="宋体"/>
                <w:sz w:val="18"/>
                <w:szCs w:val="18"/>
              </w:rPr>
              <w:t>取水许可申请书</w:t>
            </w:r>
          </w:p>
        </w:tc>
        <w:tc>
          <w:tcPr>
            <w:tcW w:w="1080" w:type="dxa"/>
            <w:noWrap w:val="0"/>
            <w:vAlign w:val="center"/>
          </w:tcPr>
          <w:p w14:paraId="2C972A9A">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65A737E6">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56F593DC">
            <w:pPr>
              <w:jc w:val="center"/>
              <w:rPr>
                <w:rFonts w:hint="eastAsia" w:ascii="宋体" w:hAnsi="宋体"/>
                <w:sz w:val="18"/>
                <w:szCs w:val="18"/>
              </w:rPr>
            </w:pPr>
            <w:r>
              <w:rPr>
                <w:rFonts w:hint="eastAsia" w:ascii="宋体" w:hAnsi="宋体"/>
                <w:sz w:val="18"/>
                <w:szCs w:val="18"/>
              </w:rPr>
              <w:t>2</w:t>
            </w:r>
          </w:p>
        </w:tc>
        <w:tc>
          <w:tcPr>
            <w:tcW w:w="900" w:type="dxa"/>
            <w:noWrap w:val="0"/>
            <w:vAlign w:val="center"/>
          </w:tcPr>
          <w:p w14:paraId="2C19582B">
            <w:pPr>
              <w:numPr>
                <w:ilvl w:val="0"/>
                <w:numId w:val="2"/>
              </w:numPr>
              <w:jc w:val="center"/>
              <w:rPr>
                <w:rFonts w:hint="eastAsia" w:ascii="宋体" w:hAnsi="宋体"/>
                <w:sz w:val="18"/>
                <w:szCs w:val="18"/>
              </w:rPr>
            </w:pPr>
          </w:p>
        </w:tc>
        <w:tc>
          <w:tcPr>
            <w:tcW w:w="772" w:type="dxa"/>
            <w:noWrap w:val="0"/>
            <w:vAlign w:val="center"/>
          </w:tcPr>
          <w:p w14:paraId="4F8037EA">
            <w:pPr>
              <w:jc w:val="center"/>
              <w:rPr>
                <w:rFonts w:hint="eastAsia" w:ascii="宋体" w:hAnsi="宋体"/>
                <w:sz w:val="18"/>
                <w:szCs w:val="18"/>
              </w:rPr>
            </w:pPr>
          </w:p>
        </w:tc>
      </w:tr>
      <w:tr w14:paraId="6361B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1AB5C53A">
            <w:pPr>
              <w:jc w:val="center"/>
              <w:rPr>
                <w:rFonts w:hint="eastAsia" w:ascii="宋体" w:hAnsi="宋体"/>
                <w:sz w:val="18"/>
                <w:szCs w:val="18"/>
              </w:rPr>
            </w:pPr>
            <w:r>
              <w:rPr>
                <w:rFonts w:hint="eastAsia" w:ascii="宋体" w:hAnsi="宋体"/>
                <w:sz w:val="18"/>
                <w:szCs w:val="18"/>
              </w:rPr>
              <w:t>2</w:t>
            </w:r>
          </w:p>
        </w:tc>
        <w:tc>
          <w:tcPr>
            <w:tcW w:w="5043" w:type="dxa"/>
            <w:noWrap w:val="0"/>
            <w:vAlign w:val="top"/>
          </w:tcPr>
          <w:p w14:paraId="65058B53">
            <w:pPr>
              <w:rPr>
                <w:rFonts w:hint="eastAsia" w:ascii="宋体" w:hAnsi="宋体"/>
                <w:sz w:val="18"/>
                <w:szCs w:val="18"/>
              </w:rPr>
            </w:pPr>
            <w:r>
              <w:rPr>
                <w:rFonts w:hint="eastAsia" w:ascii="宋体" w:hAnsi="宋体"/>
                <w:sz w:val="18"/>
                <w:szCs w:val="18"/>
              </w:rPr>
              <w:t>取水单位或者个人的法定身份证明文件</w:t>
            </w:r>
          </w:p>
        </w:tc>
        <w:tc>
          <w:tcPr>
            <w:tcW w:w="1080" w:type="dxa"/>
            <w:noWrap w:val="0"/>
            <w:vAlign w:val="center"/>
          </w:tcPr>
          <w:p w14:paraId="073CB4BE">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1E358D3B">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5D3FD8D1">
            <w:pPr>
              <w:jc w:val="center"/>
              <w:rPr>
                <w:rFonts w:hint="eastAsia" w:ascii="宋体" w:hAnsi="宋体"/>
                <w:sz w:val="18"/>
                <w:szCs w:val="18"/>
              </w:rPr>
            </w:pPr>
            <w:r>
              <w:rPr>
                <w:rFonts w:hint="eastAsia" w:ascii="宋体" w:hAnsi="宋体"/>
                <w:sz w:val="18"/>
                <w:szCs w:val="18"/>
              </w:rPr>
              <w:t>2</w:t>
            </w:r>
          </w:p>
        </w:tc>
        <w:tc>
          <w:tcPr>
            <w:tcW w:w="900" w:type="dxa"/>
            <w:noWrap w:val="0"/>
            <w:vAlign w:val="center"/>
          </w:tcPr>
          <w:p w14:paraId="00DB8A7E">
            <w:pPr>
              <w:numPr>
                <w:ilvl w:val="0"/>
                <w:numId w:val="2"/>
              </w:numPr>
              <w:jc w:val="center"/>
              <w:rPr>
                <w:rFonts w:hint="eastAsia" w:ascii="宋体" w:hAnsi="宋体"/>
                <w:sz w:val="18"/>
                <w:szCs w:val="18"/>
              </w:rPr>
            </w:pPr>
          </w:p>
        </w:tc>
        <w:tc>
          <w:tcPr>
            <w:tcW w:w="772" w:type="dxa"/>
            <w:noWrap w:val="0"/>
            <w:vAlign w:val="center"/>
          </w:tcPr>
          <w:p w14:paraId="1BC8B279">
            <w:pPr>
              <w:jc w:val="center"/>
              <w:rPr>
                <w:rFonts w:hint="eastAsia" w:ascii="宋体" w:hAnsi="宋体"/>
                <w:sz w:val="18"/>
                <w:szCs w:val="18"/>
              </w:rPr>
            </w:pPr>
          </w:p>
        </w:tc>
      </w:tr>
      <w:tr w14:paraId="0EC7E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6E3315CD">
            <w:pPr>
              <w:jc w:val="center"/>
              <w:rPr>
                <w:rFonts w:hint="eastAsia" w:ascii="宋体" w:hAnsi="宋体"/>
                <w:sz w:val="18"/>
                <w:szCs w:val="18"/>
              </w:rPr>
            </w:pPr>
            <w:r>
              <w:rPr>
                <w:rFonts w:hint="eastAsia" w:ascii="宋体" w:hAnsi="宋体"/>
                <w:sz w:val="18"/>
                <w:szCs w:val="18"/>
              </w:rPr>
              <w:t>3</w:t>
            </w:r>
          </w:p>
        </w:tc>
        <w:tc>
          <w:tcPr>
            <w:tcW w:w="5043" w:type="dxa"/>
            <w:noWrap w:val="0"/>
            <w:vAlign w:val="top"/>
          </w:tcPr>
          <w:p w14:paraId="58BECD0A">
            <w:pPr>
              <w:rPr>
                <w:rFonts w:hint="eastAsia" w:ascii="宋体" w:hAnsi="宋体"/>
                <w:sz w:val="18"/>
                <w:szCs w:val="18"/>
              </w:rPr>
            </w:pPr>
            <w:r>
              <w:rPr>
                <w:rFonts w:hint="eastAsia" w:ascii="宋体" w:hAnsi="宋体"/>
                <w:sz w:val="18"/>
                <w:szCs w:val="18"/>
              </w:rPr>
              <w:t>有利害关系第三者的承诺书或者其他文件</w:t>
            </w:r>
          </w:p>
        </w:tc>
        <w:tc>
          <w:tcPr>
            <w:tcW w:w="1080" w:type="dxa"/>
            <w:noWrap w:val="0"/>
            <w:vAlign w:val="center"/>
          </w:tcPr>
          <w:p w14:paraId="354FAECB">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04E4F8FD">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6CBF71FF">
            <w:pPr>
              <w:jc w:val="center"/>
              <w:rPr>
                <w:rFonts w:hint="eastAsia" w:ascii="宋体" w:hAnsi="宋体"/>
                <w:sz w:val="18"/>
                <w:szCs w:val="18"/>
              </w:rPr>
            </w:pPr>
            <w:r>
              <w:rPr>
                <w:rFonts w:hint="eastAsia" w:ascii="宋体" w:hAnsi="宋体"/>
                <w:sz w:val="18"/>
                <w:szCs w:val="18"/>
              </w:rPr>
              <w:t>2</w:t>
            </w:r>
          </w:p>
        </w:tc>
        <w:tc>
          <w:tcPr>
            <w:tcW w:w="900" w:type="dxa"/>
            <w:noWrap w:val="0"/>
            <w:vAlign w:val="center"/>
          </w:tcPr>
          <w:p w14:paraId="475A1E51">
            <w:pPr>
              <w:numPr>
                <w:ilvl w:val="0"/>
                <w:numId w:val="2"/>
              </w:numPr>
              <w:jc w:val="center"/>
              <w:rPr>
                <w:rFonts w:hint="eastAsia" w:ascii="宋体" w:hAnsi="宋体"/>
                <w:sz w:val="18"/>
                <w:szCs w:val="18"/>
              </w:rPr>
            </w:pPr>
          </w:p>
        </w:tc>
        <w:tc>
          <w:tcPr>
            <w:tcW w:w="772" w:type="dxa"/>
            <w:noWrap w:val="0"/>
            <w:vAlign w:val="center"/>
          </w:tcPr>
          <w:p w14:paraId="36FCA322">
            <w:pPr>
              <w:jc w:val="center"/>
              <w:rPr>
                <w:rFonts w:hint="eastAsia" w:ascii="宋体" w:hAnsi="宋体"/>
                <w:sz w:val="18"/>
                <w:szCs w:val="18"/>
              </w:rPr>
            </w:pPr>
          </w:p>
        </w:tc>
      </w:tr>
      <w:tr w14:paraId="5A594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62F6328C">
            <w:pPr>
              <w:jc w:val="center"/>
              <w:rPr>
                <w:rFonts w:hint="eastAsia" w:ascii="宋体" w:hAnsi="宋体"/>
                <w:sz w:val="18"/>
                <w:szCs w:val="18"/>
              </w:rPr>
            </w:pPr>
            <w:r>
              <w:rPr>
                <w:rFonts w:hint="eastAsia" w:ascii="宋体" w:hAnsi="宋体"/>
                <w:sz w:val="18"/>
                <w:szCs w:val="18"/>
              </w:rPr>
              <w:t>4</w:t>
            </w:r>
          </w:p>
        </w:tc>
        <w:tc>
          <w:tcPr>
            <w:tcW w:w="5043" w:type="dxa"/>
            <w:noWrap w:val="0"/>
            <w:vAlign w:val="top"/>
          </w:tcPr>
          <w:p w14:paraId="7FBF2342">
            <w:pPr>
              <w:rPr>
                <w:rFonts w:hint="eastAsia" w:ascii="宋体" w:hAnsi="宋体"/>
                <w:sz w:val="18"/>
                <w:szCs w:val="18"/>
              </w:rPr>
            </w:pPr>
            <w:r>
              <w:rPr>
                <w:rFonts w:hint="eastAsia" w:ascii="宋体" w:hAnsi="宋体"/>
                <w:sz w:val="18"/>
                <w:szCs w:val="18"/>
              </w:rPr>
              <w:t>建设项目水资源论证报告书</w:t>
            </w:r>
          </w:p>
        </w:tc>
        <w:tc>
          <w:tcPr>
            <w:tcW w:w="1080" w:type="dxa"/>
            <w:noWrap w:val="0"/>
            <w:vAlign w:val="center"/>
          </w:tcPr>
          <w:p w14:paraId="28401201">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512B5D3F">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09B0EEDE">
            <w:pPr>
              <w:jc w:val="center"/>
              <w:rPr>
                <w:rFonts w:hint="eastAsia" w:ascii="宋体" w:hAnsi="宋体"/>
                <w:sz w:val="18"/>
                <w:szCs w:val="18"/>
              </w:rPr>
            </w:pPr>
            <w:r>
              <w:rPr>
                <w:rFonts w:hint="eastAsia" w:ascii="宋体" w:hAnsi="宋体"/>
                <w:sz w:val="18"/>
                <w:szCs w:val="18"/>
              </w:rPr>
              <w:t>8</w:t>
            </w:r>
          </w:p>
        </w:tc>
        <w:tc>
          <w:tcPr>
            <w:tcW w:w="900" w:type="dxa"/>
            <w:noWrap w:val="0"/>
            <w:vAlign w:val="center"/>
          </w:tcPr>
          <w:p w14:paraId="3066E0C4">
            <w:pPr>
              <w:numPr>
                <w:ilvl w:val="0"/>
                <w:numId w:val="2"/>
              </w:numPr>
              <w:jc w:val="center"/>
              <w:rPr>
                <w:rFonts w:hint="eastAsia" w:ascii="宋体" w:hAnsi="宋体"/>
                <w:sz w:val="18"/>
                <w:szCs w:val="18"/>
              </w:rPr>
            </w:pPr>
          </w:p>
        </w:tc>
        <w:tc>
          <w:tcPr>
            <w:tcW w:w="772" w:type="dxa"/>
            <w:noWrap w:val="0"/>
            <w:vAlign w:val="center"/>
          </w:tcPr>
          <w:p w14:paraId="24C54AB2">
            <w:pPr>
              <w:jc w:val="center"/>
              <w:rPr>
                <w:rFonts w:hint="eastAsia" w:ascii="宋体" w:hAnsi="宋体"/>
                <w:sz w:val="18"/>
                <w:szCs w:val="18"/>
              </w:rPr>
            </w:pPr>
          </w:p>
        </w:tc>
      </w:tr>
      <w:tr w14:paraId="0A724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0D3016EB">
            <w:pPr>
              <w:jc w:val="center"/>
              <w:rPr>
                <w:rFonts w:hint="eastAsia" w:ascii="宋体" w:hAnsi="宋体"/>
                <w:sz w:val="18"/>
                <w:szCs w:val="18"/>
              </w:rPr>
            </w:pPr>
            <w:r>
              <w:rPr>
                <w:rFonts w:hint="eastAsia" w:ascii="宋体" w:hAnsi="宋体"/>
                <w:sz w:val="18"/>
                <w:szCs w:val="18"/>
              </w:rPr>
              <w:t>5</w:t>
            </w:r>
          </w:p>
        </w:tc>
        <w:tc>
          <w:tcPr>
            <w:tcW w:w="5043" w:type="dxa"/>
            <w:noWrap w:val="0"/>
            <w:vAlign w:val="top"/>
          </w:tcPr>
          <w:p w14:paraId="2D746C39">
            <w:pPr>
              <w:rPr>
                <w:rFonts w:hint="eastAsia" w:ascii="宋体" w:hAnsi="宋体" w:cs="Arial"/>
                <w:sz w:val="18"/>
                <w:szCs w:val="18"/>
              </w:rPr>
            </w:pPr>
            <w:r>
              <w:rPr>
                <w:rFonts w:hint="eastAsia" w:ascii="宋体" w:hAnsi="宋体"/>
                <w:sz w:val="18"/>
                <w:szCs w:val="18"/>
              </w:rPr>
              <w:t>不需要编制建设项目水资源论证报告书的，应当提交建设项目水资源论证表</w:t>
            </w:r>
          </w:p>
        </w:tc>
        <w:tc>
          <w:tcPr>
            <w:tcW w:w="1080" w:type="dxa"/>
            <w:noWrap w:val="0"/>
            <w:vAlign w:val="center"/>
          </w:tcPr>
          <w:p w14:paraId="52047834">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196C66EF">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6E46B009">
            <w:pPr>
              <w:jc w:val="center"/>
              <w:rPr>
                <w:rFonts w:hint="eastAsia" w:ascii="宋体" w:hAnsi="宋体"/>
                <w:sz w:val="18"/>
                <w:szCs w:val="18"/>
              </w:rPr>
            </w:pPr>
            <w:r>
              <w:rPr>
                <w:rFonts w:hint="eastAsia" w:ascii="宋体" w:hAnsi="宋体"/>
                <w:sz w:val="18"/>
                <w:szCs w:val="18"/>
              </w:rPr>
              <w:t>5</w:t>
            </w:r>
          </w:p>
        </w:tc>
        <w:tc>
          <w:tcPr>
            <w:tcW w:w="900" w:type="dxa"/>
            <w:noWrap w:val="0"/>
            <w:vAlign w:val="center"/>
          </w:tcPr>
          <w:p w14:paraId="395F4B23">
            <w:pPr>
              <w:numPr>
                <w:ilvl w:val="0"/>
                <w:numId w:val="2"/>
              </w:numPr>
              <w:jc w:val="center"/>
              <w:rPr>
                <w:rFonts w:hint="eastAsia" w:ascii="宋体" w:hAnsi="宋体"/>
                <w:sz w:val="18"/>
                <w:szCs w:val="18"/>
              </w:rPr>
            </w:pPr>
          </w:p>
        </w:tc>
        <w:tc>
          <w:tcPr>
            <w:tcW w:w="772" w:type="dxa"/>
            <w:noWrap w:val="0"/>
            <w:vAlign w:val="center"/>
          </w:tcPr>
          <w:p w14:paraId="16715146">
            <w:pPr>
              <w:jc w:val="center"/>
              <w:rPr>
                <w:rFonts w:hint="eastAsia" w:ascii="宋体" w:hAnsi="宋体"/>
                <w:sz w:val="18"/>
                <w:szCs w:val="18"/>
              </w:rPr>
            </w:pPr>
          </w:p>
        </w:tc>
      </w:tr>
      <w:tr w14:paraId="6D300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2F18BD93">
            <w:pPr>
              <w:jc w:val="center"/>
              <w:rPr>
                <w:rFonts w:hint="eastAsia" w:ascii="宋体" w:hAnsi="宋体"/>
                <w:sz w:val="18"/>
                <w:szCs w:val="18"/>
              </w:rPr>
            </w:pPr>
            <w:r>
              <w:rPr>
                <w:rFonts w:hint="eastAsia" w:ascii="宋体" w:hAnsi="宋体"/>
                <w:sz w:val="18"/>
                <w:szCs w:val="18"/>
              </w:rPr>
              <w:t>6</w:t>
            </w:r>
          </w:p>
        </w:tc>
        <w:tc>
          <w:tcPr>
            <w:tcW w:w="5043" w:type="dxa"/>
            <w:noWrap w:val="0"/>
            <w:vAlign w:val="top"/>
          </w:tcPr>
          <w:p w14:paraId="35204A79">
            <w:pPr>
              <w:rPr>
                <w:rFonts w:ascii="宋体" w:hAnsi="宋体" w:cs="Arial"/>
                <w:sz w:val="18"/>
                <w:szCs w:val="18"/>
              </w:rPr>
            </w:pPr>
            <w:r>
              <w:rPr>
                <w:rFonts w:hint="eastAsia" w:ascii="宋体" w:hAnsi="宋体"/>
                <w:sz w:val="18"/>
                <w:szCs w:val="18"/>
              </w:rPr>
              <w:t>利用已批准的入河排污口退水的，应当出具具有管辖权的县级以上地方人民政府水行政主管部门或者流域管理机构的同意文件</w:t>
            </w:r>
          </w:p>
        </w:tc>
        <w:tc>
          <w:tcPr>
            <w:tcW w:w="1080" w:type="dxa"/>
            <w:noWrap w:val="0"/>
            <w:vAlign w:val="center"/>
          </w:tcPr>
          <w:p w14:paraId="0ADD1317">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43BB1718">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60C5A9A1">
            <w:pPr>
              <w:jc w:val="center"/>
              <w:rPr>
                <w:rFonts w:hint="eastAsia" w:ascii="宋体" w:hAnsi="宋体"/>
                <w:sz w:val="18"/>
                <w:szCs w:val="18"/>
              </w:rPr>
            </w:pPr>
            <w:r>
              <w:rPr>
                <w:rFonts w:hint="eastAsia" w:ascii="宋体" w:hAnsi="宋体"/>
                <w:sz w:val="18"/>
                <w:szCs w:val="18"/>
              </w:rPr>
              <w:t>2</w:t>
            </w:r>
          </w:p>
        </w:tc>
        <w:tc>
          <w:tcPr>
            <w:tcW w:w="900" w:type="dxa"/>
            <w:noWrap w:val="0"/>
            <w:vAlign w:val="center"/>
          </w:tcPr>
          <w:p w14:paraId="517F3FC5">
            <w:pPr>
              <w:numPr>
                <w:ilvl w:val="0"/>
                <w:numId w:val="2"/>
              </w:numPr>
              <w:jc w:val="center"/>
              <w:rPr>
                <w:rFonts w:hint="eastAsia" w:ascii="宋体" w:hAnsi="宋体"/>
                <w:sz w:val="18"/>
                <w:szCs w:val="18"/>
              </w:rPr>
            </w:pPr>
          </w:p>
        </w:tc>
        <w:tc>
          <w:tcPr>
            <w:tcW w:w="772" w:type="dxa"/>
            <w:noWrap w:val="0"/>
            <w:vAlign w:val="center"/>
          </w:tcPr>
          <w:p w14:paraId="108937F1">
            <w:pPr>
              <w:jc w:val="center"/>
              <w:rPr>
                <w:rFonts w:hint="eastAsia" w:ascii="宋体" w:hAnsi="宋体"/>
                <w:sz w:val="18"/>
                <w:szCs w:val="18"/>
              </w:rPr>
            </w:pPr>
          </w:p>
        </w:tc>
      </w:tr>
    </w:tbl>
    <w:p w14:paraId="61B96B9B">
      <w:pPr>
        <w:ind w:firstLine="420"/>
        <w:jc w:val="center"/>
        <w:rPr>
          <w:rFonts w:hint="eastAsia" w:ascii="宋体" w:hAnsi="宋体"/>
          <w:b/>
          <w:szCs w:val="21"/>
        </w:rPr>
      </w:pPr>
      <w:r>
        <w:rPr>
          <w:rFonts w:ascii="宋体" w:hAnsi="宋体"/>
          <w:b/>
          <w:szCs w:val="21"/>
        </w:rPr>
        <w:t>申请核发取水许可证</w:t>
      </w:r>
      <w:r>
        <w:rPr>
          <w:rFonts w:hint="eastAsia" w:ascii="宋体" w:hAnsi="宋体"/>
          <w:b/>
          <w:szCs w:val="21"/>
        </w:rPr>
        <w:t>申请材料目录</w:t>
      </w:r>
    </w:p>
    <w:tbl>
      <w:tblPr>
        <w:tblStyle w:val="2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5133"/>
        <w:gridCol w:w="990"/>
        <w:gridCol w:w="1080"/>
        <w:gridCol w:w="900"/>
        <w:gridCol w:w="900"/>
        <w:gridCol w:w="772"/>
      </w:tblGrid>
      <w:tr w14:paraId="1F610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34947BF7">
            <w:pPr>
              <w:jc w:val="center"/>
              <w:rPr>
                <w:rFonts w:hint="eastAsia" w:ascii="宋体" w:hAnsi="宋体"/>
                <w:sz w:val="18"/>
                <w:szCs w:val="18"/>
              </w:rPr>
            </w:pPr>
            <w:r>
              <w:rPr>
                <w:rFonts w:hint="eastAsia" w:ascii="宋体" w:hAnsi="宋体"/>
                <w:sz w:val="18"/>
                <w:szCs w:val="18"/>
              </w:rPr>
              <w:t>序号</w:t>
            </w:r>
          </w:p>
        </w:tc>
        <w:tc>
          <w:tcPr>
            <w:tcW w:w="5133" w:type="dxa"/>
            <w:noWrap w:val="0"/>
            <w:vAlign w:val="center"/>
          </w:tcPr>
          <w:p w14:paraId="424B0B98">
            <w:pPr>
              <w:jc w:val="center"/>
              <w:rPr>
                <w:rFonts w:hint="eastAsia" w:ascii="宋体" w:hAnsi="宋体"/>
                <w:sz w:val="18"/>
                <w:szCs w:val="18"/>
              </w:rPr>
            </w:pPr>
            <w:r>
              <w:rPr>
                <w:rFonts w:hint="eastAsia" w:ascii="宋体" w:hAnsi="宋体"/>
                <w:sz w:val="18"/>
                <w:szCs w:val="18"/>
              </w:rPr>
              <w:t>提交材料名称</w:t>
            </w:r>
          </w:p>
        </w:tc>
        <w:tc>
          <w:tcPr>
            <w:tcW w:w="990" w:type="dxa"/>
            <w:noWrap w:val="0"/>
            <w:vAlign w:val="center"/>
          </w:tcPr>
          <w:p w14:paraId="52442A22">
            <w:pPr>
              <w:jc w:val="center"/>
              <w:rPr>
                <w:rFonts w:hint="eastAsia" w:ascii="宋体" w:hAnsi="宋体"/>
                <w:sz w:val="18"/>
                <w:szCs w:val="18"/>
              </w:rPr>
            </w:pPr>
            <w:r>
              <w:rPr>
                <w:rFonts w:hint="eastAsia" w:ascii="宋体" w:hAnsi="宋体"/>
                <w:sz w:val="18"/>
                <w:szCs w:val="18"/>
              </w:rPr>
              <w:t>原件/复印件</w:t>
            </w:r>
          </w:p>
        </w:tc>
        <w:tc>
          <w:tcPr>
            <w:tcW w:w="1080" w:type="dxa"/>
            <w:noWrap w:val="0"/>
            <w:vAlign w:val="center"/>
          </w:tcPr>
          <w:p w14:paraId="7ABF6B0A">
            <w:pPr>
              <w:jc w:val="center"/>
              <w:rPr>
                <w:rFonts w:hint="eastAsia" w:ascii="宋体" w:hAnsi="宋体"/>
                <w:sz w:val="18"/>
                <w:szCs w:val="18"/>
              </w:rPr>
            </w:pPr>
            <w:r>
              <w:rPr>
                <w:rFonts w:hint="eastAsia" w:ascii="宋体" w:hAnsi="宋体"/>
                <w:sz w:val="18"/>
                <w:szCs w:val="18"/>
              </w:rPr>
              <w:t>纸质/电子文件</w:t>
            </w:r>
          </w:p>
        </w:tc>
        <w:tc>
          <w:tcPr>
            <w:tcW w:w="900" w:type="dxa"/>
            <w:noWrap w:val="0"/>
            <w:vAlign w:val="center"/>
          </w:tcPr>
          <w:p w14:paraId="764B6457">
            <w:pPr>
              <w:jc w:val="center"/>
              <w:rPr>
                <w:rFonts w:hint="eastAsia" w:ascii="宋体" w:hAnsi="宋体"/>
                <w:sz w:val="18"/>
                <w:szCs w:val="18"/>
              </w:rPr>
            </w:pPr>
            <w:r>
              <w:rPr>
                <w:rFonts w:hint="eastAsia" w:ascii="宋体" w:hAnsi="宋体"/>
                <w:sz w:val="18"/>
                <w:szCs w:val="18"/>
              </w:rPr>
              <w:t>份数</w:t>
            </w:r>
          </w:p>
        </w:tc>
        <w:tc>
          <w:tcPr>
            <w:tcW w:w="900" w:type="dxa"/>
            <w:noWrap w:val="0"/>
            <w:vAlign w:val="center"/>
          </w:tcPr>
          <w:p w14:paraId="711A2051">
            <w:pPr>
              <w:jc w:val="center"/>
              <w:rPr>
                <w:rFonts w:hint="eastAsia" w:ascii="宋体" w:hAnsi="宋体"/>
                <w:sz w:val="18"/>
                <w:szCs w:val="18"/>
              </w:rPr>
            </w:pPr>
            <w:r>
              <w:rPr>
                <w:rFonts w:hint="eastAsia" w:ascii="宋体" w:hAnsi="宋体"/>
                <w:sz w:val="18"/>
                <w:szCs w:val="18"/>
              </w:rPr>
              <w:t>新办</w:t>
            </w:r>
          </w:p>
        </w:tc>
        <w:tc>
          <w:tcPr>
            <w:tcW w:w="772" w:type="dxa"/>
            <w:noWrap w:val="0"/>
            <w:vAlign w:val="center"/>
          </w:tcPr>
          <w:p w14:paraId="6F3B3FD3">
            <w:pPr>
              <w:jc w:val="center"/>
              <w:rPr>
                <w:rFonts w:hint="eastAsia" w:ascii="宋体" w:hAnsi="宋体"/>
                <w:sz w:val="18"/>
                <w:szCs w:val="18"/>
              </w:rPr>
            </w:pPr>
            <w:r>
              <w:rPr>
                <w:rFonts w:hint="eastAsia" w:ascii="宋体" w:hAnsi="宋体"/>
                <w:sz w:val="18"/>
                <w:szCs w:val="18"/>
              </w:rPr>
              <w:t>变更</w:t>
            </w:r>
          </w:p>
        </w:tc>
      </w:tr>
      <w:tr w14:paraId="10EB8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596621F4">
            <w:pPr>
              <w:jc w:val="center"/>
              <w:rPr>
                <w:rFonts w:hint="eastAsia" w:ascii="宋体" w:hAnsi="宋体"/>
                <w:sz w:val="18"/>
                <w:szCs w:val="18"/>
              </w:rPr>
            </w:pPr>
            <w:r>
              <w:rPr>
                <w:rFonts w:hint="eastAsia" w:ascii="宋体" w:hAnsi="宋体"/>
                <w:sz w:val="18"/>
                <w:szCs w:val="18"/>
              </w:rPr>
              <w:t>1</w:t>
            </w:r>
          </w:p>
        </w:tc>
        <w:tc>
          <w:tcPr>
            <w:tcW w:w="5133" w:type="dxa"/>
            <w:noWrap w:val="0"/>
            <w:vAlign w:val="top"/>
          </w:tcPr>
          <w:p w14:paraId="11FE2481">
            <w:pPr>
              <w:rPr>
                <w:rFonts w:hint="eastAsia" w:ascii="宋体" w:hAnsi="宋体"/>
                <w:sz w:val="18"/>
                <w:szCs w:val="18"/>
              </w:rPr>
            </w:pPr>
            <w:r>
              <w:rPr>
                <w:rFonts w:hint="eastAsia" w:ascii="宋体" w:hAnsi="宋体"/>
                <w:sz w:val="18"/>
                <w:szCs w:val="18"/>
              </w:rPr>
              <w:t>建设</w:t>
            </w:r>
            <w:r>
              <w:rPr>
                <w:rFonts w:ascii="宋体" w:hAnsi="宋体"/>
                <w:sz w:val="18"/>
                <w:szCs w:val="18"/>
              </w:rPr>
              <w:t>项目的批准或者核准文件</w:t>
            </w:r>
          </w:p>
        </w:tc>
        <w:tc>
          <w:tcPr>
            <w:tcW w:w="990" w:type="dxa"/>
            <w:noWrap w:val="0"/>
            <w:vAlign w:val="center"/>
          </w:tcPr>
          <w:p w14:paraId="001D5427">
            <w:pPr>
              <w:jc w:val="center"/>
              <w:rPr>
                <w:rFonts w:hint="eastAsia" w:ascii="宋体" w:hAnsi="宋体"/>
                <w:sz w:val="18"/>
                <w:szCs w:val="18"/>
              </w:rPr>
            </w:pPr>
            <w:r>
              <w:rPr>
                <w:rFonts w:hint="eastAsia" w:ascii="宋体" w:hAnsi="宋体"/>
                <w:sz w:val="18"/>
                <w:szCs w:val="18"/>
              </w:rPr>
              <w:t>复印件</w:t>
            </w:r>
          </w:p>
        </w:tc>
        <w:tc>
          <w:tcPr>
            <w:tcW w:w="1080" w:type="dxa"/>
            <w:noWrap w:val="0"/>
            <w:vAlign w:val="center"/>
          </w:tcPr>
          <w:p w14:paraId="4702B76B">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741673BB">
            <w:pPr>
              <w:jc w:val="center"/>
              <w:rPr>
                <w:rFonts w:hint="eastAsia" w:ascii="宋体" w:hAnsi="宋体"/>
                <w:sz w:val="18"/>
                <w:szCs w:val="18"/>
              </w:rPr>
            </w:pPr>
            <w:r>
              <w:rPr>
                <w:rFonts w:hint="eastAsia" w:ascii="宋体" w:hAnsi="宋体"/>
                <w:sz w:val="18"/>
                <w:szCs w:val="18"/>
              </w:rPr>
              <w:t>5</w:t>
            </w:r>
          </w:p>
        </w:tc>
        <w:tc>
          <w:tcPr>
            <w:tcW w:w="900" w:type="dxa"/>
            <w:noWrap w:val="0"/>
            <w:vAlign w:val="center"/>
          </w:tcPr>
          <w:p w14:paraId="77103651">
            <w:pPr>
              <w:numPr>
                <w:ilvl w:val="0"/>
                <w:numId w:val="2"/>
              </w:numPr>
              <w:jc w:val="center"/>
              <w:rPr>
                <w:rFonts w:hint="eastAsia" w:ascii="宋体" w:hAnsi="宋体"/>
                <w:sz w:val="18"/>
                <w:szCs w:val="18"/>
              </w:rPr>
            </w:pPr>
          </w:p>
        </w:tc>
        <w:tc>
          <w:tcPr>
            <w:tcW w:w="772" w:type="dxa"/>
            <w:noWrap w:val="0"/>
            <w:vAlign w:val="center"/>
          </w:tcPr>
          <w:p w14:paraId="1F322C8B">
            <w:pPr>
              <w:jc w:val="center"/>
              <w:rPr>
                <w:rFonts w:hint="eastAsia" w:ascii="宋体" w:hAnsi="宋体"/>
                <w:sz w:val="18"/>
                <w:szCs w:val="18"/>
              </w:rPr>
            </w:pPr>
          </w:p>
        </w:tc>
      </w:tr>
      <w:tr w14:paraId="43407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2C4AD83F">
            <w:pPr>
              <w:jc w:val="center"/>
              <w:rPr>
                <w:rFonts w:hint="eastAsia" w:ascii="宋体" w:hAnsi="宋体"/>
                <w:sz w:val="18"/>
                <w:szCs w:val="18"/>
              </w:rPr>
            </w:pPr>
            <w:r>
              <w:rPr>
                <w:rFonts w:hint="eastAsia" w:ascii="宋体" w:hAnsi="宋体"/>
                <w:sz w:val="18"/>
                <w:szCs w:val="18"/>
              </w:rPr>
              <w:t>2</w:t>
            </w:r>
          </w:p>
        </w:tc>
        <w:tc>
          <w:tcPr>
            <w:tcW w:w="5133" w:type="dxa"/>
            <w:noWrap w:val="0"/>
            <w:vAlign w:val="top"/>
          </w:tcPr>
          <w:p w14:paraId="58472235">
            <w:pPr>
              <w:rPr>
                <w:rFonts w:hint="eastAsia" w:ascii="宋体" w:hAnsi="宋体"/>
                <w:sz w:val="18"/>
                <w:szCs w:val="18"/>
              </w:rPr>
            </w:pPr>
            <w:r>
              <w:rPr>
                <w:rFonts w:ascii="宋体" w:hAnsi="宋体"/>
                <w:sz w:val="18"/>
                <w:szCs w:val="18"/>
              </w:rPr>
              <w:t>取水申请批准文件</w:t>
            </w:r>
          </w:p>
        </w:tc>
        <w:tc>
          <w:tcPr>
            <w:tcW w:w="990" w:type="dxa"/>
            <w:noWrap w:val="0"/>
            <w:vAlign w:val="center"/>
          </w:tcPr>
          <w:p w14:paraId="3EA405B3">
            <w:pPr>
              <w:jc w:val="center"/>
              <w:rPr>
                <w:rFonts w:hint="eastAsia" w:ascii="宋体" w:hAnsi="宋体"/>
                <w:sz w:val="18"/>
                <w:szCs w:val="18"/>
              </w:rPr>
            </w:pPr>
            <w:r>
              <w:rPr>
                <w:rFonts w:hint="eastAsia" w:ascii="宋体" w:hAnsi="宋体"/>
                <w:sz w:val="18"/>
                <w:szCs w:val="18"/>
              </w:rPr>
              <w:t>复印件</w:t>
            </w:r>
          </w:p>
        </w:tc>
        <w:tc>
          <w:tcPr>
            <w:tcW w:w="1080" w:type="dxa"/>
            <w:noWrap w:val="0"/>
            <w:vAlign w:val="center"/>
          </w:tcPr>
          <w:p w14:paraId="213F990B">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3893F48B">
            <w:pPr>
              <w:jc w:val="center"/>
              <w:rPr>
                <w:rFonts w:hint="eastAsia" w:ascii="宋体" w:hAnsi="宋体"/>
                <w:sz w:val="18"/>
                <w:szCs w:val="18"/>
              </w:rPr>
            </w:pPr>
            <w:r>
              <w:rPr>
                <w:rFonts w:hint="eastAsia" w:ascii="宋体" w:hAnsi="宋体"/>
                <w:sz w:val="18"/>
                <w:szCs w:val="18"/>
              </w:rPr>
              <w:t>5</w:t>
            </w:r>
          </w:p>
        </w:tc>
        <w:tc>
          <w:tcPr>
            <w:tcW w:w="900" w:type="dxa"/>
            <w:noWrap w:val="0"/>
            <w:vAlign w:val="center"/>
          </w:tcPr>
          <w:p w14:paraId="53C386AF">
            <w:pPr>
              <w:numPr>
                <w:ilvl w:val="0"/>
                <w:numId w:val="2"/>
              </w:numPr>
              <w:jc w:val="center"/>
              <w:rPr>
                <w:rFonts w:hint="eastAsia" w:ascii="宋体" w:hAnsi="宋体"/>
                <w:sz w:val="18"/>
                <w:szCs w:val="18"/>
              </w:rPr>
            </w:pPr>
          </w:p>
        </w:tc>
        <w:tc>
          <w:tcPr>
            <w:tcW w:w="772" w:type="dxa"/>
            <w:noWrap w:val="0"/>
            <w:vAlign w:val="center"/>
          </w:tcPr>
          <w:p w14:paraId="63F191AA">
            <w:pPr>
              <w:jc w:val="center"/>
              <w:rPr>
                <w:rFonts w:hint="eastAsia" w:ascii="宋体" w:hAnsi="宋体"/>
                <w:sz w:val="18"/>
                <w:szCs w:val="18"/>
              </w:rPr>
            </w:pPr>
          </w:p>
        </w:tc>
      </w:tr>
      <w:tr w14:paraId="590AF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054832B9">
            <w:pPr>
              <w:jc w:val="center"/>
              <w:rPr>
                <w:rFonts w:hint="eastAsia" w:ascii="宋体" w:hAnsi="宋体"/>
                <w:sz w:val="18"/>
                <w:szCs w:val="18"/>
              </w:rPr>
            </w:pPr>
            <w:r>
              <w:rPr>
                <w:rFonts w:hint="eastAsia" w:ascii="宋体" w:hAnsi="宋体"/>
                <w:sz w:val="18"/>
                <w:szCs w:val="18"/>
              </w:rPr>
              <w:t>3</w:t>
            </w:r>
          </w:p>
        </w:tc>
        <w:tc>
          <w:tcPr>
            <w:tcW w:w="5133" w:type="dxa"/>
            <w:noWrap w:val="0"/>
            <w:vAlign w:val="top"/>
          </w:tcPr>
          <w:p w14:paraId="116BE7D3">
            <w:pPr>
              <w:rPr>
                <w:rFonts w:ascii="宋体" w:hAnsi="宋体"/>
                <w:sz w:val="18"/>
                <w:szCs w:val="18"/>
              </w:rPr>
            </w:pPr>
            <w:r>
              <w:rPr>
                <w:rFonts w:ascii="宋体" w:hAnsi="宋体"/>
                <w:sz w:val="18"/>
                <w:szCs w:val="18"/>
              </w:rPr>
              <w:t>取水工程或者设施的建设和试运行情况</w:t>
            </w:r>
            <w:r>
              <w:rPr>
                <w:rFonts w:hint="eastAsia" w:ascii="宋体" w:hAnsi="宋体"/>
                <w:sz w:val="18"/>
                <w:szCs w:val="18"/>
              </w:rPr>
              <w:t>报告；</w:t>
            </w:r>
            <w:r>
              <w:rPr>
                <w:rFonts w:ascii="宋体" w:hAnsi="宋体"/>
                <w:sz w:val="18"/>
                <w:szCs w:val="18"/>
              </w:rPr>
              <w:t>取水计量设施的计量认证情况</w:t>
            </w:r>
            <w:r>
              <w:rPr>
                <w:rFonts w:hint="eastAsia" w:ascii="宋体" w:hAnsi="宋体"/>
                <w:sz w:val="18"/>
                <w:szCs w:val="18"/>
              </w:rPr>
              <w:t>报；</w:t>
            </w:r>
            <w:r>
              <w:rPr>
                <w:rFonts w:ascii="宋体" w:hAnsi="宋体"/>
                <w:sz w:val="18"/>
                <w:szCs w:val="18"/>
              </w:rPr>
              <w:t>节水设施的建设和试运行情况</w:t>
            </w:r>
            <w:r>
              <w:rPr>
                <w:rFonts w:hint="eastAsia" w:ascii="宋体" w:hAnsi="宋体"/>
                <w:sz w:val="18"/>
                <w:szCs w:val="18"/>
              </w:rPr>
              <w:t>报告；</w:t>
            </w:r>
            <w:r>
              <w:rPr>
                <w:rFonts w:ascii="宋体" w:hAnsi="宋体"/>
                <w:sz w:val="18"/>
                <w:szCs w:val="18"/>
              </w:rPr>
              <w:t>污水处理措施落实情况</w:t>
            </w:r>
            <w:r>
              <w:rPr>
                <w:rFonts w:hint="eastAsia" w:ascii="宋体" w:hAnsi="宋体"/>
                <w:sz w:val="18"/>
                <w:szCs w:val="18"/>
              </w:rPr>
              <w:t>报告</w:t>
            </w:r>
          </w:p>
        </w:tc>
        <w:tc>
          <w:tcPr>
            <w:tcW w:w="990" w:type="dxa"/>
            <w:noWrap w:val="0"/>
            <w:vAlign w:val="center"/>
          </w:tcPr>
          <w:p w14:paraId="2A7FABCA">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2D0D89C6">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170A7EB1">
            <w:pPr>
              <w:jc w:val="center"/>
              <w:rPr>
                <w:rFonts w:hint="eastAsia" w:ascii="宋体" w:hAnsi="宋体"/>
                <w:sz w:val="18"/>
                <w:szCs w:val="18"/>
              </w:rPr>
            </w:pPr>
            <w:r>
              <w:rPr>
                <w:rFonts w:hint="eastAsia" w:ascii="宋体" w:hAnsi="宋体"/>
                <w:sz w:val="18"/>
                <w:szCs w:val="18"/>
              </w:rPr>
              <w:t>5</w:t>
            </w:r>
          </w:p>
        </w:tc>
        <w:tc>
          <w:tcPr>
            <w:tcW w:w="900" w:type="dxa"/>
            <w:noWrap w:val="0"/>
            <w:vAlign w:val="center"/>
          </w:tcPr>
          <w:p w14:paraId="7720E468">
            <w:pPr>
              <w:numPr>
                <w:ilvl w:val="0"/>
                <w:numId w:val="2"/>
              </w:numPr>
              <w:jc w:val="center"/>
              <w:rPr>
                <w:rFonts w:hint="eastAsia" w:ascii="宋体" w:hAnsi="宋体"/>
                <w:sz w:val="18"/>
                <w:szCs w:val="18"/>
              </w:rPr>
            </w:pPr>
          </w:p>
        </w:tc>
        <w:tc>
          <w:tcPr>
            <w:tcW w:w="772" w:type="dxa"/>
            <w:noWrap w:val="0"/>
            <w:vAlign w:val="center"/>
          </w:tcPr>
          <w:p w14:paraId="372E1189">
            <w:pPr>
              <w:jc w:val="center"/>
              <w:rPr>
                <w:rFonts w:hint="eastAsia" w:ascii="宋体" w:hAnsi="宋体"/>
                <w:sz w:val="18"/>
                <w:szCs w:val="18"/>
              </w:rPr>
            </w:pPr>
          </w:p>
        </w:tc>
      </w:tr>
      <w:tr w14:paraId="1C078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41DA53AD">
            <w:pPr>
              <w:jc w:val="center"/>
              <w:rPr>
                <w:rFonts w:hint="eastAsia" w:ascii="宋体" w:hAnsi="宋体"/>
                <w:sz w:val="18"/>
                <w:szCs w:val="18"/>
              </w:rPr>
            </w:pPr>
            <w:r>
              <w:rPr>
                <w:rFonts w:hint="eastAsia" w:ascii="宋体" w:hAnsi="宋体"/>
                <w:sz w:val="18"/>
                <w:szCs w:val="18"/>
              </w:rPr>
              <w:t>4</w:t>
            </w:r>
          </w:p>
        </w:tc>
        <w:tc>
          <w:tcPr>
            <w:tcW w:w="5133" w:type="dxa"/>
            <w:noWrap w:val="0"/>
            <w:vAlign w:val="top"/>
          </w:tcPr>
          <w:p w14:paraId="5464CFD0">
            <w:pPr>
              <w:rPr>
                <w:rFonts w:ascii="宋体" w:hAnsi="宋体"/>
                <w:sz w:val="18"/>
                <w:szCs w:val="18"/>
              </w:rPr>
            </w:pPr>
            <w:r>
              <w:rPr>
                <w:rFonts w:ascii="宋体" w:hAnsi="宋体"/>
                <w:sz w:val="18"/>
                <w:szCs w:val="18"/>
              </w:rPr>
              <w:t>试运行期间的取水、退水监测结果</w:t>
            </w:r>
          </w:p>
        </w:tc>
        <w:tc>
          <w:tcPr>
            <w:tcW w:w="990" w:type="dxa"/>
            <w:noWrap w:val="0"/>
            <w:vAlign w:val="center"/>
          </w:tcPr>
          <w:p w14:paraId="0328F543">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12174F5F">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5C476BFE">
            <w:pPr>
              <w:jc w:val="center"/>
              <w:rPr>
                <w:rFonts w:hint="eastAsia" w:ascii="宋体" w:hAnsi="宋体"/>
                <w:sz w:val="18"/>
                <w:szCs w:val="18"/>
              </w:rPr>
            </w:pPr>
            <w:r>
              <w:rPr>
                <w:rFonts w:hint="eastAsia" w:ascii="宋体" w:hAnsi="宋体"/>
                <w:sz w:val="18"/>
                <w:szCs w:val="18"/>
              </w:rPr>
              <w:t>5</w:t>
            </w:r>
          </w:p>
        </w:tc>
        <w:tc>
          <w:tcPr>
            <w:tcW w:w="900" w:type="dxa"/>
            <w:noWrap w:val="0"/>
            <w:vAlign w:val="center"/>
          </w:tcPr>
          <w:p w14:paraId="4F702AAC">
            <w:pPr>
              <w:numPr>
                <w:ilvl w:val="0"/>
                <w:numId w:val="2"/>
              </w:numPr>
              <w:jc w:val="center"/>
              <w:rPr>
                <w:rFonts w:hint="eastAsia" w:ascii="宋体" w:hAnsi="宋体"/>
                <w:sz w:val="18"/>
                <w:szCs w:val="18"/>
              </w:rPr>
            </w:pPr>
          </w:p>
        </w:tc>
        <w:tc>
          <w:tcPr>
            <w:tcW w:w="772" w:type="dxa"/>
            <w:noWrap w:val="0"/>
            <w:vAlign w:val="center"/>
          </w:tcPr>
          <w:p w14:paraId="54D658AE">
            <w:pPr>
              <w:jc w:val="center"/>
              <w:rPr>
                <w:rFonts w:hint="eastAsia" w:ascii="宋体" w:hAnsi="宋体"/>
                <w:sz w:val="18"/>
                <w:szCs w:val="18"/>
              </w:rPr>
            </w:pPr>
          </w:p>
        </w:tc>
      </w:tr>
      <w:tr w14:paraId="170FB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2E0C2392">
            <w:pPr>
              <w:jc w:val="center"/>
              <w:rPr>
                <w:rFonts w:hint="eastAsia" w:ascii="宋体" w:hAnsi="宋体"/>
                <w:sz w:val="18"/>
                <w:szCs w:val="18"/>
              </w:rPr>
            </w:pPr>
            <w:r>
              <w:rPr>
                <w:rFonts w:hint="eastAsia" w:ascii="宋体" w:hAnsi="宋体"/>
                <w:sz w:val="18"/>
                <w:szCs w:val="18"/>
              </w:rPr>
              <w:t>5</w:t>
            </w:r>
          </w:p>
        </w:tc>
        <w:tc>
          <w:tcPr>
            <w:tcW w:w="5133" w:type="dxa"/>
            <w:noWrap w:val="0"/>
            <w:vAlign w:val="top"/>
          </w:tcPr>
          <w:p w14:paraId="41D86B2E">
            <w:pPr>
              <w:rPr>
                <w:rFonts w:hint="eastAsia" w:ascii="宋体" w:hAnsi="宋体"/>
                <w:sz w:val="18"/>
                <w:szCs w:val="18"/>
              </w:rPr>
            </w:pPr>
            <w:r>
              <w:rPr>
                <w:rFonts w:hint="eastAsia" w:ascii="宋体" w:hAnsi="宋体"/>
                <w:sz w:val="18"/>
                <w:szCs w:val="18"/>
              </w:rPr>
              <w:t>拦河闸坝等蓄水工程，还应当提交经地方人民政府水行政主管部门或流域管理机构批准的蓄水调度运行方案</w:t>
            </w:r>
          </w:p>
        </w:tc>
        <w:tc>
          <w:tcPr>
            <w:tcW w:w="990" w:type="dxa"/>
            <w:noWrap w:val="0"/>
            <w:vAlign w:val="center"/>
          </w:tcPr>
          <w:p w14:paraId="3A31CB20">
            <w:pPr>
              <w:jc w:val="center"/>
              <w:rPr>
                <w:rFonts w:hint="eastAsia" w:ascii="宋体" w:hAnsi="宋体"/>
                <w:sz w:val="18"/>
                <w:szCs w:val="18"/>
              </w:rPr>
            </w:pPr>
            <w:r>
              <w:rPr>
                <w:rFonts w:hint="eastAsia" w:ascii="宋体" w:hAnsi="宋体"/>
                <w:sz w:val="18"/>
                <w:szCs w:val="18"/>
              </w:rPr>
              <w:t>复印件</w:t>
            </w:r>
          </w:p>
        </w:tc>
        <w:tc>
          <w:tcPr>
            <w:tcW w:w="1080" w:type="dxa"/>
            <w:noWrap w:val="0"/>
            <w:vAlign w:val="center"/>
          </w:tcPr>
          <w:p w14:paraId="38688961">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1D9A78AC">
            <w:pPr>
              <w:jc w:val="center"/>
              <w:rPr>
                <w:rFonts w:hint="eastAsia" w:ascii="宋体" w:hAnsi="宋体"/>
                <w:sz w:val="18"/>
                <w:szCs w:val="18"/>
              </w:rPr>
            </w:pPr>
            <w:r>
              <w:rPr>
                <w:rFonts w:hint="eastAsia" w:ascii="宋体" w:hAnsi="宋体"/>
                <w:sz w:val="18"/>
                <w:szCs w:val="18"/>
              </w:rPr>
              <w:t>5</w:t>
            </w:r>
          </w:p>
        </w:tc>
        <w:tc>
          <w:tcPr>
            <w:tcW w:w="900" w:type="dxa"/>
            <w:noWrap w:val="0"/>
            <w:vAlign w:val="center"/>
          </w:tcPr>
          <w:p w14:paraId="4621F95B">
            <w:pPr>
              <w:numPr>
                <w:ilvl w:val="0"/>
                <w:numId w:val="2"/>
              </w:numPr>
              <w:jc w:val="center"/>
              <w:rPr>
                <w:rFonts w:hint="eastAsia" w:ascii="宋体" w:hAnsi="宋体"/>
                <w:sz w:val="18"/>
                <w:szCs w:val="18"/>
              </w:rPr>
            </w:pPr>
          </w:p>
        </w:tc>
        <w:tc>
          <w:tcPr>
            <w:tcW w:w="772" w:type="dxa"/>
            <w:noWrap w:val="0"/>
            <w:vAlign w:val="center"/>
          </w:tcPr>
          <w:p w14:paraId="42B0DD87">
            <w:pPr>
              <w:jc w:val="center"/>
              <w:rPr>
                <w:rFonts w:hint="eastAsia" w:ascii="宋体" w:hAnsi="宋体"/>
                <w:sz w:val="18"/>
                <w:szCs w:val="18"/>
              </w:rPr>
            </w:pPr>
          </w:p>
        </w:tc>
      </w:tr>
      <w:tr w14:paraId="3135C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noWrap w:val="0"/>
            <w:vAlign w:val="center"/>
          </w:tcPr>
          <w:p w14:paraId="56F5C915">
            <w:pPr>
              <w:jc w:val="center"/>
              <w:rPr>
                <w:rFonts w:hint="eastAsia" w:ascii="宋体" w:hAnsi="宋体"/>
                <w:sz w:val="18"/>
                <w:szCs w:val="18"/>
              </w:rPr>
            </w:pPr>
            <w:r>
              <w:rPr>
                <w:rFonts w:hint="eastAsia" w:ascii="宋体" w:hAnsi="宋体"/>
                <w:sz w:val="18"/>
                <w:szCs w:val="18"/>
              </w:rPr>
              <w:t>6</w:t>
            </w:r>
          </w:p>
        </w:tc>
        <w:tc>
          <w:tcPr>
            <w:tcW w:w="5133" w:type="dxa"/>
            <w:noWrap w:val="0"/>
            <w:vAlign w:val="top"/>
          </w:tcPr>
          <w:p w14:paraId="05E2CC81">
            <w:pPr>
              <w:rPr>
                <w:rFonts w:ascii="宋体" w:hAnsi="宋体"/>
                <w:sz w:val="18"/>
                <w:szCs w:val="18"/>
              </w:rPr>
            </w:pPr>
            <w:r>
              <w:rPr>
                <w:rFonts w:hint="eastAsia" w:ascii="宋体" w:hAnsi="宋体"/>
                <w:sz w:val="18"/>
                <w:szCs w:val="18"/>
              </w:rPr>
              <w:t>地下水取水工程，还应当提交包括成井抽水试验综合成果图、水质分析报告等内容的施工报告(1-6合并成册)</w:t>
            </w:r>
          </w:p>
        </w:tc>
        <w:tc>
          <w:tcPr>
            <w:tcW w:w="990" w:type="dxa"/>
            <w:noWrap w:val="0"/>
            <w:vAlign w:val="center"/>
          </w:tcPr>
          <w:p w14:paraId="513C30DD">
            <w:pPr>
              <w:jc w:val="center"/>
              <w:rPr>
                <w:rFonts w:hint="eastAsia" w:ascii="宋体" w:hAnsi="宋体"/>
                <w:sz w:val="18"/>
                <w:szCs w:val="18"/>
              </w:rPr>
            </w:pPr>
            <w:r>
              <w:rPr>
                <w:rFonts w:hint="eastAsia" w:ascii="宋体" w:hAnsi="宋体"/>
                <w:sz w:val="18"/>
                <w:szCs w:val="18"/>
              </w:rPr>
              <w:t>原件</w:t>
            </w:r>
          </w:p>
        </w:tc>
        <w:tc>
          <w:tcPr>
            <w:tcW w:w="1080" w:type="dxa"/>
            <w:noWrap w:val="0"/>
            <w:vAlign w:val="center"/>
          </w:tcPr>
          <w:p w14:paraId="1CA5439C">
            <w:pPr>
              <w:jc w:val="center"/>
              <w:rPr>
                <w:rFonts w:hint="eastAsia" w:ascii="宋体" w:hAnsi="宋体"/>
                <w:sz w:val="18"/>
                <w:szCs w:val="18"/>
              </w:rPr>
            </w:pPr>
            <w:r>
              <w:rPr>
                <w:rFonts w:hint="eastAsia" w:ascii="宋体" w:hAnsi="宋体"/>
                <w:sz w:val="18"/>
                <w:szCs w:val="18"/>
              </w:rPr>
              <w:t>纸质</w:t>
            </w:r>
          </w:p>
        </w:tc>
        <w:tc>
          <w:tcPr>
            <w:tcW w:w="900" w:type="dxa"/>
            <w:noWrap w:val="0"/>
            <w:vAlign w:val="center"/>
          </w:tcPr>
          <w:p w14:paraId="0E197499">
            <w:pPr>
              <w:jc w:val="center"/>
              <w:rPr>
                <w:rFonts w:hint="eastAsia" w:ascii="宋体" w:hAnsi="宋体"/>
                <w:sz w:val="18"/>
                <w:szCs w:val="18"/>
              </w:rPr>
            </w:pPr>
            <w:r>
              <w:rPr>
                <w:rFonts w:hint="eastAsia" w:ascii="宋体" w:hAnsi="宋体"/>
                <w:sz w:val="18"/>
                <w:szCs w:val="18"/>
              </w:rPr>
              <w:t>5</w:t>
            </w:r>
          </w:p>
        </w:tc>
        <w:tc>
          <w:tcPr>
            <w:tcW w:w="900" w:type="dxa"/>
            <w:noWrap w:val="0"/>
            <w:vAlign w:val="center"/>
          </w:tcPr>
          <w:p w14:paraId="77363609">
            <w:pPr>
              <w:numPr>
                <w:ilvl w:val="0"/>
                <w:numId w:val="2"/>
              </w:numPr>
              <w:jc w:val="center"/>
              <w:rPr>
                <w:rFonts w:hint="eastAsia" w:ascii="宋体" w:hAnsi="宋体"/>
                <w:sz w:val="18"/>
                <w:szCs w:val="18"/>
              </w:rPr>
            </w:pPr>
          </w:p>
        </w:tc>
        <w:tc>
          <w:tcPr>
            <w:tcW w:w="772" w:type="dxa"/>
            <w:noWrap w:val="0"/>
            <w:vAlign w:val="center"/>
          </w:tcPr>
          <w:p w14:paraId="50EB7439">
            <w:pPr>
              <w:jc w:val="center"/>
              <w:rPr>
                <w:rFonts w:hint="eastAsia" w:ascii="宋体" w:hAnsi="宋体"/>
                <w:sz w:val="18"/>
                <w:szCs w:val="18"/>
              </w:rPr>
            </w:pPr>
          </w:p>
        </w:tc>
      </w:tr>
    </w:tbl>
    <w:p w14:paraId="3411A7ED">
      <w:pPr>
        <w:rPr>
          <w:rFonts w:hint="eastAsia" w:ascii="宋体" w:hAnsi="宋体"/>
          <w:szCs w:val="21"/>
        </w:rPr>
      </w:pPr>
      <w:r>
        <w:rPr>
          <w:rFonts w:hint="eastAsia" w:ascii="宋体" w:hAnsi="宋体"/>
          <w:szCs w:val="21"/>
        </w:rPr>
        <w:t>注：复印件应选用A4纸张，同时加盖公章。</w:t>
      </w:r>
    </w:p>
    <w:p w14:paraId="540AC756">
      <w:pPr>
        <w:ind w:firstLine="420"/>
        <w:rPr>
          <w:rFonts w:hint="eastAsia" w:ascii="宋体" w:hAnsi="宋体"/>
          <w:b/>
          <w:szCs w:val="21"/>
        </w:rPr>
      </w:pPr>
      <w:r>
        <w:rPr>
          <w:rFonts w:hint="eastAsia" w:ascii="宋体" w:hAnsi="宋体"/>
          <w:b/>
          <w:szCs w:val="21"/>
        </w:rPr>
        <w:t>五、审批时限</w:t>
      </w:r>
    </w:p>
    <w:p w14:paraId="08AF5CD4">
      <w:pPr>
        <w:ind w:firstLine="420"/>
        <w:rPr>
          <w:rFonts w:hint="eastAsia" w:ascii="宋体" w:hAnsi="宋体"/>
          <w:szCs w:val="21"/>
        </w:rPr>
      </w:pPr>
      <w:r>
        <w:rPr>
          <w:rFonts w:hint="eastAsia" w:ascii="宋体" w:hAnsi="宋体"/>
          <w:szCs w:val="21"/>
        </w:rPr>
        <w:t>法定时限：45个工作日</w:t>
      </w:r>
    </w:p>
    <w:p w14:paraId="51745EA2">
      <w:pPr>
        <w:ind w:firstLine="420"/>
        <w:rPr>
          <w:rFonts w:hint="eastAsia" w:ascii="宋体" w:hAnsi="宋体"/>
          <w:szCs w:val="21"/>
        </w:rPr>
      </w:pPr>
      <w:r>
        <w:rPr>
          <w:rFonts w:hint="eastAsia" w:ascii="宋体" w:hAnsi="宋体"/>
          <w:szCs w:val="21"/>
        </w:rPr>
        <w:t>承诺时限：30个工作日</w:t>
      </w:r>
    </w:p>
    <w:p w14:paraId="107EACC7">
      <w:pPr>
        <w:ind w:firstLine="420"/>
        <w:rPr>
          <w:rFonts w:hint="eastAsia" w:ascii="宋体" w:hAnsi="宋体"/>
          <w:b/>
          <w:szCs w:val="21"/>
        </w:rPr>
      </w:pPr>
      <w:r>
        <w:rPr>
          <w:rFonts w:hint="eastAsia" w:ascii="宋体" w:hAnsi="宋体"/>
          <w:b/>
          <w:szCs w:val="21"/>
        </w:rPr>
        <w:t>六、审批收费</w:t>
      </w:r>
    </w:p>
    <w:p w14:paraId="49EC4A27">
      <w:pPr>
        <w:ind w:firstLine="420"/>
        <w:rPr>
          <w:rFonts w:hint="eastAsia" w:ascii="宋体" w:hAnsi="宋体"/>
          <w:szCs w:val="21"/>
        </w:rPr>
      </w:pPr>
      <w:r>
        <w:rPr>
          <w:rFonts w:hint="eastAsia" w:ascii="宋体" w:hAnsi="宋体"/>
          <w:szCs w:val="21"/>
        </w:rPr>
        <w:t>不收费</w:t>
      </w:r>
    </w:p>
    <w:p w14:paraId="79E86846">
      <w:pPr>
        <w:ind w:firstLine="420"/>
        <w:rPr>
          <w:rFonts w:hint="eastAsia" w:ascii="宋体" w:hAnsi="宋体"/>
          <w:b/>
          <w:szCs w:val="21"/>
        </w:rPr>
      </w:pPr>
      <w:r>
        <w:rPr>
          <w:rFonts w:hint="eastAsia" w:ascii="宋体" w:hAnsi="宋体"/>
          <w:b/>
          <w:szCs w:val="21"/>
        </w:rPr>
        <w:t>七、审批结果及送达方式</w:t>
      </w:r>
    </w:p>
    <w:p w14:paraId="1E48D85F">
      <w:pPr>
        <w:ind w:firstLine="420"/>
        <w:rPr>
          <w:rFonts w:hint="eastAsia" w:ascii="宋体" w:hAnsi="宋体"/>
          <w:szCs w:val="21"/>
        </w:rPr>
      </w:pPr>
      <w:r>
        <w:rPr>
          <w:rFonts w:hint="eastAsia" w:ascii="宋体" w:hAnsi="宋体"/>
          <w:szCs w:val="21"/>
        </w:rPr>
        <w:t>审批结果：取水许可审批行政许可决定书</w:t>
      </w:r>
    </w:p>
    <w:p w14:paraId="51ADB3FC">
      <w:pPr>
        <w:ind w:firstLine="420"/>
        <w:rPr>
          <w:rFonts w:hint="eastAsia" w:ascii="宋体" w:hAnsi="宋体"/>
          <w:szCs w:val="21"/>
        </w:rPr>
      </w:pPr>
      <w:r>
        <w:rPr>
          <w:rFonts w:hint="eastAsia" w:ascii="宋体" w:hAnsi="宋体"/>
          <w:szCs w:val="21"/>
        </w:rPr>
        <w:t>送达方式：直接领取</w:t>
      </w:r>
    </w:p>
    <w:p w14:paraId="2E8EEB62">
      <w:pPr>
        <w:ind w:firstLine="420"/>
        <w:rPr>
          <w:rFonts w:hint="eastAsia" w:ascii="宋体" w:hAnsi="宋体"/>
          <w:szCs w:val="21"/>
        </w:rPr>
      </w:pPr>
      <w:r>
        <w:rPr>
          <w:rFonts w:hint="eastAsia" w:ascii="宋体" w:hAnsi="宋体"/>
          <w:szCs w:val="21"/>
        </w:rPr>
        <w:t>德宏州芒市文蚌街中段中缅友谊馆一楼德宏州政务服务中心德宏州水利局窗口</w:t>
      </w:r>
    </w:p>
    <w:p w14:paraId="5E01F610">
      <w:pPr>
        <w:ind w:firstLine="420"/>
        <w:rPr>
          <w:rFonts w:hint="eastAsia" w:ascii="宋体" w:hAnsi="宋体"/>
          <w:b/>
          <w:szCs w:val="21"/>
        </w:rPr>
      </w:pPr>
      <w:r>
        <w:rPr>
          <w:rFonts w:hint="eastAsia" w:ascii="宋体" w:hAnsi="宋体"/>
          <w:b/>
          <w:szCs w:val="21"/>
        </w:rPr>
        <w:t>八、咨询及监督渠道</w:t>
      </w:r>
    </w:p>
    <w:p w14:paraId="6719A7F9">
      <w:pPr>
        <w:ind w:firstLine="420"/>
        <w:rPr>
          <w:rFonts w:hint="eastAsia" w:ascii="宋体" w:hAnsi="宋体"/>
          <w:szCs w:val="21"/>
        </w:rPr>
      </w:pPr>
      <w:r>
        <w:rPr>
          <w:rFonts w:hint="eastAsia" w:ascii="宋体" w:hAnsi="宋体"/>
          <w:szCs w:val="21"/>
        </w:rPr>
        <w:t>咨询电话：0692-2275613</w:t>
      </w:r>
    </w:p>
    <w:p w14:paraId="347640C4">
      <w:pPr>
        <w:ind w:firstLine="420"/>
        <w:rPr>
          <w:rFonts w:hint="eastAsia" w:ascii="宋体" w:hAnsi="宋体"/>
          <w:szCs w:val="21"/>
        </w:rPr>
      </w:pPr>
      <w:r>
        <w:rPr>
          <w:rFonts w:hint="eastAsia" w:ascii="宋体" w:hAnsi="宋体"/>
          <w:szCs w:val="21"/>
        </w:rPr>
        <w:t>监督电话：德宏州水利局办公室：0692-2121346；德宏州政务服务管理局监督科：0692-2272722</w:t>
      </w:r>
    </w:p>
    <w:p w14:paraId="16A52773">
      <w:pPr>
        <w:ind w:firstLine="420"/>
        <w:rPr>
          <w:rFonts w:hint="eastAsia" w:ascii="宋体" w:hAnsi="宋体"/>
          <w:szCs w:val="21"/>
        </w:rPr>
      </w:pPr>
      <w:r>
        <w:rPr>
          <w:rFonts w:hint="eastAsia" w:ascii="宋体" w:hAnsi="宋体"/>
          <w:szCs w:val="21"/>
        </w:rPr>
        <w:t>咨询及投诉地址：德宏州芒市文蚌街中段中缅友谊馆一楼</w:t>
      </w:r>
    </w:p>
    <w:p w14:paraId="5B2B96B1">
      <w:pPr>
        <w:ind w:firstLine="420"/>
        <w:rPr>
          <w:rFonts w:hint="eastAsia" w:ascii="宋体" w:hAnsi="宋体"/>
          <w:b/>
          <w:szCs w:val="21"/>
        </w:rPr>
      </w:pPr>
      <w:r>
        <w:rPr>
          <w:rFonts w:hint="eastAsia" w:ascii="宋体" w:hAnsi="宋体"/>
          <w:b/>
          <w:szCs w:val="21"/>
        </w:rPr>
        <w:t>九、文书表单及办理指南下载</w:t>
      </w:r>
    </w:p>
    <w:p w14:paraId="3F248372">
      <w:pPr>
        <w:ind w:firstLine="420"/>
        <w:rPr>
          <w:rFonts w:hint="eastAsia" w:ascii="宋体" w:hAnsi="宋体"/>
          <w:szCs w:val="21"/>
        </w:rPr>
      </w:pPr>
      <w:r>
        <w:rPr>
          <w:rFonts w:hint="eastAsia" w:ascii="宋体" w:hAnsi="宋体"/>
          <w:szCs w:val="21"/>
        </w:rPr>
        <w:t>下载地址：</w:t>
      </w:r>
      <w:r>
        <w:rPr>
          <w:rFonts w:ascii="宋体" w:hAnsi="宋体"/>
          <w:szCs w:val="21"/>
        </w:rPr>
        <w:fldChar w:fldCharType="begin"/>
      </w:r>
      <w:r>
        <w:rPr>
          <w:rFonts w:ascii="宋体" w:hAnsi="宋体"/>
          <w:szCs w:val="21"/>
        </w:rPr>
        <w:instrText xml:space="preserve"> HYPERLINK "http://zwfw.yn.gov.cn/dhz/home</w:instrText>
      </w:r>
      <w:r>
        <w:rPr>
          <w:rFonts w:hint="eastAsia" w:ascii="宋体" w:hAnsi="宋体"/>
          <w:szCs w:val="21"/>
        </w:rPr>
        <w:instrText xml:space="preserve"> —</w:instrText>
      </w:r>
      <w:r>
        <w:rPr>
          <w:rFonts w:ascii="宋体" w:hAnsi="宋体"/>
          <w:szCs w:val="21"/>
        </w:rPr>
        <w:instrText xml:space="preserve">" </w:instrText>
      </w:r>
      <w:r>
        <w:rPr>
          <w:rFonts w:ascii="宋体" w:hAnsi="宋体"/>
          <w:szCs w:val="21"/>
        </w:rPr>
        <w:fldChar w:fldCharType="separate"/>
      </w:r>
      <w:r>
        <w:rPr>
          <w:rFonts w:ascii="宋体" w:hAnsi="宋体"/>
          <w:szCs w:val="21"/>
        </w:rPr>
        <w:t>http://</w:t>
      </w:r>
      <w:r>
        <w:rPr>
          <w:rFonts w:hint="eastAsia" w:ascii="宋体" w:hAnsi="宋体"/>
          <w:szCs w:val="21"/>
        </w:rPr>
        <w:t>www.dh.gov</w:t>
      </w:r>
      <w:r>
        <w:rPr>
          <w:rFonts w:ascii="宋体" w:hAnsi="宋体"/>
          <w:szCs w:val="21"/>
        </w:rPr>
        <w:t>.cn/</w:t>
      </w:r>
      <w:r>
        <w:rPr>
          <w:rFonts w:hint="eastAsia" w:ascii="宋体" w:hAnsi="宋体"/>
          <w:szCs w:val="21"/>
        </w:rPr>
        <w:t>web/index.aspx</w:t>
      </w:r>
      <w:r>
        <w:rPr>
          <w:rStyle w:val="185"/>
          <w:rFonts w:hint="eastAsia" w:ascii="宋体" w:hAnsi="宋体"/>
          <w:szCs w:val="21"/>
        </w:rPr>
        <w:t xml:space="preserve"> —</w:t>
      </w:r>
      <w:r>
        <w:rPr>
          <w:rFonts w:ascii="宋体" w:hAnsi="宋体"/>
          <w:szCs w:val="21"/>
        </w:rPr>
        <w:fldChar w:fldCharType="end"/>
      </w:r>
      <w:r>
        <w:rPr>
          <w:rFonts w:hint="eastAsia" w:ascii="宋体" w:hAnsi="宋体"/>
          <w:szCs w:val="21"/>
        </w:rPr>
        <w:t>“服务大厅”— “行政许可事项”— “水利”。</w:t>
      </w:r>
    </w:p>
    <w:p w14:paraId="576E3EF1">
      <w:pPr>
        <w:ind w:firstLine="420"/>
        <w:rPr>
          <w:rFonts w:hint="eastAsia" w:ascii="宋体" w:hAnsi="宋体"/>
          <w:szCs w:val="21"/>
        </w:rPr>
      </w:pPr>
      <w:r>
        <w:rPr>
          <w:rFonts w:hint="eastAsia" w:ascii="宋体" w:hAnsi="宋体"/>
          <w:szCs w:val="21"/>
        </w:rPr>
        <w:t>直接领取：受理窗口</w:t>
      </w:r>
    </w:p>
    <w:p w14:paraId="17C31736">
      <w:pPr>
        <w:ind w:firstLine="420"/>
        <w:rPr>
          <w:rFonts w:hint="eastAsia" w:ascii="宋体" w:hAnsi="宋体"/>
          <w:szCs w:val="21"/>
        </w:rPr>
      </w:pPr>
      <w:r>
        <w:rPr>
          <w:rFonts w:hint="eastAsia" w:ascii="宋体" w:hAnsi="宋体"/>
          <w:szCs w:val="21"/>
        </w:rPr>
        <w:t>网上服务大厅地址：</w:t>
      </w:r>
      <w:r>
        <w:rPr>
          <w:rFonts w:ascii="宋体" w:hAnsi="宋体"/>
          <w:szCs w:val="21"/>
        </w:rPr>
        <w:fldChar w:fldCharType="begin"/>
      </w:r>
      <w:r>
        <w:rPr>
          <w:rFonts w:ascii="宋体" w:hAnsi="宋体"/>
          <w:szCs w:val="21"/>
        </w:rPr>
        <w:instrText xml:space="preserve"> HYPERLINK "http://zwfw.yn.gov.cn/dhz/home</w:instrText>
      </w:r>
      <w:r>
        <w:rPr>
          <w:rFonts w:hint="eastAsia" w:ascii="宋体" w:hAnsi="宋体"/>
          <w:szCs w:val="21"/>
        </w:rPr>
        <w:instrText xml:space="preserve"> —</w:instrText>
      </w:r>
      <w:r>
        <w:rPr>
          <w:rFonts w:ascii="宋体" w:hAnsi="宋体"/>
          <w:szCs w:val="21"/>
        </w:rPr>
        <w:instrText xml:space="preserve">" </w:instrText>
      </w:r>
      <w:r>
        <w:rPr>
          <w:rFonts w:ascii="宋体" w:hAnsi="宋体"/>
          <w:szCs w:val="21"/>
        </w:rPr>
        <w:fldChar w:fldCharType="separate"/>
      </w:r>
      <w:r>
        <w:rPr>
          <w:rFonts w:ascii="宋体" w:hAnsi="宋体"/>
          <w:szCs w:val="21"/>
        </w:rPr>
        <w:t>http://</w:t>
      </w:r>
      <w:r>
        <w:rPr>
          <w:rFonts w:hint="eastAsia" w:ascii="宋体" w:hAnsi="宋体"/>
          <w:szCs w:val="21"/>
        </w:rPr>
        <w:t>www.dh.gov</w:t>
      </w:r>
      <w:r>
        <w:rPr>
          <w:rFonts w:ascii="宋体" w:hAnsi="宋体"/>
          <w:szCs w:val="21"/>
        </w:rPr>
        <w:t>.cn/</w:t>
      </w:r>
      <w:r>
        <w:rPr>
          <w:rFonts w:hint="eastAsia" w:ascii="宋体" w:hAnsi="宋体"/>
          <w:szCs w:val="21"/>
        </w:rPr>
        <w:t>web/index.aspx</w:t>
      </w:r>
      <w:r>
        <w:rPr>
          <w:rStyle w:val="185"/>
          <w:rFonts w:hint="eastAsia" w:ascii="宋体" w:hAnsi="宋体"/>
          <w:szCs w:val="21"/>
        </w:rPr>
        <w:t xml:space="preserve">  —</w:t>
      </w:r>
      <w:r>
        <w:rPr>
          <w:rFonts w:ascii="宋体" w:hAnsi="宋体"/>
          <w:szCs w:val="21"/>
        </w:rPr>
        <w:fldChar w:fldCharType="end"/>
      </w:r>
      <w:r>
        <w:rPr>
          <w:rFonts w:hint="eastAsia" w:ascii="宋体" w:hAnsi="宋体"/>
          <w:szCs w:val="21"/>
        </w:rPr>
        <w:t>“服务大厅”— “行政许可事项”— “水利”— “取水许可审批”— “在线办理”—“云南省投资项目在线监管平台”。</w:t>
      </w:r>
    </w:p>
    <w:p w14:paraId="57E0D0C8">
      <w:pPr>
        <w:rPr>
          <w:rFonts w:hint="eastAsia" w:ascii="黑体" w:eastAsia="黑体"/>
        </w:rPr>
      </w:pPr>
    </w:p>
    <w:p w14:paraId="43BB18DD">
      <w:pPr>
        <w:rPr>
          <w:rFonts w:hint="eastAsia" w:ascii="黑体" w:eastAsia="黑体"/>
          <w:b/>
          <w:bCs/>
        </w:rPr>
      </w:pPr>
    </w:p>
    <w:p w14:paraId="160B6E27">
      <w:pPr>
        <w:rPr>
          <w:rFonts w:hint="eastAsia" w:ascii="黑体" w:eastAsia="黑体"/>
          <w:b/>
          <w:bCs/>
        </w:rPr>
      </w:pPr>
    </w:p>
    <w:p w14:paraId="72CC18F2">
      <w:pPr>
        <w:rPr>
          <w:rFonts w:hint="eastAsia" w:ascii="黑体" w:eastAsia="黑体"/>
          <w:b/>
          <w:bCs/>
        </w:rPr>
      </w:pPr>
    </w:p>
    <w:p w14:paraId="740A62DC">
      <w:pPr>
        <w:rPr>
          <w:rFonts w:hint="eastAsia" w:ascii="黑体" w:eastAsia="黑体"/>
          <w:b/>
          <w:bCs/>
        </w:rPr>
      </w:pPr>
    </w:p>
    <w:p w14:paraId="649014CD">
      <w:pPr>
        <w:rPr>
          <w:rFonts w:hint="eastAsia" w:ascii="黑体" w:eastAsia="黑体"/>
          <w:b/>
          <w:bCs/>
        </w:rPr>
      </w:pPr>
    </w:p>
    <w:p w14:paraId="3D8F51DC">
      <w:pPr>
        <w:rPr>
          <w:rFonts w:hint="eastAsia" w:ascii="黑体" w:eastAsia="黑体"/>
          <w:b/>
          <w:bCs/>
        </w:rPr>
      </w:pPr>
    </w:p>
    <w:p w14:paraId="313C1C8C">
      <w:pPr>
        <w:rPr>
          <w:rFonts w:hint="eastAsia" w:ascii="黑体" w:eastAsia="黑体"/>
          <w:b/>
          <w:bCs/>
        </w:rPr>
      </w:pPr>
    </w:p>
    <w:p w14:paraId="64C83428">
      <w:pPr>
        <w:rPr>
          <w:rFonts w:hint="eastAsia" w:ascii="黑体" w:eastAsia="黑体"/>
          <w:b/>
          <w:bCs/>
        </w:rPr>
      </w:pPr>
    </w:p>
    <w:p w14:paraId="34C371CC">
      <w:pPr>
        <w:rPr>
          <w:rFonts w:hint="eastAsia" w:ascii="黑体" w:eastAsia="黑体"/>
          <w:b/>
          <w:bCs/>
        </w:rPr>
      </w:pPr>
    </w:p>
    <w:p w14:paraId="20ADE370">
      <w:pPr>
        <w:rPr>
          <w:rFonts w:hint="eastAsia" w:ascii="黑体" w:eastAsia="黑体"/>
          <w:b/>
          <w:bCs/>
        </w:rPr>
      </w:pPr>
    </w:p>
    <w:p w14:paraId="1238B396">
      <w:pPr>
        <w:rPr>
          <w:rFonts w:hint="eastAsia" w:ascii="黑体" w:eastAsia="黑体"/>
          <w:b/>
          <w:bCs/>
        </w:rPr>
      </w:pPr>
    </w:p>
    <w:p w14:paraId="2E97B5EC">
      <w:pPr>
        <w:rPr>
          <w:rFonts w:hint="eastAsia" w:ascii="黑体" w:eastAsia="黑体"/>
          <w:b/>
          <w:bCs/>
        </w:rPr>
      </w:pPr>
    </w:p>
    <w:p w14:paraId="22446206">
      <w:pPr>
        <w:rPr>
          <w:rFonts w:hint="eastAsia" w:ascii="黑体" w:eastAsia="黑体"/>
          <w:b/>
          <w:bCs/>
        </w:rPr>
      </w:pPr>
    </w:p>
    <w:p w14:paraId="06F52F79">
      <w:pPr>
        <w:rPr>
          <w:rFonts w:hint="eastAsia" w:ascii="黑体" w:eastAsia="黑体"/>
          <w:b/>
          <w:bCs/>
        </w:rPr>
      </w:pPr>
    </w:p>
    <w:p w14:paraId="5D6CDE50">
      <w:pPr>
        <w:rPr>
          <w:rFonts w:hint="eastAsia" w:ascii="黑体" w:eastAsia="黑体"/>
          <w:b/>
          <w:bCs/>
        </w:rPr>
      </w:pPr>
    </w:p>
    <w:p w14:paraId="2B002CA6">
      <w:pPr>
        <w:rPr>
          <w:rFonts w:hint="eastAsia" w:ascii="黑体" w:eastAsia="黑体"/>
          <w:b/>
          <w:bCs/>
        </w:rPr>
      </w:pPr>
    </w:p>
    <w:p w14:paraId="6CE3A79D">
      <w:pPr>
        <w:rPr>
          <w:rFonts w:hint="eastAsia" w:ascii="黑体" w:eastAsia="黑体"/>
          <w:b/>
          <w:bCs/>
        </w:rPr>
      </w:pPr>
    </w:p>
    <w:p w14:paraId="0EF33BFB">
      <w:pPr>
        <w:rPr>
          <w:rFonts w:hint="eastAsia" w:ascii="黑体" w:eastAsia="黑体"/>
          <w:b/>
          <w:bCs/>
        </w:rPr>
      </w:pPr>
    </w:p>
    <w:p w14:paraId="48303E3A">
      <w:pPr>
        <w:rPr>
          <w:rFonts w:hint="eastAsia" w:ascii="黑体" w:eastAsia="黑体"/>
          <w:b/>
          <w:bCs/>
        </w:rPr>
      </w:pPr>
    </w:p>
    <w:p w14:paraId="58DE1D94">
      <w:pPr>
        <w:rPr>
          <w:rFonts w:hint="eastAsia" w:ascii="黑体" w:eastAsia="黑体"/>
          <w:b/>
          <w:bCs/>
        </w:rPr>
      </w:pPr>
    </w:p>
    <w:p w14:paraId="67F08EC8">
      <w:pPr>
        <w:rPr>
          <w:rFonts w:hint="eastAsia" w:ascii="黑体" w:eastAsia="黑体"/>
          <w:b/>
          <w:bCs/>
        </w:rPr>
      </w:pPr>
    </w:p>
    <w:p w14:paraId="7CBFBB3C">
      <w:pPr>
        <w:rPr>
          <w:rFonts w:hint="eastAsia" w:ascii="黑体" w:eastAsia="黑体"/>
          <w:b/>
          <w:bCs/>
        </w:rPr>
      </w:pPr>
    </w:p>
    <w:p w14:paraId="3EE81FB7">
      <w:pPr>
        <w:rPr>
          <w:rFonts w:hint="eastAsia" w:ascii="黑体" w:eastAsia="黑体"/>
          <w:b/>
          <w:bCs/>
        </w:rPr>
      </w:pPr>
    </w:p>
    <w:p w14:paraId="410D5582">
      <w:pPr>
        <w:rPr>
          <w:rFonts w:hint="eastAsia" w:ascii="黑体" w:eastAsia="黑体"/>
          <w:b/>
          <w:bCs/>
        </w:rPr>
      </w:pPr>
    </w:p>
    <w:p w14:paraId="0C222405">
      <w:pPr>
        <w:rPr>
          <w:rFonts w:hint="eastAsia" w:ascii="黑体" w:eastAsia="黑体"/>
          <w:b/>
          <w:bCs/>
        </w:rPr>
      </w:pPr>
    </w:p>
    <w:p w14:paraId="18B664C8">
      <w:pPr>
        <w:rPr>
          <w:rFonts w:hint="eastAsia" w:ascii="黑体" w:eastAsia="黑体"/>
          <w:b/>
          <w:bCs/>
        </w:rPr>
      </w:pPr>
    </w:p>
    <w:p w14:paraId="53DADB41">
      <w:pPr>
        <w:rPr>
          <w:rFonts w:hint="eastAsia" w:ascii="黑体" w:eastAsia="黑体"/>
          <w:b/>
          <w:bCs/>
        </w:rPr>
      </w:pPr>
    </w:p>
    <w:p w14:paraId="2103255B">
      <w:pPr>
        <w:rPr>
          <w:rFonts w:hint="eastAsia" w:ascii="黑体" w:eastAsia="黑体"/>
          <w:b/>
          <w:bCs/>
        </w:rPr>
      </w:pPr>
    </w:p>
    <w:p w14:paraId="37F9FCCA">
      <w:pPr>
        <w:rPr>
          <w:rFonts w:hint="eastAsia" w:ascii="黑体" w:eastAsia="黑体"/>
          <w:b/>
          <w:bCs/>
        </w:rPr>
      </w:pPr>
    </w:p>
    <w:p w14:paraId="74360F09">
      <w:pPr>
        <w:rPr>
          <w:rFonts w:hint="eastAsia" w:ascii="黑体" w:eastAsia="黑体"/>
          <w:b/>
          <w:bCs/>
        </w:rPr>
      </w:pPr>
    </w:p>
    <w:p w14:paraId="6C39C3FE">
      <w:pPr>
        <w:rPr>
          <w:rFonts w:hint="eastAsia" w:ascii="黑体" w:eastAsia="黑体"/>
          <w:b/>
          <w:bCs/>
        </w:rPr>
      </w:pPr>
    </w:p>
    <w:p w14:paraId="235E90DF">
      <w:pPr>
        <w:jc w:val="center"/>
        <w:rPr>
          <w:rFonts w:hint="eastAsia"/>
        </w:rPr>
      </w:pPr>
      <w:r>
        <w:rPr>
          <w:rFonts w:hint="eastAsia" w:ascii="黑体" w:eastAsia="黑体"/>
        </w:rPr>
        <w:t xml:space="preserve">附件   </w:t>
      </w:r>
      <w:r>
        <w:rPr>
          <w:rStyle w:val="185"/>
          <w:rFonts w:hint="eastAsia" w:ascii="黑体" w:eastAsia="黑体"/>
        </w:rPr>
        <w:t>取水许可审批行</w:t>
      </w:r>
      <w:r>
        <w:rPr>
          <w:rFonts w:hint="eastAsia" w:ascii="黑体" w:hAnsi="Calibri" w:eastAsia="黑体"/>
          <w:szCs w:val="22"/>
        </w:rPr>
        <w:t>政许可办事流程示意图</w:t>
      </w:r>
    </w:p>
    <w:p w14:paraId="7EC2483B">
      <w:pPr>
        <w:rPr>
          <w:rFonts w:hint="eastAsia" w:ascii="宋体" w:hAnsi="宋体"/>
          <w:sz w:val="24"/>
        </w:rPr>
      </w:pPr>
      <w:r>
        <w:rPr>
          <w:rFonts w:hint="eastAsia" w:ascii="宋体" w:hAnsi="宋体"/>
          <w:sz w:val="24"/>
        </w:rPr>
        <w:drawing>
          <wp:inline distT="0" distB="0" distL="0" distR="0">
            <wp:extent cx="6473825" cy="7128510"/>
            <wp:effectExtent l="0" t="0" r="0" b="0"/>
            <wp:docPr id="12" name="_x0000_i1438"/>
            <wp:cNvGraphicFramePr/>
            <a:graphic xmlns:a="http://schemas.openxmlformats.org/drawingml/2006/main">
              <a:graphicData uri="http://schemas.openxmlformats.org/drawingml/2006/picture">
                <pic:pic xmlns:pic="http://schemas.openxmlformats.org/drawingml/2006/picture">
                  <pic:nvPicPr>
                    <pic:cNvPr id="12" name="_x0000_i1438"/>
                    <pic:cNvPicPr/>
                  </pic:nvPicPr>
                  <pic:blipFill>
                    <a:blip r:embed="rId7"/>
                    <a:stretch>
                      <a:fillRect/>
                    </a:stretch>
                  </pic:blipFill>
                  <pic:spPr>
                    <a:xfrm>
                      <a:off x="0" y="0"/>
                      <a:ext cx="6473876" cy="7129120"/>
                    </a:xfrm>
                    <a:prstGeom prst="rect">
                      <a:avLst/>
                    </a:prstGeom>
                    <a:noFill/>
                    <a:ln>
                      <a:noFill/>
                    </a:ln>
                  </pic:spPr>
                </pic:pic>
              </a:graphicData>
            </a:graphic>
          </wp:inline>
        </w:drawing>
      </w:r>
    </w:p>
    <w:p w14:paraId="230CD0AB">
      <w:pPr>
        <w:rPr>
          <w:rFonts w:hint="eastAsia" w:ascii="宋体" w:hAnsi="宋体"/>
          <w:sz w:val="24"/>
        </w:rPr>
      </w:pPr>
    </w:p>
    <w:p w14:paraId="515003A5">
      <w:pPr>
        <w:rPr>
          <w:rFonts w:hint="eastAsia" w:ascii="宋体" w:hAnsi="宋体"/>
          <w:sz w:val="24"/>
        </w:rPr>
      </w:pPr>
    </w:p>
    <w:p w14:paraId="5CCA62D8">
      <w:pPr>
        <w:rPr>
          <w:rFonts w:hint="eastAsia" w:ascii="宋体" w:hAnsi="宋体"/>
          <w:sz w:val="24"/>
        </w:rPr>
      </w:pPr>
    </w:p>
    <w:p w14:paraId="338E71C4">
      <w:pPr>
        <w:rPr>
          <w:rFonts w:hint="eastAsia" w:ascii="宋体" w:hAnsi="宋体"/>
          <w:sz w:val="24"/>
        </w:rPr>
      </w:pPr>
    </w:p>
    <w:p w14:paraId="0D06CD6B">
      <w:pPr>
        <w:rPr>
          <w:rFonts w:hint="eastAsia" w:ascii="宋体" w:hAnsi="宋体"/>
          <w:sz w:val="24"/>
        </w:rPr>
      </w:pPr>
    </w:p>
    <w:p w14:paraId="18262DF9">
      <w:pPr>
        <w:rPr>
          <w:rFonts w:hint="eastAsia" w:ascii="宋体" w:hAnsi="宋体"/>
          <w:sz w:val="24"/>
        </w:rPr>
      </w:pPr>
    </w:p>
    <w:p w14:paraId="529792DC">
      <w:pPr>
        <w:rPr>
          <w:rFonts w:hint="eastAsia" w:ascii="宋体" w:hAnsi="宋体"/>
          <w:sz w:val="24"/>
        </w:rPr>
      </w:pPr>
    </w:p>
    <w:p w14:paraId="2EFBC7BE">
      <w:pPr>
        <w:rPr>
          <w:rFonts w:hint="eastAsia" w:ascii="宋体" w:hAnsi="宋体"/>
          <w:sz w:val="24"/>
        </w:rPr>
      </w:pPr>
    </w:p>
    <w:p w14:paraId="195BB95B">
      <w:pPr>
        <w:rPr>
          <w:rFonts w:hint="eastAsia" w:ascii="宋体" w:hAnsi="宋体"/>
          <w:sz w:val="24"/>
        </w:rPr>
      </w:pPr>
    </w:p>
    <w:p w14:paraId="7FEED883">
      <w:pPr>
        <w:spacing w:line="1134" w:lineRule="exact"/>
      </w:pPr>
    </w:p>
    <w:p w14:paraId="0F8C3719">
      <w:pPr>
        <w:rPr>
          <w:rFonts w:hint="eastAsia"/>
        </w:rPr>
      </w:pPr>
    </w:p>
    <w:p w14:paraId="367A2454">
      <w:pPr>
        <w:rPr>
          <w:rFonts w:hint="eastAsia"/>
        </w:rPr>
      </w:pPr>
      <w:r>
        <w:rPr>
          <w:rFonts w:ascii="黑体" w:hAnsi="黑体" w:eastAsia="黑体"/>
          <w:sz w:val="32"/>
          <w:szCs w:val="32"/>
        </w:rPr>
        <mc:AlternateContent>
          <mc:Choice Requires="wps">
            <w:drawing>
              <wp:anchor distT="0" distB="0" distL="114300" distR="114300" simplePos="0" relativeHeight="251660288" behindDoc="0" locked="0" layoutInCell="1" allowOverlap="1">
                <wp:simplePos x="0" y="0"/>
                <wp:positionH relativeFrom="column">
                  <wp:posOffset>55245</wp:posOffset>
                </wp:positionH>
                <wp:positionV relativeFrom="paragraph">
                  <wp:posOffset>10160</wp:posOffset>
                </wp:positionV>
                <wp:extent cx="1080135" cy="504190"/>
                <wp:effectExtent l="10795" t="5080" r="28575" b="26670"/>
                <wp:wrapNone/>
                <wp:docPr id="13" name="_x0000_s1432"/>
                <wp:cNvGraphicFramePr/>
                <a:graphic xmlns:a="http://schemas.openxmlformats.org/drawingml/2006/main">
                  <a:graphicData uri="http://schemas.microsoft.com/office/word/2010/wordprocessingShape">
                    <wps:wsp>
                      <wps:cNvSpPr/>
                      <wps:spPr bwMode="auto">
                        <a:xfrm>
                          <a:off x="0" y="0"/>
                          <a:ext cx="1080135" cy="504190"/>
                        </a:xfrm>
                        <a:prstGeom prst="rect">
                          <a:avLst/>
                        </a:prstGeom>
                        <a:noFill/>
                        <a:ln>
                          <a:noFill/>
                          <a:bevel/>
                        </a:ln>
                      </wps:spPr>
                      <wps:txbx>
                        <w:txbxContent>
                          <w:p w14:paraId="621FC068">
                            <w:pPr>
                              <w:jc w:val="center"/>
                              <w:rPr>
                                <w:rFonts w:ascii="方正小标宋简体" w:hAnsi="方正小标宋简体"/>
                                <w:b/>
                                <w:bCs/>
                                <w:color w:val="969696"/>
                                <w:sz w:val="72"/>
                                <w:szCs w:val="72"/>
                                <w14:textOutline w14:w="12700">
                                  <w14:solidFill>
                                    <w14:srgbClr w14:val="000000"/>
                                  </w14:solidFill>
                                  <w14:bevel/>
                                </w14:textOutline>
                              </w:rPr>
                            </w:pPr>
                            <w:r>
                              <w:rPr>
                                <w:rFonts w:ascii="方正小标宋简体" w:hAnsi="方正小标宋简体"/>
                                <w:b/>
                                <w:bCs/>
                                <w:color w:val="969696"/>
                                <w:sz w:val="72"/>
                                <w:szCs w:val="72"/>
                                <w14:textOutline w14:w="12700">
                                  <w14:solidFill>
                                    <w14:srgbClr w14:val="000000"/>
                                  </w14:solidFill>
                                  <w14:bevel/>
                                </w14:textOutline>
                              </w:rPr>
                              <w:t>BSZN</w:t>
                            </w:r>
                          </w:p>
                        </w:txbxContent>
                      </wps:txbx>
                      <wps:bodyPr wrap="square" lIns="0" tIns="0" rIns="0" bIns="0" fromWordArt="1">
                        <a:prstTxWarp prst="textPlain">
                          <a:avLst>
                            <a:gd name="adj" fmla="val 50000"/>
                          </a:avLst>
                        </a:prstTxWarp>
                        <a:normAutofit/>
                      </wps:bodyPr>
                    </wps:wsp>
                  </a:graphicData>
                </a:graphic>
              </wp:anchor>
            </w:drawing>
          </mc:Choice>
          <mc:Fallback>
            <w:pict>
              <v:shape id="_x0000_s1432" o:spid="_x0000_s1026" o:spt="136" type="#_x0000_t136" style="position:absolute;left:0pt;margin-left:4.35pt;margin-top:0.8pt;height:39.7pt;width:85.05pt;z-index:251660288;mso-width-relative:page;mso-height-relative:page;" filled="f" stroked="f" coordsize="21600,21600" o:gfxdata="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S3SFNMAAAAGAQAADwAAAAAAAAABACAAAAAiAAAAZHJzL2Rvd25yZXYu&#10;eG1sUEsBAhQAFAAAAAgAh07iQOu4WFUAAgAAFAQAAA4AAAAAAAAAAQAgAAAAIgEAAGRycy9lMm9E&#10;b2MueG1sUEsFBgAAAAAGAAYAWQEAAJQFAAAAAA==&#10;" adj="10800">
                <v:fill on="f" focussize="0,0"/>
                <v:stroke on="f" joinstyle="bevel"/>
                <v:imagedata o:title=""/>
                <o:lock v:ext="edit" aspectratio="f"/>
                <v:textpath on="f" fitpath="t" trim="t" xscale="f" string="" style="font-size:36pt;v-text-align:center;"/>
                <v:textbox inset="0mm,0mm,0mm,0mm">
                  <w:txbxContent>
                    <w:p w14:paraId="621FC068">
                      <w:pPr>
                        <w:jc w:val="center"/>
                        <w:rPr>
                          <w:rFonts w:ascii="方正小标宋简体" w:hAnsi="方正小标宋简体"/>
                          <w:b/>
                          <w:bCs/>
                          <w:color w:val="969696"/>
                          <w:sz w:val="72"/>
                          <w:szCs w:val="72"/>
                          <w14:textOutline w14:w="12700">
                            <w14:solidFill>
                              <w14:srgbClr w14:val="000000"/>
                            </w14:solidFill>
                            <w14:bevel/>
                          </w14:textOutline>
                        </w:rPr>
                      </w:pPr>
                      <w:r>
                        <w:rPr>
                          <w:rFonts w:ascii="方正小标宋简体" w:hAnsi="方正小标宋简体"/>
                          <w:b/>
                          <w:bCs/>
                          <w:color w:val="969696"/>
                          <w:sz w:val="72"/>
                          <w:szCs w:val="72"/>
                          <w14:textOutline w14:w="12700">
                            <w14:solidFill>
                              <w14:srgbClr w14:val="000000"/>
                            </w14:solidFill>
                            <w14:bevel/>
                          </w14:textOutline>
                        </w:rPr>
                        <w:t>BSZN</w:t>
                      </w:r>
                    </w:p>
                  </w:txbxContent>
                </v:textbox>
              </v:shape>
            </w:pict>
          </mc:Fallback>
        </mc:AlternateContent>
      </w:r>
    </w:p>
    <w:p w14:paraId="05B7BC3F">
      <w:pPr>
        <w:rPr>
          <w:rFonts w:ascii="黑体" w:hAnsi="黑体" w:eastAsia="黑体"/>
          <w:sz w:val="24"/>
        </w:rPr>
      </w:pPr>
      <w:r>
        <w:t xml:space="preserve">                              </w:t>
      </w:r>
      <w:r>
        <w:rPr>
          <w:rFonts w:hint="eastAsia"/>
        </w:rPr>
        <w:t xml:space="preserve">                              </w:t>
      </w:r>
      <w:r>
        <w:t xml:space="preserve">  </w:t>
      </w:r>
      <w:r>
        <w:rPr>
          <w:sz w:val="24"/>
        </w:rPr>
        <w:t xml:space="preserve"> </w:t>
      </w:r>
      <w:r>
        <w:rPr>
          <w:rFonts w:ascii="黑体" w:hAnsi="黑体" w:eastAsia="黑体"/>
          <w:sz w:val="24"/>
        </w:rPr>
        <w:t>BSZN</w:t>
      </w:r>
      <w:r>
        <w:rPr>
          <w:rFonts w:hint="eastAsia" w:ascii="黑体" w:hAnsi="黑体" w:eastAsia="黑体"/>
          <w:sz w:val="24"/>
        </w:rPr>
        <w:t>—</w:t>
      </w:r>
      <w:r>
        <w:rPr>
          <w:rFonts w:ascii="黑体" w:hAnsi="黑体" w:eastAsia="黑体"/>
          <w:sz w:val="24"/>
        </w:rPr>
        <w:t>1100399000</w:t>
      </w:r>
      <w:r>
        <w:rPr>
          <w:rFonts w:hint="eastAsia" w:ascii="黑体" w:hAnsi="黑体" w:eastAsia="黑体"/>
          <w:sz w:val="24"/>
        </w:rPr>
        <w:t>—</w:t>
      </w:r>
      <w:r>
        <w:rPr>
          <w:rFonts w:ascii="黑体" w:hAnsi="黑体" w:eastAsia="黑体"/>
          <w:sz w:val="24"/>
        </w:rPr>
        <w:t>201</w:t>
      </w:r>
      <w:r>
        <w:rPr>
          <w:rFonts w:hint="eastAsia" w:ascii="黑体" w:hAnsi="黑体" w:eastAsia="黑体"/>
          <w:sz w:val="24"/>
        </w:rPr>
        <w:t>8</w:t>
      </w:r>
    </w:p>
    <w:p w14:paraId="083FEEFE">
      <w:pPr>
        <w:spacing w:line="2608" w:lineRule="exact"/>
        <w:jc w:val="center"/>
        <w:rPr>
          <w:rFonts w:ascii="方正小标宋简体" w:hAnsi="黑体" w:eastAsia="方正小标宋简体"/>
          <w:sz w:val="28"/>
          <w:szCs w:val="28"/>
        </w:rPr>
      </w:pPr>
      <w:r>
        <w:rPr>
          <w:rFonts w:hint="eastAsia" w:ascii="方正小标宋简体" w:hAnsi="黑体" w:eastAsia="方正小标宋简体"/>
          <w:sz w:val="28"/>
          <w:szCs w:val="28"/>
        </w:rPr>
        <w:t>洪水影响评价报告审批办事指南</w:t>
      </w:r>
    </w:p>
    <w:p w14:paraId="43F5450E">
      <w:pPr>
        <w:spacing w:line="560" w:lineRule="exact"/>
        <w:jc w:val="center"/>
        <w:rPr>
          <w:rFonts w:hint="eastAsia" w:ascii="黑体" w:hAnsi="黑体" w:eastAsia="黑体"/>
          <w:sz w:val="24"/>
        </w:rPr>
      </w:pPr>
    </w:p>
    <w:p w14:paraId="7F1C6357">
      <w:pPr>
        <w:spacing w:line="560" w:lineRule="exact"/>
        <w:jc w:val="center"/>
        <w:rPr>
          <w:rFonts w:hint="eastAsia" w:ascii="黑体" w:hAnsi="黑体" w:eastAsia="黑体"/>
          <w:sz w:val="24"/>
        </w:rPr>
      </w:pPr>
    </w:p>
    <w:p w14:paraId="6A057A02">
      <w:pPr>
        <w:spacing w:line="560" w:lineRule="exact"/>
        <w:jc w:val="center"/>
        <w:rPr>
          <w:rFonts w:hint="eastAsia" w:ascii="黑体" w:hAnsi="黑体" w:eastAsia="黑体"/>
          <w:sz w:val="24"/>
        </w:rPr>
      </w:pPr>
    </w:p>
    <w:p w14:paraId="23EA95B4">
      <w:pPr>
        <w:spacing w:line="560" w:lineRule="exact"/>
        <w:jc w:val="center"/>
        <w:rPr>
          <w:rFonts w:hint="eastAsia" w:ascii="黑体" w:hAnsi="黑体" w:eastAsia="黑体"/>
          <w:sz w:val="24"/>
        </w:rPr>
      </w:pPr>
    </w:p>
    <w:p w14:paraId="4DA6512D">
      <w:pPr>
        <w:spacing w:line="560" w:lineRule="exact"/>
        <w:jc w:val="center"/>
        <w:rPr>
          <w:rFonts w:hint="eastAsia" w:ascii="黑体" w:hAnsi="黑体" w:eastAsia="黑体"/>
          <w:sz w:val="24"/>
        </w:rPr>
      </w:pPr>
    </w:p>
    <w:p w14:paraId="42D3F8CE">
      <w:pPr>
        <w:spacing w:line="560" w:lineRule="exact"/>
        <w:jc w:val="center"/>
        <w:rPr>
          <w:rFonts w:hint="eastAsia" w:ascii="黑体" w:hAnsi="黑体" w:eastAsia="黑体"/>
          <w:sz w:val="24"/>
        </w:rPr>
      </w:pPr>
    </w:p>
    <w:p w14:paraId="039CA257">
      <w:pPr>
        <w:spacing w:line="560" w:lineRule="exact"/>
        <w:jc w:val="center"/>
        <w:rPr>
          <w:rFonts w:hint="eastAsia" w:ascii="黑体" w:hAnsi="黑体" w:eastAsia="黑体"/>
          <w:sz w:val="24"/>
        </w:rPr>
      </w:pPr>
    </w:p>
    <w:p w14:paraId="2C0B1D28">
      <w:pPr>
        <w:spacing w:line="560" w:lineRule="exact"/>
        <w:jc w:val="center"/>
        <w:rPr>
          <w:rFonts w:hint="eastAsia" w:ascii="黑体" w:hAnsi="黑体" w:eastAsia="黑体"/>
          <w:sz w:val="24"/>
        </w:rPr>
      </w:pPr>
    </w:p>
    <w:p w14:paraId="2606F893">
      <w:pPr>
        <w:spacing w:line="560" w:lineRule="exact"/>
        <w:jc w:val="center"/>
        <w:rPr>
          <w:rFonts w:hint="eastAsia" w:ascii="黑体" w:hAnsi="黑体" w:eastAsia="黑体"/>
          <w:sz w:val="24"/>
        </w:rPr>
      </w:pPr>
    </w:p>
    <w:p w14:paraId="686BA4AB">
      <w:pPr>
        <w:spacing w:line="560" w:lineRule="exact"/>
        <w:jc w:val="center"/>
        <w:rPr>
          <w:rFonts w:hint="eastAsia" w:ascii="黑体" w:hAnsi="黑体" w:eastAsia="黑体"/>
          <w:sz w:val="24"/>
        </w:rPr>
      </w:pPr>
    </w:p>
    <w:p w14:paraId="5214F30C">
      <w:pPr>
        <w:spacing w:line="560" w:lineRule="exact"/>
        <w:jc w:val="center"/>
        <w:rPr>
          <w:rFonts w:hint="eastAsia" w:ascii="黑体" w:hAnsi="黑体" w:eastAsia="黑体"/>
          <w:sz w:val="24"/>
        </w:rPr>
      </w:pPr>
    </w:p>
    <w:p w14:paraId="2F7F6AD7">
      <w:pPr>
        <w:spacing w:line="560" w:lineRule="exact"/>
        <w:jc w:val="center"/>
        <w:rPr>
          <w:rFonts w:hint="eastAsia" w:ascii="黑体" w:hAnsi="黑体" w:eastAsia="黑体"/>
          <w:sz w:val="24"/>
        </w:rPr>
      </w:pPr>
    </w:p>
    <w:p w14:paraId="10211A2B">
      <w:pPr>
        <w:spacing w:line="560" w:lineRule="exact"/>
        <w:jc w:val="center"/>
        <w:rPr>
          <w:rFonts w:hint="eastAsia" w:ascii="黑体" w:hAnsi="黑体" w:eastAsia="黑体"/>
          <w:sz w:val="24"/>
        </w:rPr>
      </w:pPr>
    </w:p>
    <w:p w14:paraId="5B78D34C">
      <w:pPr>
        <w:spacing w:line="560" w:lineRule="exact"/>
        <w:jc w:val="center"/>
        <w:rPr>
          <w:rFonts w:hint="eastAsia" w:ascii="黑体" w:hAnsi="黑体" w:eastAsia="黑体"/>
          <w:sz w:val="24"/>
        </w:rPr>
      </w:pPr>
    </w:p>
    <w:p w14:paraId="367314E6">
      <w:pPr>
        <w:spacing w:line="560" w:lineRule="exact"/>
        <w:jc w:val="center"/>
        <w:rPr>
          <w:rFonts w:hint="eastAsia" w:ascii="黑体" w:hAnsi="黑体" w:eastAsia="黑体"/>
          <w:sz w:val="24"/>
        </w:rPr>
      </w:pPr>
    </w:p>
    <w:p w14:paraId="6707E664">
      <w:pPr>
        <w:spacing w:line="560" w:lineRule="exact"/>
        <w:jc w:val="center"/>
        <w:rPr>
          <w:rFonts w:hint="eastAsia" w:ascii="黑体" w:hAnsi="黑体" w:eastAsia="黑体"/>
          <w:sz w:val="24"/>
        </w:rPr>
      </w:pPr>
      <w:r>
        <w:rPr>
          <w:rFonts w:hint="eastAsia" w:ascii="黑体" w:hAnsi="黑体" w:eastAsia="黑体"/>
          <w:sz w:val="24"/>
        </w:rPr>
        <w:t>德宏州水利局</w:t>
      </w:r>
    </w:p>
    <w:p w14:paraId="17E94026">
      <w:pPr>
        <w:spacing w:line="560" w:lineRule="exact"/>
        <w:jc w:val="center"/>
        <w:rPr>
          <w:rFonts w:hint="eastAsia" w:ascii="黑体" w:hAnsi="黑体" w:eastAsia="黑体"/>
          <w:sz w:val="24"/>
        </w:rPr>
      </w:pPr>
      <w:r>
        <w:rPr>
          <w:rFonts w:hint="eastAsia" w:ascii="黑体" w:hAnsi="黑体" w:eastAsia="黑体"/>
          <w:sz w:val="24"/>
        </w:rPr>
        <w:t>2018年1月10日发布</w:t>
      </w:r>
    </w:p>
    <w:p w14:paraId="37F75447">
      <w:pPr>
        <w:jc w:val="center"/>
        <w:rPr>
          <w:rFonts w:hint="eastAsia" w:ascii="黑体" w:hAnsi="宋体" w:eastAsia="黑体"/>
          <w:szCs w:val="21"/>
        </w:rPr>
      </w:pPr>
      <w:r>
        <w:rPr>
          <w:rFonts w:hint="eastAsia" w:ascii="黑体" w:hAnsi="宋体" w:eastAsia="黑体"/>
          <w:szCs w:val="21"/>
        </w:rPr>
        <w:t>洪水影响评价报告审批办事指南</w:t>
      </w:r>
      <w:r>
        <w:rPr>
          <w:rFonts w:hint="eastAsia" w:ascii="黑体" w:hAnsi="宋体" w:eastAsia="黑体"/>
          <w:color w:val="FF0000"/>
          <w:szCs w:val="21"/>
        </w:rPr>
        <w:t>（字体、字号不一致）</w:t>
      </w:r>
    </w:p>
    <w:p w14:paraId="17610B03">
      <w:pPr>
        <w:spacing w:line="360" w:lineRule="exact"/>
        <w:ind w:firstLine="420"/>
        <w:rPr>
          <w:rFonts w:hint="eastAsia" w:ascii="宋体" w:hAnsi="宋体"/>
          <w:b/>
          <w:sz w:val="32"/>
          <w:szCs w:val="32"/>
        </w:rPr>
      </w:pPr>
      <w:r>
        <w:rPr>
          <w:rFonts w:hint="eastAsia" w:ascii="宋体" w:hAnsi="宋体"/>
          <w:b/>
          <w:szCs w:val="21"/>
        </w:rPr>
        <w:t>一、受理范围</w:t>
      </w:r>
    </w:p>
    <w:p w14:paraId="4D980DC5">
      <w:pPr>
        <w:spacing w:line="360" w:lineRule="exact"/>
        <w:ind w:firstLine="420"/>
        <w:rPr>
          <w:rFonts w:hint="eastAsia" w:ascii="宋体" w:hAnsi="宋体"/>
          <w:szCs w:val="21"/>
        </w:rPr>
      </w:pPr>
      <w:r>
        <w:rPr>
          <w:rFonts w:hint="eastAsia" w:ascii="宋体" w:hAnsi="宋体"/>
          <w:szCs w:val="21"/>
        </w:rPr>
        <w:t>本行政许可适用于原水工程建设规划同意书审核、非防洪建设项目洪水影响评价报告审批、河道管理范围内建设项目工程建设方案审批等3项审批事项其中1项或多项的办理。</w:t>
      </w:r>
    </w:p>
    <w:p w14:paraId="1EDD582A">
      <w:pPr>
        <w:spacing w:line="360" w:lineRule="exact"/>
        <w:ind w:firstLine="420"/>
        <w:rPr>
          <w:rFonts w:hint="eastAsia" w:ascii="宋体" w:hAnsi="宋体"/>
          <w:szCs w:val="21"/>
        </w:rPr>
      </w:pPr>
      <w:r>
        <w:rPr>
          <w:rFonts w:ascii="宋体" w:hAnsi="宋体"/>
          <w:szCs w:val="21"/>
        </w:rPr>
        <w:t>涉及水工程建设规划同意书审核的受理范围：</w:t>
      </w:r>
      <w:r>
        <w:rPr>
          <w:rFonts w:hint="eastAsia" w:ascii="宋体" w:hAnsi="宋体"/>
          <w:szCs w:val="21"/>
        </w:rPr>
        <w:t>德宏州行政区域内县市边界河流（河段）、湖泊和跨县市河流（河段）、湖泊上建设的水工程；小（一）型水利基建项目；州级核准的水电站项目(25兆瓦以下的水电站工程）的行政许可申请。</w:t>
      </w:r>
    </w:p>
    <w:p w14:paraId="56329F25">
      <w:pPr>
        <w:ind w:firstLine="420"/>
        <w:rPr>
          <w:rFonts w:hint="eastAsia" w:ascii="宋体" w:hAnsi="宋体"/>
          <w:szCs w:val="21"/>
        </w:rPr>
      </w:pPr>
      <w:r>
        <w:rPr>
          <w:rFonts w:hint="eastAsia" w:ascii="宋体" w:hAnsi="宋体"/>
          <w:szCs w:val="21"/>
        </w:rPr>
        <w:t>涉及非防洪建设项目洪水影响评价报告审批的受理范围：在蓄滞洪区、洪泛区内州级审批或核准的非防洪建设项目。</w:t>
      </w:r>
    </w:p>
    <w:p w14:paraId="2C83378E">
      <w:pPr>
        <w:ind w:firstLine="420"/>
        <w:rPr>
          <w:rFonts w:hint="eastAsia" w:ascii="宋体" w:hAnsi="宋体"/>
          <w:szCs w:val="21"/>
        </w:rPr>
      </w:pPr>
      <w:r>
        <w:rPr>
          <w:rFonts w:hint="eastAsia" w:ascii="宋体" w:hAnsi="宋体"/>
          <w:szCs w:val="21"/>
        </w:rPr>
        <w:t>涉及河道管理范围内建设项目工程建设方案审批的受理范围：涉及州重要河流（芒市大河、南底河、南宛河、萝卜坝河）干流坝区段和县（市）间界河河道管理范围的各类工程，以及州级审批或核准的跨河、穿河、穿堤、临河的桥梁、码头、道路、渡口、管道、缆线等各类涉河工程。</w:t>
      </w:r>
    </w:p>
    <w:p w14:paraId="208EF473">
      <w:pPr>
        <w:ind w:firstLine="420"/>
        <w:rPr>
          <w:rFonts w:hint="eastAsia" w:ascii="宋体" w:hAnsi="宋体"/>
          <w:b/>
          <w:szCs w:val="21"/>
        </w:rPr>
      </w:pPr>
      <w:r>
        <w:rPr>
          <w:rFonts w:hint="eastAsia" w:ascii="宋体" w:hAnsi="宋体"/>
          <w:b/>
          <w:szCs w:val="21"/>
        </w:rPr>
        <w:t>二、审批条件</w:t>
      </w:r>
    </w:p>
    <w:p w14:paraId="32E06D4C">
      <w:pPr>
        <w:spacing w:line="360" w:lineRule="exact"/>
        <w:ind w:firstLine="420"/>
        <w:rPr>
          <w:rFonts w:hint="eastAsia" w:ascii="宋体" w:hAnsi="宋体"/>
          <w:szCs w:val="21"/>
        </w:rPr>
      </w:pPr>
      <w:r>
        <w:rPr>
          <w:rFonts w:hint="eastAsia" w:ascii="宋体" w:hAnsi="宋体"/>
          <w:szCs w:val="21"/>
        </w:rPr>
        <w:t>1.符合流域综合规划、防洪规划、岸线规划、河道整治规划等水利规划；</w:t>
      </w:r>
    </w:p>
    <w:p w14:paraId="08881600">
      <w:pPr>
        <w:spacing w:line="360" w:lineRule="exact"/>
        <w:ind w:firstLine="420"/>
        <w:rPr>
          <w:rFonts w:hint="eastAsia" w:ascii="宋体" w:hAnsi="宋体"/>
          <w:szCs w:val="21"/>
        </w:rPr>
      </w:pPr>
      <w:r>
        <w:rPr>
          <w:rFonts w:hint="eastAsia" w:ascii="宋体" w:hAnsi="宋体"/>
          <w:szCs w:val="21"/>
        </w:rPr>
        <w:t>2.符合防洪标准、航运要求及其他要求；</w:t>
      </w:r>
    </w:p>
    <w:p w14:paraId="4104190D">
      <w:pPr>
        <w:spacing w:line="360" w:lineRule="exact"/>
        <w:ind w:firstLine="420"/>
        <w:rPr>
          <w:rFonts w:hint="eastAsia" w:ascii="宋体" w:hAnsi="宋体"/>
          <w:szCs w:val="21"/>
        </w:rPr>
      </w:pPr>
      <w:r>
        <w:rPr>
          <w:rFonts w:hint="eastAsia" w:ascii="宋体" w:hAnsi="宋体"/>
          <w:szCs w:val="21"/>
        </w:rPr>
        <w:t>3.不得影响河势稳定、降低河道泄洪能力；</w:t>
      </w:r>
    </w:p>
    <w:p w14:paraId="7DFC967D">
      <w:pPr>
        <w:spacing w:line="360" w:lineRule="exact"/>
        <w:ind w:firstLine="420"/>
        <w:rPr>
          <w:rFonts w:hint="eastAsia" w:ascii="宋体" w:hAnsi="宋体"/>
          <w:szCs w:val="21"/>
        </w:rPr>
      </w:pPr>
      <w:r>
        <w:rPr>
          <w:rFonts w:hint="eastAsia" w:ascii="宋体" w:hAnsi="宋体"/>
          <w:szCs w:val="21"/>
        </w:rPr>
        <w:t>4.不得影响堤防、护岸和其它水工程安全；</w:t>
      </w:r>
    </w:p>
    <w:p w14:paraId="62334A29">
      <w:pPr>
        <w:spacing w:line="360" w:lineRule="exact"/>
        <w:ind w:firstLine="420"/>
        <w:rPr>
          <w:rFonts w:hint="eastAsia" w:ascii="宋体" w:hAnsi="宋体"/>
          <w:szCs w:val="21"/>
        </w:rPr>
      </w:pPr>
      <w:r>
        <w:rPr>
          <w:rFonts w:hint="eastAsia" w:ascii="宋体" w:hAnsi="宋体"/>
          <w:szCs w:val="21"/>
        </w:rPr>
        <w:t>5.不得妨碍防汛抢险；</w:t>
      </w:r>
    </w:p>
    <w:p w14:paraId="0F477CE0">
      <w:pPr>
        <w:spacing w:line="360" w:lineRule="exact"/>
        <w:ind w:firstLine="420"/>
        <w:rPr>
          <w:rFonts w:hint="eastAsia" w:ascii="宋体" w:hAnsi="宋体"/>
          <w:szCs w:val="21"/>
        </w:rPr>
      </w:pPr>
      <w:r>
        <w:rPr>
          <w:rFonts w:hint="eastAsia" w:ascii="宋体" w:hAnsi="宋体"/>
          <w:szCs w:val="21"/>
        </w:rPr>
        <w:t>6.防御洪涝的设防标准与措施适当；</w:t>
      </w:r>
    </w:p>
    <w:p w14:paraId="0BEA0EB4">
      <w:pPr>
        <w:spacing w:line="360" w:lineRule="exact"/>
        <w:ind w:firstLine="420"/>
        <w:rPr>
          <w:rFonts w:hint="eastAsia" w:ascii="宋体" w:hAnsi="宋体"/>
          <w:szCs w:val="21"/>
        </w:rPr>
      </w:pPr>
      <w:r>
        <w:rPr>
          <w:rFonts w:hint="eastAsia" w:ascii="宋体" w:hAnsi="宋体"/>
          <w:szCs w:val="21"/>
        </w:rPr>
        <w:t>7.不影响第三人的合法水事权益或虽有影响但能与第三方达成补偿协议；</w:t>
      </w:r>
    </w:p>
    <w:p w14:paraId="683C908D">
      <w:pPr>
        <w:spacing w:line="360" w:lineRule="exact"/>
        <w:ind w:firstLine="420"/>
        <w:rPr>
          <w:rFonts w:hint="eastAsia" w:ascii="方正仿宋_GBK" w:hAnsi="方正仿宋_GBK" w:eastAsia="方正仿宋_GBK" w:cs="方正仿宋_GBK"/>
          <w:sz w:val="32"/>
          <w:szCs w:val="32"/>
        </w:rPr>
      </w:pPr>
      <w:r>
        <w:rPr>
          <w:rFonts w:hint="eastAsia" w:ascii="宋体" w:hAnsi="宋体"/>
          <w:szCs w:val="21"/>
        </w:rPr>
        <w:t>9.其它有关规定和协议。</w:t>
      </w:r>
      <w:r>
        <w:rPr>
          <w:rFonts w:hint="eastAsia" w:ascii="方正仿宋_GBK" w:hAnsi="方正仿宋_GBK" w:eastAsia="方正仿宋_GBK" w:cs="方正仿宋_GBK"/>
          <w:sz w:val="32"/>
          <w:szCs w:val="32"/>
        </w:rPr>
        <w:t xml:space="preserve"> </w:t>
      </w:r>
    </w:p>
    <w:p w14:paraId="699F6C19">
      <w:pPr>
        <w:ind w:firstLine="420"/>
        <w:rPr>
          <w:rFonts w:hint="eastAsia" w:ascii="宋体" w:hAnsi="宋体"/>
          <w:b/>
          <w:szCs w:val="21"/>
        </w:rPr>
      </w:pPr>
      <w:r>
        <w:rPr>
          <w:rFonts w:hint="eastAsia" w:ascii="宋体" w:hAnsi="宋体"/>
          <w:b/>
          <w:szCs w:val="21"/>
        </w:rPr>
        <w:t>三、受理地点和办事窗口：</w:t>
      </w:r>
    </w:p>
    <w:p w14:paraId="23DDF73C">
      <w:pPr>
        <w:spacing w:line="360" w:lineRule="exact"/>
        <w:ind w:firstLine="420"/>
        <w:rPr>
          <w:rFonts w:hint="eastAsia" w:ascii="宋体" w:hAnsi="宋体"/>
          <w:szCs w:val="21"/>
        </w:rPr>
      </w:pPr>
      <w:r>
        <w:rPr>
          <w:rFonts w:hint="eastAsia" w:ascii="宋体" w:hAnsi="宋体"/>
          <w:szCs w:val="21"/>
        </w:rPr>
        <w:t>受理地点：德宏州芒市文蚌街中段中缅友谊馆一楼</w:t>
      </w:r>
    </w:p>
    <w:p w14:paraId="55B5B3B4">
      <w:pPr>
        <w:spacing w:line="360" w:lineRule="exact"/>
        <w:ind w:firstLine="420"/>
        <w:rPr>
          <w:rFonts w:hint="eastAsia" w:ascii="宋体" w:hAnsi="宋体"/>
          <w:szCs w:val="21"/>
        </w:rPr>
      </w:pPr>
      <w:r>
        <w:rPr>
          <w:rFonts w:hint="eastAsia" w:ascii="宋体" w:hAnsi="宋体"/>
          <w:szCs w:val="21"/>
        </w:rPr>
        <w:t>办事窗口：德宏州政务服务大厅德宏州水利局窗口</w:t>
      </w:r>
    </w:p>
    <w:p w14:paraId="6F5C82DA">
      <w:pPr>
        <w:spacing w:line="360" w:lineRule="exact"/>
        <w:ind w:firstLine="420"/>
        <w:rPr>
          <w:rFonts w:hint="eastAsia" w:ascii="宋体" w:hAnsi="宋体"/>
          <w:szCs w:val="21"/>
        </w:rPr>
      </w:pPr>
      <w:r>
        <w:rPr>
          <w:rFonts w:hint="eastAsia" w:ascii="宋体" w:hAnsi="宋体"/>
          <w:szCs w:val="21"/>
        </w:rPr>
        <w:t>办公时间：周一至周五，上午8:30—11：30，14:30—17:30（法定节假日除外）</w:t>
      </w:r>
    </w:p>
    <w:p w14:paraId="3761270E">
      <w:pPr>
        <w:spacing w:line="360" w:lineRule="exact"/>
        <w:ind w:firstLine="420"/>
        <w:rPr>
          <w:rFonts w:hint="eastAsia" w:ascii="宋体" w:hAnsi="宋体"/>
          <w:b/>
          <w:szCs w:val="21"/>
        </w:rPr>
      </w:pPr>
      <w:r>
        <w:rPr>
          <w:rFonts w:hint="eastAsia" w:ascii="宋体" w:hAnsi="宋体"/>
          <w:b/>
          <w:szCs w:val="21"/>
        </w:rPr>
        <w:t>四、申报材料：</w:t>
      </w:r>
    </w:p>
    <w:p w14:paraId="38AA63AE">
      <w:pPr>
        <w:ind w:firstLine="420"/>
        <w:jc w:val="center"/>
        <w:rPr>
          <w:rFonts w:hint="eastAsia" w:ascii="宋体" w:hAnsi="宋体"/>
          <w:b/>
          <w:szCs w:val="21"/>
        </w:rPr>
      </w:pPr>
      <w:r>
        <w:rPr>
          <w:rFonts w:hint="eastAsia" w:ascii="宋体" w:hAnsi="宋体"/>
          <w:b/>
          <w:szCs w:val="21"/>
        </w:rPr>
        <w:t>洪水影响评价报告审批申请材料目录</w:t>
      </w:r>
    </w:p>
    <w:tbl>
      <w:tblPr>
        <w:tblStyle w:val="19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7"/>
        <w:gridCol w:w="5180"/>
        <w:gridCol w:w="1605"/>
        <w:gridCol w:w="1860"/>
        <w:gridCol w:w="791"/>
      </w:tblGrid>
      <w:tr w14:paraId="1CD97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17" w:type="dxa"/>
            <w:noWrap w:val="0"/>
            <w:vAlign w:val="center"/>
          </w:tcPr>
          <w:p w14:paraId="629066A6">
            <w:pPr>
              <w:spacing w:line="360" w:lineRule="exact"/>
              <w:rPr>
                <w:rFonts w:hint="eastAsia" w:ascii="宋体" w:hAnsi="宋体"/>
                <w:szCs w:val="21"/>
              </w:rPr>
            </w:pPr>
            <w:r>
              <w:rPr>
                <w:rFonts w:hint="eastAsia" w:ascii="宋体" w:hAnsi="宋体"/>
                <w:szCs w:val="21"/>
              </w:rPr>
              <w:t>序号</w:t>
            </w:r>
          </w:p>
        </w:tc>
        <w:tc>
          <w:tcPr>
            <w:tcW w:w="5180" w:type="dxa"/>
            <w:noWrap w:val="0"/>
            <w:vAlign w:val="center"/>
          </w:tcPr>
          <w:p w14:paraId="65B9A231">
            <w:pPr>
              <w:spacing w:line="360" w:lineRule="exact"/>
              <w:ind w:firstLine="420"/>
              <w:rPr>
                <w:rFonts w:hint="eastAsia" w:ascii="宋体" w:hAnsi="宋体"/>
                <w:szCs w:val="21"/>
              </w:rPr>
            </w:pPr>
            <w:r>
              <w:rPr>
                <w:rFonts w:hint="eastAsia" w:ascii="宋体" w:hAnsi="宋体"/>
                <w:szCs w:val="21"/>
              </w:rPr>
              <w:t>提交材料名称</w:t>
            </w:r>
          </w:p>
        </w:tc>
        <w:tc>
          <w:tcPr>
            <w:tcW w:w="1605" w:type="dxa"/>
            <w:noWrap w:val="0"/>
            <w:vAlign w:val="center"/>
          </w:tcPr>
          <w:p w14:paraId="36671201">
            <w:pPr>
              <w:spacing w:line="360" w:lineRule="exact"/>
              <w:rPr>
                <w:rFonts w:hint="eastAsia" w:ascii="宋体" w:hAnsi="宋体"/>
                <w:szCs w:val="21"/>
              </w:rPr>
            </w:pPr>
            <w:r>
              <w:rPr>
                <w:rFonts w:hint="eastAsia" w:ascii="宋体" w:hAnsi="宋体"/>
                <w:szCs w:val="21"/>
              </w:rPr>
              <w:t>原件/复印件</w:t>
            </w:r>
          </w:p>
        </w:tc>
        <w:tc>
          <w:tcPr>
            <w:tcW w:w="1860" w:type="dxa"/>
            <w:noWrap w:val="0"/>
            <w:vAlign w:val="center"/>
          </w:tcPr>
          <w:p w14:paraId="69B4CCC1">
            <w:pPr>
              <w:spacing w:line="360" w:lineRule="exact"/>
              <w:rPr>
                <w:rFonts w:hint="eastAsia" w:ascii="宋体" w:hAnsi="宋体"/>
                <w:szCs w:val="21"/>
              </w:rPr>
            </w:pPr>
            <w:r>
              <w:rPr>
                <w:rFonts w:hint="eastAsia" w:ascii="宋体" w:hAnsi="宋体"/>
                <w:szCs w:val="21"/>
              </w:rPr>
              <w:t>纸质/电子文件</w:t>
            </w:r>
          </w:p>
        </w:tc>
        <w:tc>
          <w:tcPr>
            <w:tcW w:w="791" w:type="dxa"/>
            <w:noWrap w:val="0"/>
            <w:vAlign w:val="center"/>
          </w:tcPr>
          <w:p w14:paraId="6FE6D326">
            <w:pPr>
              <w:spacing w:line="360" w:lineRule="exact"/>
              <w:rPr>
                <w:rFonts w:hint="eastAsia" w:ascii="宋体" w:hAnsi="宋体"/>
                <w:szCs w:val="21"/>
              </w:rPr>
            </w:pPr>
            <w:r>
              <w:rPr>
                <w:rFonts w:hint="eastAsia" w:ascii="宋体" w:hAnsi="宋体"/>
                <w:szCs w:val="21"/>
              </w:rPr>
              <w:t>份数</w:t>
            </w:r>
          </w:p>
        </w:tc>
      </w:tr>
      <w:tr w14:paraId="25B8B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7" w:type="dxa"/>
            <w:noWrap w:val="0"/>
            <w:vAlign w:val="center"/>
          </w:tcPr>
          <w:p w14:paraId="792DB0C2">
            <w:pPr>
              <w:spacing w:line="360" w:lineRule="exact"/>
              <w:jc w:val="center"/>
              <w:rPr>
                <w:rFonts w:hint="eastAsia" w:ascii="宋体" w:hAnsi="宋体"/>
                <w:szCs w:val="21"/>
              </w:rPr>
            </w:pPr>
            <w:r>
              <w:rPr>
                <w:rFonts w:hint="eastAsia" w:ascii="宋体" w:hAnsi="宋体"/>
                <w:szCs w:val="21"/>
              </w:rPr>
              <w:t>1</w:t>
            </w:r>
          </w:p>
        </w:tc>
        <w:tc>
          <w:tcPr>
            <w:tcW w:w="5180" w:type="dxa"/>
            <w:noWrap w:val="0"/>
            <w:vAlign w:val="top"/>
          </w:tcPr>
          <w:p w14:paraId="663C007E">
            <w:pPr>
              <w:spacing w:line="360" w:lineRule="exact"/>
              <w:ind w:firstLine="420"/>
              <w:rPr>
                <w:rFonts w:hint="eastAsia" w:ascii="宋体" w:hAnsi="宋体"/>
                <w:szCs w:val="21"/>
              </w:rPr>
            </w:pPr>
            <w:r>
              <w:rPr>
                <w:rFonts w:hint="eastAsia" w:ascii="宋体" w:hAnsi="宋体"/>
                <w:szCs w:val="21"/>
              </w:rPr>
              <w:t>洪水影响评价审批请示文件（含洪水影响评价申请表）</w:t>
            </w:r>
          </w:p>
        </w:tc>
        <w:tc>
          <w:tcPr>
            <w:tcW w:w="1605" w:type="dxa"/>
            <w:noWrap w:val="0"/>
            <w:vAlign w:val="top"/>
          </w:tcPr>
          <w:p w14:paraId="171E321E">
            <w:pPr>
              <w:spacing w:line="360" w:lineRule="exact"/>
              <w:ind w:firstLine="420"/>
              <w:rPr>
                <w:rFonts w:hint="eastAsia" w:ascii="宋体" w:hAnsi="宋体"/>
                <w:szCs w:val="21"/>
              </w:rPr>
            </w:pPr>
            <w:r>
              <w:rPr>
                <w:rFonts w:hint="eastAsia" w:ascii="宋体" w:hAnsi="宋体"/>
                <w:szCs w:val="21"/>
              </w:rPr>
              <w:t>原件</w:t>
            </w:r>
          </w:p>
        </w:tc>
        <w:tc>
          <w:tcPr>
            <w:tcW w:w="1860" w:type="dxa"/>
            <w:noWrap w:val="0"/>
            <w:vAlign w:val="top"/>
          </w:tcPr>
          <w:p w14:paraId="0F5655FF">
            <w:pPr>
              <w:spacing w:line="360" w:lineRule="exact"/>
              <w:ind w:firstLine="420"/>
              <w:rPr>
                <w:rFonts w:hint="eastAsia" w:ascii="宋体" w:hAnsi="宋体"/>
                <w:szCs w:val="21"/>
              </w:rPr>
            </w:pPr>
            <w:r>
              <w:rPr>
                <w:rFonts w:hint="eastAsia" w:ascii="宋体" w:hAnsi="宋体"/>
                <w:szCs w:val="21"/>
              </w:rPr>
              <w:t>纸质</w:t>
            </w:r>
          </w:p>
        </w:tc>
        <w:tc>
          <w:tcPr>
            <w:tcW w:w="791" w:type="dxa"/>
            <w:noWrap w:val="0"/>
            <w:vAlign w:val="top"/>
          </w:tcPr>
          <w:p w14:paraId="18A3890A">
            <w:pPr>
              <w:spacing w:line="360" w:lineRule="exact"/>
              <w:jc w:val="center"/>
              <w:rPr>
                <w:rFonts w:hint="eastAsia" w:ascii="宋体" w:hAnsi="宋体"/>
                <w:szCs w:val="21"/>
              </w:rPr>
            </w:pPr>
            <w:r>
              <w:rPr>
                <w:rFonts w:hint="eastAsia" w:ascii="宋体" w:hAnsi="宋体"/>
                <w:szCs w:val="21"/>
              </w:rPr>
              <w:t>2</w:t>
            </w:r>
          </w:p>
        </w:tc>
      </w:tr>
      <w:tr w14:paraId="2FF2F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7" w:type="dxa"/>
            <w:noWrap w:val="0"/>
            <w:vAlign w:val="center"/>
          </w:tcPr>
          <w:p w14:paraId="798897DF">
            <w:pPr>
              <w:spacing w:line="360" w:lineRule="exact"/>
              <w:jc w:val="center"/>
              <w:rPr>
                <w:rFonts w:hint="eastAsia" w:ascii="宋体" w:hAnsi="宋体"/>
                <w:szCs w:val="21"/>
              </w:rPr>
            </w:pPr>
            <w:r>
              <w:rPr>
                <w:rFonts w:hint="eastAsia" w:ascii="宋体" w:hAnsi="宋体"/>
                <w:szCs w:val="21"/>
              </w:rPr>
              <w:t>2</w:t>
            </w:r>
          </w:p>
        </w:tc>
        <w:tc>
          <w:tcPr>
            <w:tcW w:w="5180" w:type="dxa"/>
            <w:noWrap w:val="0"/>
            <w:vAlign w:val="top"/>
          </w:tcPr>
          <w:p w14:paraId="28B6279A">
            <w:pPr>
              <w:spacing w:line="360" w:lineRule="exact"/>
              <w:ind w:firstLine="420"/>
              <w:rPr>
                <w:rFonts w:hint="eastAsia" w:ascii="宋体" w:hAnsi="宋体"/>
                <w:szCs w:val="21"/>
              </w:rPr>
            </w:pPr>
            <w:r>
              <w:rPr>
                <w:rFonts w:hint="eastAsia" w:ascii="宋体" w:hAnsi="宋体"/>
                <w:szCs w:val="21"/>
              </w:rPr>
              <w:t>洪水影响评价报告</w:t>
            </w:r>
          </w:p>
        </w:tc>
        <w:tc>
          <w:tcPr>
            <w:tcW w:w="1605" w:type="dxa"/>
            <w:noWrap w:val="0"/>
            <w:vAlign w:val="top"/>
          </w:tcPr>
          <w:p w14:paraId="5C23941A">
            <w:pPr>
              <w:spacing w:line="360" w:lineRule="exact"/>
              <w:ind w:firstLine="420"/>
              <w:rPr>
                <w:rFonts w:hint="eastAsia" w:ascii="宋体" w:hAnsi="宋体"/>
                <w:szCs w:val="21"/>
              </w:rPr>
            </w:pPr>
            <w:r>
              <w:rPr>
                <w:rFonts w:hint="eastAsia" w:ascii="宋体" w:hAnsi="宋体"/>
                <w:szCs w:val="21"/>
              </w:rPr>
              <w:t>原件</w:t>
            </w:r>
          </w:p>
        </w:tc>
        <w:tc>
          <w:tcPr>
            <w:tcW w:w="1860" w:type="dxa"/>
            <w:noWrap w:val="0"/>
            <w:vAlign w:val="top"/>
          </w:tcPr>
          <w:p w14:paraId="4D90623A">
            <w:pPr>
              <w:spacing w:line="360" w:lineRule="exact"/>
              <w:ind w:firstLine="420"/>
              <w:rPr>
                <w:rFonts w:hint="eastAsia" w:ascii="宋体" w:hAnsi="宋体"/>
                <w:szCs w:val="21"/>
              </w:rPr>
            </w:pPr>
            <w:r>
              <w:rPr>
                <w:rFonts w:hint="eastAsia" w:ascii="宋体" w:hAnsi="宋体"/>
                <w:szCs w:val="21"/>
              </w:rPr>
              <w:t>纸质</w:t>
            </w:r>
          </w:p>
        </w:tc>
        <w:tc>
          <w:tcPr>
            <w:tcW w:w="791" w:type="dxa"/>
            <w:noWrap w:val="0"/>
            <w:vAlign w:val="top"/>
          </w:tcPr>
          <w:p w14:paraId="13208177">
            <w:pPr>
              <w:spacing w:line="360" w:lineRule="exact"/>
              <w:jc w:val="center"/>
              <w:rPr>
                <w:rFonts w:hint="eastAsia" w:ascii="宋体" w:hAnsi="宋体"/>
                <w:szCs w:val="21"/>
              </w:rPr>
            </w:pPr>
            <w:r>
              <w:rPr>
                <w:rFonts w:hint="eastAsia" w:ascii="宋体" w:hAnsi="宋体"/>
                <w:szCs w:val="21"/>
              </w:rPr>
              <w:t>8</w:t>
            </w:r>
          </w:p>
        </w:tc>
      </w:tr>
      <w:tr w14:paraId="6C560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7" w:type="dxa"/>
            <w:noWrap w:val="0"/>
            <w:vAlign w:val="center"/>
          </w:tcPr>
          <w:p w14:paraId="5B5EF2E1">
            <w:pPr>
              <w:spacing w:line="360" w:lineRule="exact"/>
              <w:jc w:val="center"/>
              <w:rPr>
                <w:rFonts w:hint="eastAsia" w:ascii="宋体" w:hAnsi="宋体"/>
                <w:szCs w:val="21"/>
              </w:rPr>
            </w:pPr>
            <w:r>
              <w:rPr>
                <w:rFonts w:hint="eastAsia" w:ascii="宋体" w:hAnsi="宋体"/>
                <w:szCs w:val="21"/>
              </w:rPr>
              <w:t>3</w:t>
            </w:r>
          </w:p>
        </w:tc>
        <w:tc>
          <w:tcPr>
            <w:tcW w:w="5180" w:type="dxa"/>
            <w:noWrap w:val="0"/>
            <w:vAlign w:val="top"/>
          </w:tcPr>
          <w:p w14:paraId="3C8A0F5D">
            <w:pPr>
              <w:spacing w:line="360" w:lineRule="exact"/>
              <w:ind w:firstLine="420"/>
              <w:rPr>
                <w:rFonts w:hint="eastAsia" w:ascii="宋体" w:hAnsi="宋体"/>
                <w:szCs w:val="21"/>
              </w:rPr>
            </w:pPr>
            <w:r>
              <w:rPr>
                <w:rFonts w:hint="eastAsia" w:ascii="宋体" w:hAnsi="宋体"/>
                <w:szCs w:val="21"/>
              </w:rPr>
              <w:t>与有利害关系的第三方达成的协议或相关承诺函</w:t>
            </w:r>
          </w:p>
        </w:tc>
        <w:tc>
          <w:tcPr>
            <w:tcW w:w="1605" w:type="dxa"/>
            <w:noWrap w:val="0"/>
            <w:vAlign w:val="top"/>
          </w:tcPr>
          <w:p w14:paraId="330BE2F3">
            <w:pPr>
              <w:spacing w:line="360" w:lineRule="exact"/>
              <w:ind w:firstLine="420"/>
              <w:rPr>
                <w:rFonts w:hint="eastAsia" w:ascii="宋体" w:hAnsi="宋体"/>
                <w:szCs w:val="21"/>
              </w:rPr>
            </w:pPr>
            <w:r>
              <w:rPr>
                <w:rFonts w:hint="eastAsia" w:ascii="宋体" w:hAnsi="宋体"/>
                <w:szCs w:val="21"/>
              </w:rPr>
              <w:t>复印件</w:t>
            </w:r>
          </w:p>
        </w:tc>
        <w:tc>
          <w:tcPr>
            <w:tcW w:w="1860" w:type="dxa"/>
            <w:noWrap w:val="0"/>
            <w:vAlign w:val="top"/>
          </w:tcPr>
          <w:p w14:paraId="490F022C">
            <w:pPr>
              <w:spacing w:line="360" w:lineRule="exact"/>
              <w:ind w:firstLine="420"/>
              <w:rPr>
                <w:rFonts w:hint="eastAsia" w:ascii="宋体" w:hAnsi="宋体"/>
                <w:szCs w:val="21"/>
              </w:rPr>
            </w:pPr>
            <w:r>
              <w:rPr>
                <w:rFonts w:hint="eastAsia" w:ascii="宋体" w:hAnsi="宋体"/>
                <w:szCs w:val="21"/>
              </w:rPr>
              <w:t>纸质</w:t>
            </w:r>
          </w:p>
        </w:tc>
        <w:tc>
          <w:tcPr>
            <w:tcW w:w="791" w:type="dxa"/>
            <w:noWrap w:val="0"/>
            <w:vAlign w:val="top"/>
          </w:tcPr>
          <w:p w14:paraId="5F775173">
            <w:pPr>
              <w:spacing w:line="360" w:lineRule="exact"/>
              <w:jc w:val="center"/>
              <w:rPr>
                <w:rFonts w:hint="eastAsia" w:ascii="宋体" w:hAnsi="宋体"/>
                <w:szCs w:val="21"/>
              </w:rPr>
            </w:pPr>
            <w:r>
              <w:rPr>
                <w:rFonts w:hint="eastAsia" w:ascii="宋体" w:hAnsi="宋体"/>
                <w:szCs w:val="21"/>
              </w:rPr>
              <w:t>1</w:t>
            </w:r>
          </w:p>
        </w:tc>
      </w:tr>
      <w:tr w14:paraId="2F36E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7" w:type="dxa"/>
            <w:noWrap w:val="0"/>
            <w:vAlign w:val="center"/>
          </w:tcPr>
          <w:p w14:paraId="1775D645">
            <w:pPr>
              <w:spacing w:line="360" w:lineRule="exact"/>
              <w:jc w:val="center"/>
              <w:rPr>
                <w:rFonts w:hint="eastAsia" w:ascii="宋体" w:hAnsi="宋体"/>
                <w:szCs w:val="21"/>
              </w:rPr>
            </w:pPr>
            <w:r>
              <w:rPr>
                <w:rFonts w:hint="eastAsia" w:ascii="宋体" w:hAnsi="宋体"/>
                <w:szCs w:val="21"/>
              </w:rPr>
              <w:t>4</w:t>
            </w:r>
          </w:p>
        </w:tc>
        <w:tc>
          <w:tcPr>
            <w:tcW w:w="5180" w:type="dxa"/>
            <w:noWrap w:val="0"/>
            <w:vAlign w:val="top"/>
          </w:tcPr>
          <w:p w14:paraId="34330FE5">
            <w:pPr>
              <w:spacing w:line="360" w:lineRule="exact"/>
              <w:ind w:firstLine="420"/>
              <w:rPr>
                <w:rFonts w:hint="eastAsia" w:ascii="宋体" w:hAnsi="宋体"/>
                <w:szCs w:val="21"/>
              </w:rPr>
            </w:pPr>
            <w:r>
              <w:rPr>
                <w:rFonts w:hint="eastAsia" w:ascii="宋体" w:hAnsi="宋体"/>
                <w:szCs w:val="21"/>
              </w:rPr>
              <w:t>相关附件</w:t>
            </w:r>
          </w:p>
        </w:tc>
        <w:tc>
          <w:tcPr>
            <w:tcW w:w="1605" w:type="dxa"/>
            <w:noWrap w:val="0"/>
            <w:vAlign w:val="top"/>
          </w:tcPr>
          <w:p w14:paraId="22FD568A">
            <w:pPr>
              <w:spacing w:line="360" w:lineRule="exact"/>
              <w:ind w:firstLine="420"/>
              <w:rPr>
                <w:rFonts w:hint="eastAsia" w:ascii="宋体" w:hAnsi="宋体"/>
                <w:szCs w:val="21"/>
              </w:rPr>
            </w:pPr>
            <w:r>
              <w:rPr>
                <w:rFonts w:hint="eastAsia" w:ascii="宋体" w:hAnsi="宋体"/>
                <w:szCs w:val="21"/>
              </w:rPr>
              <w:t>复印件</w:t>
            </w:r>
          </w:p>
        </w:tc>
        <w:tc>
          <w:tcPr>
            <w:tcW w:w="1860" w:type="dxa"/>
            <w:noWrap w:val="0"/>
            <w:vAlign w:val="top"/>
          </w:tcPr>
          <w:p w14:paraId="7DC9FC6A">
            <w:pPr>
              <w:spacing w:line="360" w:lineRule="exact"/>
              <w:ind w:firstLine="420"/>
              <w:rPr>
                <w:rFonts w:hint="eastAsia" w:ascii="宋体" w:hAnsi="宋体"/>
                <w:szCs w:val="21"/>
              </w:rPr>
            </w:pPr>
            <w:r>
              <w:rPr>
                <w:rFonts w:hint="eastAsia" w:ascii="宋体" w:hAnsi="宋体"/>
                <w:szCs w:val="21"/>
              </w:rPr>
              <w:t>纸质</w:t>
            </w:r>
          </w:p>
        </w:tc>
        <w:tc>
          <w:tcPr>
            <w:tcW w:w="791" w:type="dxa"/>
            <w:noWrap w:val="0"/>
            <w:vAlign w:val="top"/>
          </w:tcPr>
          <w:p w14:paraId="5EC02DF5">
            <w:pPr>
              <w:spacing w:line="360" w:lineRule="exact"/>
              <w:jc w:val="center"/>
              <w:rPr>
                <w:rFonts w:hint="eastAsia" w:ascii="宋体" w:hAnsi="宋体"/>
                <w:szCs w:val="21"/>
              </w:rPr>
            </w:pPr>
            <w:r>
              <w:rPr>
                <w:rFonts w:hint="eastAsia" w:ascii="宋体" w:hAnsi="宋体"/>
                <w:szCs w:val="21"/>
              </w:rPr>
              <w:t>1</w:t>
            </w:r>
          </w:p>
        </w:tc>
      </w:tr>
      <w:tr w14:paraId="76BA2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7" w:type="dxa"/>
            <w:noWrap w:val="0"/>
            <w:vAlign w:val="center"/>
          </w:tcPr>
          <w:p w14:paraId="17667DCC">
            <w:pPr>
              <w:spacing w:line="360" w:lineRule="exact"/>
              <w:jc w:val="center"/>
              <w:rPr>
                <w:rFonts w:hint="eastAsia" w:ascii="宋体" w:hAnsi="宋体"/>
                <w:szCs w:val="21"/>
              </w:rPr>
            </w:pPr>
            <w:r>
              <w:rPr>
                <w:rFonts w:hint="eastAsia" w:ascii="宋体" w:hAnsi="宋体"/>
                <w:szCs w:val="21"/>
              </w:rPr>
              <w:t>备注</w:t>
            </w:r>
          </w:p>
        </w:tc>
        <w:tc>
          <w:tcPr>
            <w:tcW w:w="9436" w:type="dxa"/>
            <w:gridSpan w:val="4"/>
            <w:noWrap w:val="0"/>
            <w:vAlign w:val="top"/>
          </w:tcPr>
          <w:p w14:paraId="52A836D8">
            <w:pPr>
              <w:spacing w:line="360" w:lineRule="exact"/>
              <w:ind w:firstLine="420"/>
              <w:rPr>
                <w:rFonts w:hint="eastAsia" w:ascii="宋体" w:hAnsi="宋体"/>
                <w:szCs w:val="21"/>
              </w:rPr>
            </w:pPr>
            <w:r>
              <w:rPr>
                <w:rFonts w:hint="eastAsia" w:ascii="宋体" w:hAnsi="宋体"/>
                <w:szCs w:val="21"/>
              </w:rPr>
              <w:t>办理水工程建设项目洪水影响评价审批，还需提供工程（预）可行性研究报告（只编制项目建议书的水工程，提交项目建议书）和工程建设所依据的文件；办理非防洪建设项目洪水影响评价审批，还需提供建设项目可行性研究报告；办理河道管理范围内建设项目洪水影响评价审批，还需提供建设项目涉河建设方案报告或工程可行性研究报告（附图）。</w:t>
            </w:r>
          </w:p>
        </w:tc>
      </w:tr>
    </w:tbl>
    <w:p w14:paraId="70B1F0F4">
      <w:pPr>
        <w:rPr>
          <w:rFonts w:hint="eastAsia" w:ascii="宋体" w:hAnsi="宋体"/>
          <w:szCs w:val="21"/>
        </w:rPr>
      </w:pPr>
      <w:r>
        <w:rPr>
          <w:rFonts w:hint="eastAsia" w:ascii="宋体" w:hAnsi="宋体"/>
          <w:szCs w:val="21"/>
        </w:rPr>
        <w:t>注：复印件应选用A4纸张，同时加盖公章。</w:t>
      </w:r>
    </w:p>
    <w:p w14:paraId="4BE48EB8">
      <w:pPr>
        <w:ind w:firstLine="420"/>
        <w:rPr>
          <w:rFonts w:hint="eastAsia" w:ascii="宋体" w:hAnsi="宋体"/>
          <w:b/>
          <w:szCs w:val="21"/>
        </w:rPr>
      </w:pPr>
      <w:r>
        <w:rPr>
          <w:rFonts w:hint="eastAsia" w:ascii="宋体" w:hAnsi="宋体"/>
          <w:b/>
          <w:szCs w:val="21"/>
        </w:rPr>
        <w:t>五、审批时限</w:t>
      </w:r>
    </w:p>
    <w:p w14:paraId="4543F009">
      <w:pPr>
        <w:ind w:firstLine="420"/>
        <w:rPr>
          <w:rFonts w:hint="eastAsia" w:ascii="宋体" w:hAnsi="宋体"/>
          <w:szCs w:val="21"/>
        </w:rPr>
      </w:pPr>
      <w:r>
        <w:rPr>
          <w:rFonts w:hint="eastAsia" w:ascii="宋体" w:hAnsi="宋体"/>
          <w:szCs w:val="21"/>
        </w:rPr>
        <w:t>法定时限：15个工作日</w:t>
      </w:r>
    </w:p>
    <w:p w14:paraId="4B599953">
      <w:pPr>
        <w:ind w:firstLine="420"/>
        <w:rPr>
          <w:rFonts w:hint="eastAsia" w:ascii="宋体" w:hAnsi="宋体"/>
          <w:szCs w:val="21"/>
        </w:rPr>
      </w:pPr>
      <w:r>
        <w:rPr>
          <w:rFonts w:hint="eastAsia" w:ascii="宋体" w:hAnsi="宋体"/>
          <w:szCs w:val="21"/>
        </w:rPr>
        <w:t>承诺时限：12个工作日</w:t>
      </w:r>
    </w:p>
    <w:p w14:paraId="133743E7">
      <w:pPr>
        <w:ind w:firstLine="420"/>
        <w:rPr>
          <w:rFonts w:hint="eastAsia" w:ascii="宋体" w:hAnsi="宋体"/>
          <w:b/>
          <w:szCs w:val="21"/>
        </w:rPr>
      </w:pPr>
      <w:r>
        <w:rPr>
          <w:rFonts w:hint="eastAsia" w:ascii="宋体" w:hAnsi="宋体"/>
          <w:b/>
          <w:szCs w:val="21"/>
        </w:rPr>
        <w:t>六、审批收费</w:t>
      </w:r>
    </w:p>
    <w:p w14:paraId="3A73740C">
      <w:pPr>
        <w:ind w:firstLine="420"/>
        <w:rPr>
          <w:rFonts w:hint="eastAsia" w:ascii="宋体" w:hAnsi="宋体"/>
          <w:szCs w:val="21"/>
        </w:rPr>
      </w:pPr>
      <w:r>
        <w:rPr>
          <w:rFonts w:hint="eastAsia" w:ascii="宋体" w:hAnsi="宋体"/>
          <w:szCs w:val="21"/>
        </w:rPr>
        <w:t>不收费</w:t>
      </w:r>
    </w:p>
    <w:p w14:paraId="1DEA40E0">
      <w:pPr>
        <w:ind w:firstLine="420"/>
        <w:rPr>
          <w:rFonts w:hint="eastAsia" w:ascii="宋体" w:hAnsi="宋体"/>
          <w:b/>
          <w:szCs w:val="21"/>
        </w:rPr>
      </w:pPr>
      <w:r>
        <w:rPr>
          <w:rFonts w:hint="eastAsia" w:ascii="宋体" w:hAnsi="宋体"/>
          <w:b/>
          <w:szCs w:val="21"/>
        </w:rPr>
        <w:t>七、审批结果及送达方式</w:t>
      </w:r>
    </w:p>
    <w:p w14:paraId="1D74AEBA">
      <w:pPr>
        <w:ind w:firstLine="420"/>
        <w:rPr>
          <w:rFonts w:hint="eastAsia" w:ascii="宋体" w:hAnsi="宋体"/>
          <w:szCs w:val="21"/>
        </w:rPr>
      </w:pPr>
      <w:r>
        <w:rPr>
          <w:rFonts w:hint="eastAsia" w:ascii="宋体" w:hAnsi="宋体"/>
          <w:szCs w:val="21"/>
        </w:rPr>
        <w:t>审批结果：洪水影响评价报告审批行政许可决定书</w:t>
      </w:r>
    </w:p>
    <w:p w14:paraId="4B01B90C">
      <w:pPr>
        <w:ind w:firstLine="420"/>
        <w:rPr>
          <w:rFonts w:hint="eastAsia" w:ascii="宋体" w:hAnsi="宋体"/>
          <w:szCs w:val="21"/>
        </w:rPr>
      </w:pPr>
      <w:r>
        <w:rPr>
          <w:rFonts w:hint="eastAsia" w:ascii="宋体" w:hAnsi="宋体"/>
          <w:szCs w:val="21"/>
        </w:rPr>
        <w:t>送达方式：直接领取</w:t>
      </w:r>
    </w:p>
    <w:p w14:paraId="76E575B9">
      <w:pPr>
        <w:ind w:firstLine="420"/>
        <w:rPr>
          <w:rFonts w:hint="eastAsia" w:ascii="宋体" w:hAnsi="宋体"/>
          <w:szCs w:val="21"/>
        </w:rPr>
      </w:pPr>
      <w:r>
        <w:rPr>
          <w:rFonts w:hint="eastAsia" w:ascii="宋体" w:hAnsi="宋体"/>
          <w:szCs w:val="21"/>
        </w:rPr>
        <w:t>德宏州芒市文蚌街中段中缅友谊馆一楼德宏州政务服务中心德宏州水利局窗口</w:t>
      </w:r>
    </w:p>
    <w:p w14:paraId="47D85D7A">
      <w:pPr>
        <w:ind w:firstLine="420"/>
        <w:rPr>
          <w:rFonts w:hint="eastAsia" w:ascii="宋体" w:hAnsi="宋体"/>
          <w:b/>
          <w:szCs w:val="21"/>
        </w:rPr>
      </w:pPr>
      <w:r>
        <w:rPr>
          <w:rFonts w:hint="eastAsia" w:ascii="宋体" w:hAnsi="宋体"/>
          <w:b/>
          <w:szCs w:val="21"/>
        </w:rPr>
        <w:t>八、咨询及监督渠道</w:t>
      </w:r>
    </w:p>
    <w:p w14:paraId="1EEE7A09">
      <w:pPr>
        <w:ind w:firstLine="420"/>
        <w:rPr>
          <w:rFonts w:hint="eastAsia" w:ascii="宋体" w:hAnsi="宋体"/>
          <w:szCs w:val="21"/>
        </w:rPr>
      </w:pPr>
      <w:r>
        <w:rPr>
          <w:rFonts w:hint="eastAsia" w:ascii="宋体" w:hAnsi="宋体"/>
          <w:szCs w:val="21"/>
        </w:rPr>
        <w:t>咨询电话：0692-2275613</w:t>
      </w:r>
    </w:p>
    <w:p w14:paraId="0FC42C12">
      <w:pPr>
        <w:ind w:firstLine="420"/>
        <w:rPr>
          <w:rFonts w:hint="eastAsia" w:ascii="宋体" w:hAnsi="宋体"/>
          <w:szCs w:val="21"/>
        </w:rPr>
      </w:pPr>
      <w:r>
        <w:rPr>
          <w:rFonts w:hint="eastAsia" w:ascii="宋体" w:hAnsi="宋体"/>
          <w:szCs w:val="21"/>
        </w:rPr>
        <w:t>监督电话：德宏州水利局办公室：0692-2121346；德宏州政务服务管理局监督科：0692-2272722</w:t>
      </w:r>
    </w:p>
    <w:p w14:paraId="65BED355">
      <w:pPr>
        <w:ind w:firstLine="420"/>
        <w:rPr>
          <w:rFonts w:hint="eastAsia" w:ascii="宋体" w:hAnsi="宋体"/>
          <w:szCs w:val="21"/>
        </w:rPr>
      </w:pPr>
      <w:r>
        <w:rPr>
          <w:rFonts w:hint="eastAsia" w:ascii="宋体" w:hAnsi="宋体"/>
          <w:szCs w:val="21"/>
        </w:rPr>
        <w:t>咨询及投诉地址：德宏州芒市文蚌街中段中缅友谊馆一楼</w:t>
      </w:r>
    </w:p>
    <w:p w14:paraId="2225EA0C">
      <w:pPr>
        <w:ind w:firstLine="420"/>
        <w:rPr>
          <w:rFonts w:hint="eastAsia" w:ascii="宋体" w:hAnsi="宋体"/>
          <w:b/>
          <w:szCs w:val="21"/>
        </w:rPr>
      </w:pPr>
      <w:r>
        <w:rPr>
          <w:rFonts w:hint="eastAsia" w:ascii="宋体" w:hAnsi="宋体"/>
          <w:b/>
          <w:szCs w:val="21"/>
        </w:rPr>
        <w:t>九、文书表单及办理指南下载</w:t>
      </w:r>
    </w:p>
    <w:p w14:paraId="657CF91A">
      <w:pPr>
        <w:ind w:firstLine="420"/>
        <w:rPr>
          <w:rFonts w:hint="eastAsia" w:ascii="宋体" w:hAnsi="宋体"/>
          <w:szCs w:val="21"/>
        </w:rPr>
      </w:pPr>
      <w:r>
        <w:rPr>
          <w:rFonts w:hint="eastAsia" w:ascii="宋体" w:hAnsi="宋体"/>
          <w:szCs w:val="21"/>
        </w:rPr>
        <w:t>下载地址：</w:t>
      </w:r>
      <w:r>
        <w:rPr>
          <w:rFonts w:ascii="宋体" w:hAnsi="宋体"/>
          <w:szCs w:val="21"/>
        </w:rPr>
        <w:fldChar w:fldCharType="begin"/>
      </w:r>
      <w:r>
        <w:rPr>
          <w:rFonts w:ascii="宋体" w:hAnsi="宋体"/>
          <w:szCs w:val="21"/>
        </w:rPr>
        <w:instrText xml:space="preserve"> HYPERLINK "http://zwfw.yn.gov.cn/dhz/home</w:instrText>
      </w:r>
      <w:r>
        <w:rPr>
          <w:rFonts w:hint="eastAsia" w:ascii="宋体" w:hAnsi="宋体"/>
          <w:szCs w:val="21"/>
        </w:rPr>
        <w:instrText xml:space="preserve"> —</w:instrText>
      </w:r>
      <w:r>
        <w:rPr>
          <w:rFonts w:ascii="宋体" w:hAnsi="宋体"/>
          <w:szCs w:val="21"/>
        </w:rPr>
        <w:instrText xml:space="preserve">" </w:instrText>
      </w:r>
      <w:r>
        <w:rPr>
          <w:rFonts w:ascii="宋体" w:hAnsi="宋体"/>
          <w:szCs w:val="21"/>
        </w:rPr>
        <w:fldChar w:fldCharType="separate"/>
      </w:r>
      <w:r>
        <w:rPr>
          <w:rFonts w:ascii="宋体" w:hAnsi="宋体"/>
          <w:szCs w:val="21"/>
        </w:rPr>
        <w:t>http://</w:t>
      </w:r>
      <w:r>
        <w:rPr>
          <w:rFonts w:hint="eastAsia" w:ascii="宋体" w:hAnsi="宋体"/>
          <w:szCs w:val="21"/>
        </w:rPr>
        <w:t>www.dh.gov</w:t>
      </w:r>
      <w:r>
        <w:rPr>
          <w:rFonts w:ascii="宋体" w:hAnsi="宋体"/>
          <w:szCs w:val="21"/>
        </w:rPr>
        <w:t>.cn/</w:t>
      </w:r>
      <w:r>
        <w:rPr>
          <w:rFonts w:hint="eastAsia" w:ascii="宋体" w:hAnsi="宋体"/>
          <w:szCs w:val="21"/>
        </w:rPr>
        <w:t>web/index.aspx</w:t>
      </w:r>
      <w:r>
        <w:rPr>
          <w:rStyle w:val="185"/>
          <w:rFonts w:hint="eastAsia" w:ascii="宋体" w:hAnsi="宋体"/>
          <w:szCs w:val="21"/>
        </w:rPr>
        <w:t xml:space="preserve"> —</w:t>
      </w:r>
      <w:r>
        <w:rPr>
          <w:rFonts w:ascii="宋体" w:hAnsi="宋体"/>
          <w:szCs w:val="21"/>
        </w:rPr>
        <w:fldChar w:fldCharType="end"/>
      </w:r>
      <w:r>
        <w:rPr>
          <w:rFonts w:hint="eastAsia" w:ascii="宋体" w:hAnsi="宋体"/>
          <w:szCs w:val="21"/>
        </w:rPr>
        <w:t>“服务大厅”— “行政许可事项”— “水利”。</w:t>
      </w:r>
    </w:p>
    <w:p w14:paraId="0899EAC2">
      <w:pPr>
        <w:ind w:firstLine="420"/>
        <w:rPr>
          <w:rFonts w:hint="eastAsia" w:ascii="宋体" w:hAnsi="宋体"/>
          <w:szCs w:val="21"/>
        </w:rPr>
      </w:pPr>
      <w:r>
        <w:rPr>
          <w:rFonts w:hint="eastAsia" w:ascii="宋体" w:hAnsi="宋体"/>
          <w:szCs w:val="21"/>
        </w:rPr>
        <w:t>直接领取：受理窗口</w:t>
      </w:r>
    </w:p>
    <w:p w14:paraId="31A6DF18">
      <w:pPr>
        <w:ind w:firstLine="420"/>
        <w:rPr>
          <w:rFonts w:hint="eastAsia" w:ascii="宋体" w:hAnsi="宋体"/>
          <w:szCs w:val="21"/>
        </w:rPr>
      </w:pPr>
      <w:r>
        <w:rPr>
          <w:rFonts w:hint="eastAsia" w:ascii="宋体" w:hAnsi="宋体"/>
          <w:szCs w:val="21"/>
        </w:rPr>
        <w:t>网上服务大厅地址：</w:t>
      </w:r>
      <w:r>
        <w:rPr>
          <w:rFonts w:ascii="宋体" w:hAnsi="宋体"/>
          <w:szCs w:val="21"/>
        </w:rPr>
        <w:fldChar w:fldCharType="begin"/>
      </w:r>
      <w:r>
        <w:rPr>
          <w:rFonts w:ascii="宋体" w:hAnsi="宋体"/>
          <w:szCs w:val="21"/>
        </w:rPr>
        <w:instrText xml:space="preserve"> HYPERLINK "http://zwfw.yn.gov.cn/dhz/home</w:instrText>
      </w:r>
      <w:r>
        <w:rPr>
          <w:rFonts w:hint="eastAsia" w:ascii="宋体" w:hAnsi="宋体"/>
          <w:szCs w:val="21"/>
        </w:rPr>
        <w:instrText xml:space="preserve"> —</w:instrText>
      </w:r>
      <w:r>
        <w:rPr>
          <w:rFonts w:ascii="宋体" w:hAnsi="宋体"/>
          <w:szCs w:val="21"/>
        </w:rPr>
        <w:instrText xml:space="preserve">" </w:instrText>
      </w:r>
      <w:r>
        <w:rPr>
          <w:rFonts w:ascii="宋体" w:hAnsi="宋体"/>
          <w:szCs w:val="21"/>
        </w:rPr>
        <w:fldChar w:fldCharType="separate"/>
      </w:r>
      <w:r>
        <w:rPr>
          <w:rFonts w:ascii="宋体" w:hAnsi="宋体"/>
          <w:szCs w:val="21"/>
        </w:rPr>
        <w:t>http://</w:t>
      </w:r>
      <w:r>
        <w:rPr>
          <w:rFonts w:hint="eastAsia" w:ascii="宋体" w:hAnsi="宋体"/>
          <w:szCs w:val="21"/>
        </w:rPr>
        <w:t>www.dh.gov</w:t>
      </w:r>
      <w:r>
        <w:rPr>
          <w:rFonts w:ascii="宋体" w:hAnsi="宋体"/>
          <w:szCs w:val="21"/>
        </w:rPr>
        <w:t>.cn/</w:t>
      </w:r>
      <w:r>
        <w:rPr>
          <w:rFonts w:hint="eastAsia" w:ascii="宋体" w:hAnsi="宋体"/>
          <w:szCs w:val="21"/>
        </w:rPr>
        <w:t>web/index.aspx</w:t>
      </w:r>
      <w:r>
        <w:rPr>
          <w:rStyle w:val="185"/>
          <w:rFonts w:hint="eastAsia" w:ascii="宋体" w:hAnsi="宋体"/>
          <w:szCs w:val="21"/>
        </w:rPr>
        <w:t xml:space="preserve">  —</w:t>
      </w:r>
      <w:r>
        <w:rPr>
          <w:rFonts w:ascii="宋体" w:hAnsi="宋体"/>
          <w:szCs w:val="21"/>
        </w:rPr>
        <w:fldChar w:fldCharType="end"/>
      </w:r>
      <w:r>
        <w:rPr>
          <w:rFonts w:hint="eastAsia" w:ascii="宋体" w:hAnsi="宋体"/>
          <w:szCs w:val="21"/>
        </w:rPr>
        <w:t>“服务大厅”— “行政许可事项”— “水利”— “洪水影响评价报告审批”— “在线办理”—“云南省投资项目在线监管平台”。</w:t>
      </w:r>
    </w:p>
    <w:p w14:paraId="63774EC3">
      <w:pPr>
        <w:rPr>
          <w:rFonts w:hint="eastAsia" w:ascii="黑体" w:eastAsia="黑体"/>
          <w:b/>
          <w:bCs/>
        </w:rPr>
      </w:pPr>
    </w:p>
    <w:p w14:paraId="1C4F805C">
      <w:pPr>
        <w:rPr>
          <w:rFonts w:hint="eastAsia" w:ascii="黑体" w:eastAsia="黑体"/>
          <w:b/>
          <w:bCs/>
        </w:rPr>
      </w:pPr>
    </w:p>
    <w:p w14:paraId="06E8809F">
      <w:pPr>
        <w:rPr>
          <w:rFonts w:hint="eastAsia" w:ascii="黑体" w:eastAsia="黑体"/>
          <w:b/>
          <w:bCs/>
        </w:rPr>
      </w:pPr>
    </w:p>
    <w:p w14:paraId="05D8A840">
      <w:pPr>
        <w:rPr>
          <w:rFonts w:hint="eastAsia" w:ascii="黑体" w:eastAsia="黑体"/>
          <w:b/>
          <w:bCs/>
        </w:rPr>
      </w:pPr>
    </w:p>
    <w:p w14:paraId="633EC046">
      <w:pPr>
        <w:rPr>
          <w:rFonts w:hint="eastAsia" w:ascii="黑体" w:eastAsia="黑体"/>
          <w:b/>
          <w:bCs/>
        </w:rPr>
      </w:pPr>
    </w:p>
    <w:p w14:paraId="55B03E5F">
      <w:pPr>
        <w:rPr>
          <w:rFonts w:hint="eastAsia" w:ascii="黑体" w:eastAsia="黑体"/>
          <w:b/>
          <w:bCs/>
        </w:rPr>
      </w:pPr>
    </w:p>
    <w:p w14:paraId="682C062C">
      <w:pPr>
        <w:rPr>
          <w:rFonts w:hint="eastAsia" w:ascii="黑体" w:eastAsia="黑体"/>
          <w:b/>
          <w:bCs/>
        </w:rPr>
      </w:pPr>
    </w:p>
    <w:p w14:paraId="1751F203">
      <w:pPr>
        <w:rPr>
          <w:rFonts w:hint="eastAsia" w:ascii="黑体" w:eastAsia="黑体"/>
          <w:b/>
          <w:bCs/>
        </w:rPr>
      </w:pPr>
    </w:p>
    <w:p w14:paraId="067795CF">
      <w:pPr>
        <w:rPr>
          <w:rFonts w:hint="eastAsia" w:ascii="黑体" w:eastAsia="黑体"/>
          <w:b/>
          <w:bCs/>
        </w:rPr>
      </w:pPr>
    </w:p>
    <w:p w14:paraId="61852470">
      <w:pPr>
        <w:rPr>
          <w:rFonts w:hint="eastAsia" w:ascii="黑体" w:eastAsia="黑体"/>
          <w:b/>
          <w:bCs/>
        </w:rPr>
      </w:pPr>
    </w:p>
    <w:p w14:paraId="41481872">
      <w:pPr>
        <w:rPr>
          <w:rFonts w:hint="eastAsia" w:ascii="黑体" w:eastAsia="黑体"/>
          <w:b/>
          <w:bCs/>
        </w:rPr>
      </w:pPr>
    </w:p>
    <w:p w14:paraId="31C5084A">
      <w:pPr>
        <w:rPr>
          <w:rFonts w:hint="eastAsia" w:ascii="黑体" w:eastAsia="黑体"/>
          <w:b/>
          <w:bCs/>
        </w:rPr>
      </w:pPr>
    </w:p>
    <w:p w14:paraId="27CC5B0C">
      <w:pPr>
        <w:rPr>
          <w:rFonts w:hint="eastAsia" w:ascii="黑体" w:eastAsia="黑体"/>
          <w:b/>
          <w:bCs/>
        </w:rPr>
      </w:pPr>
    </w:p>
    <w:p w14:paraId="01C3E640">
      <w:pPr>
        <w:rPr>
          <w:rFonts w:hint="eastAsia" w:ascii="黑体" w:eastAsia="黑体"/>
          <w:b/>
          <w:bCs/>
        </w:rPr>
      </w:pPr>
    </w:p>
    <w:p w14:paraId="4C6A4D6C">
      <w:pPr>
        <w:rPr>
          <w:rFonts w:hint="eastAsia" w:ascii="黑体" w:eastAsia="黑体"/>
          <w:b/>
          <w:bCs/>
        </w:rPr>
      </w:pPr>
    </w:p>
    <w:p w14:paraId="1F14FC93">
      <w:pPr>
        <w:rPr>
          <w:rFonts w:hint="eastAsia" w:ascii="黑体" w:eastAsia="黑体"/>
          <w:b/>
          <w:bCs/>
        </w:rPr>
      </w:pPr>
    </w:p>
    <w:p w14:paraId="00320EC9">
      <w:pPr>
        <w:rPr>
          <w:rFonts w:hint="eastAsia" w:ascii="黑体" w:eastAsia="黑体"/>
          <w:b/>
          <w:bCs/>
        </w:rPr>
      </w:pPr>
    </w:p>
    <w:p w14:paraId="6C908046">
      <w:pPr>
        <w:rPr>
          <w:rFonts w:hint="eastAsia" w:ascii="黑体" w:eastAsia="黑体"/>
          <w:b/>
          <w:bCs/>
        </w:rPr>
      </w:pPr>
    </w:p>
    <w:p w14:paraId="1C0CA1E1">
      <w:pPr>
        <w:rPr>
          <w:rFonts w:hint="eastAsia" w:ascii="黑体" w:eastAsia="黑体"/>
          <w:b/>
          <w:bCs/>
        </w:rPr>
      </w:pPr>
    </w:p>
    <w:p w14:paraId="74B88C51">
      <w:pPr>
        <w:rPr>
          <w:rFonts w:hint="eastAsia" w:ascii="黑体" w:eastAsia="黑体"/>
          <w:b/>
          <w:bCs/>
        </w:rPr>
      </w:pPr>
    </w:p>
    <w:p w14:paraId="582EAB12">
      <w:pPr>
        <w:rPr>
          <w:rFonts w:hint="eastAsia" w:ascii="黑体" w:eastAsia="黑体"/>
          <w:b/>
          <w:bCs/>
        </w:rPr>
      </w:pPr>
    </w:p>
    <w:p w14:paraId="23EE43EA">
      <w:pPr>
        <w:rPr>
          <w:rFonts w:hint="eastAsia" w:ascii="黑体" w:eastAsia="黑体"/>
          <w:b/>
          <w:bCs/>
        </w:rPr>
      </w:pPr>
    </w:p>
    <w:p w14:paraId="326BA314">
      <w:pPr>
        <w:rPr>
          <w:rFonts w:hint="eastAsia" w:ascii="黑体" w:eastAsia="黑体"/>
          <w:b/>
          <w:bCs/>
        </w:rPr>
      </w:pPr>
    </w:p>
    <w:p w14:paraId="567E10F5">
      <w:pPr>
        <w:rPr>
          <w:rFonts w:hint="eastAsia" w:ascii="黑体" w:eastAsia="黑体"/>
          <w:b/>
          <w:bCs/>
        </w:rPr>
      </w:pPr>
    </w:p>
    <w:p w14:paraId="2B99C192">
      <w:pPr>
        <w:rPr>
          <w:rFonts w:hint="eastAsia" w:ascii="黑体" w:eastAsia="黑体"/>
          <w:b/>
          <w:bCs/>
        </w:rPr>
      </w:pPr>
    </w:p>
    <w:p w14:paraId="4735F052">
      <w:pPr>
        <w:rPr>
          <w:rFonts w:hint="eastAsia" w:ascii="黑体" w:eastAsia="黑体"/>
          <w:b/>
          <w:bCs/>
        </w:rPr>
      </w:pPr>
    </w:p>
    <w:p w14:paraId="2B0E2626">
      <w:pPr>
        <w:rPr>
          <w:rFonts w:hint="eastAsia" w:ascii="黑体" w:eastAsia="黑体"/>
          <w:b/>
          <w:bCs/>
        </w:rPr>
      </w:pPr>
    </w:p>
    <w:p w14:paraId="1F81C002">
      <w:pPr>
        <w:rPr>
          <w:rFonts w:hint="eastAsia" w:ascii="黑体" w:eastAsia="黑体"/>
          <w:b/>
          <w:bCs/>
        </w:rPr>
      </w:pPr>
    </w:p>
    <w:p w14:paraId="13105FD8">
      <w:pPr>
        <w:rPr>
          <w:rFonts w:hint="eastAsia" w:ascii="黑体" w:eastAsia="黑体"/>
          <w:b/>
          <w:bCs/>
        </w:rPr>
      </w:pPr>
    </w:p>
    <w:p w14:paraId="0C439AA8">
      <w:pPr>
        <w:rPr>
          <w:rFonts w:hint="eastAsia" w:ascii="黑体" w:eastAsia="黑体"/>
          <w:b/>
          <w:bCs/>
        </w:rPr>
      </w:pPr>
    </w:p>
    <w:p w14:paraId="737A98D6">
      <w:pPr>
        <w:rPr>
          <w:rFonts w:hint="eastAsia" w:ascii="黑体" w:eastAsia="黑体"/>
          <w:b/>
          <w:bCs/>
        </w:rPr>
      </w:pPr>
    </w:p>
    <w:p w14:paraId="0785134C">
      <w:pPr>
        <w:ind w:firstLine="560"/>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附件  洪水影响评价报告审批</w:t>
      </w:r>
      <w:r>
        <w:rPr>
          <w:rStyle w:val="185"/>
          <w:rFonts w:hint="eastAsia" w:ascii="方正小标宋_GBK" w:hAnsi="方正小标宋_GBK" w:eastAsia="方正小标宋_GBK" w:cs="方正小标宋_GBK"/>
          <w:sz w:val="28"/>
          <w:szCs w:val="28"/>
        </w:rPr>
        <w:t>行</w:t>
      </w:r>
      <w:r>
        <w:rPr>
          <w:rFonts w:hint="eastAsia" w:ascii="方正小标宋_GBK" w:hAnsi="方正小标宋_GBK" w:eastAsia="方正小标宋_GBK" w:cs="方正小标宋_GBK"/>
          <w:sz w:val="28"/>
          <w:szCs w:val="28"/>
        </w:rPr>
        <w:t>政许可办事流程示意图</w:t>
      </w:r>
      <w:r>
        <w:rPr>
          <w:rFonts w:hint="eastAsia" w:ascii="方正小标宋_GBK" w:hAnsi="方正小标宋_GBK" w:eastAsia="方正小标宋_GBK" w:cs="方正小标宋_GBK"/>
          <w:color w:val="FF0000"/>
          <w:sz w:val="28"/>
          <w:szCs w:val="28"/>
        </w:rPr>
        <w:t>（居中，字号不一致）</w:t>
      </w:r>
    </w:p>
    <w:p w14:paraId="651CB01F">
      <w:pPr>
        <w:rPr>
          <w:rFonts w:hint="eastAsia" w:ascii="黑体" w:hAnsi="Calibri" w:eastAsia="黑体"/>
          <w:szCs w:val="22"/>
        </w:rPr>
      </w:pPr>
      <w:r>
        <w:rPr>
          <w:rFonts w:hint="eastAsia" w:ascii="黑体" w:hAnsi="Calibri" w:eastAsia="黑体"/>
          <w:szCs w:val="22"/>
        </w:rPr>
        <w:drawing>
          <wp:inline distT="0" distB="0" distL="0" distR="0">
            <wp:extent cx="6473825" cy="7128510"/>
            <wp:effectExtent l="0" t="0" r="0" b="0"/>
            <wp:docPr id="14" name="_x0000_i1439"/>
            <wp:cNvGraphicFramePr/>
            <a:graphic xmlns:a="http://schemas.openxmlformats.org/drawingml/2006/main">
              <a:graphicData uri="http://schemas.openxmlformats.org/drawingml/2006/picture">
                <pic:pic xmlns:pic="http://schemas.openxmlformats.org/drawingml/2006/picture">
                  <pic:nvPicPr>
                    <pic:cNvPr id="14" name="_x0000_i1439"/>
                    <pic:cNvPicPr/>
                  </pic:nvPicPr>
                  <pic:blipFill>
                    <a:blip r:embed="rId7"/>
                    <a:stretch>
                      <a:fillRect/>
                    </a:stretch>
                  </pic:blipFill>
                  <pic:spPr>
                    <a:xfrm>
                      <a:off x="0" y="0"/>
                      <a:ext cx="6473876" cy="7129120"/>
                    </a:xfrm>
                    <a:prstGeom prst="rect">
                      <a:avLst/>
                    </a:prstGeom>
                    <a:noFill/>
                    <a:ln>
                      <a:noFill/>
                      <a:bevel/>
                    </a:ln>
                  </pic:spPr>
                </pic:pic>
              </a:graphicData>
            </a:graphic>
          </wp:inline>
        </w:drawing>
      </w:r>
    </w:p>
    <w:sectPr>
      <w:headerReference r:id="rId3" w:type="default"/>
      <w:footerReference r:id="rId4" w:type="default"/>
      <w:footerReference r:id="rId5" w:type="even"/>
      <w:pgSz w:w="11906" w:h="16838" w:orient="landscape"/>
      <w:pgMar w:top="567" w:right="851" w:bottom="567" w:left="851"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D636B">
    <w:pPr>
      <w:pStyle w:val="190"/>
      <w:framePr w:wrap="around" w:vAnchor="text" w:hAnchor="margin" w:xAlign="right" w:y="1"/>
      <w:rPr>
        <w:rStyle w:val="184"/>
      </w:rPr>
    </w:pPr>
    <w:r>
      <w:fldChar w:fldCharType="begin"/>
    </w:r>
    <w:r>
      <w:rPr>
        <w:rStyle w:val="184"/>
      </w:rPr>
      <w:instrText xml:space="preserve">PAGE  </w:instrText>
    </w:r>
    <w:r>
      <w:fldChar w:fldCharType="separate"/>
    </w:r>
    <w:r>
      <w:rPr>
        <w:rStyle w:val="184"/>
      </w:rPr>
      <w:t>11</w:t>
    </w:r>
    <w:r>
      <w:fldChar w:fldCharType="end"/>
    </w:r>
  </w:p>
  <w:p w14:paraId="58B04D66">
    <w:pPr>
      <w:pStyle w:val="190"/>
      <w:ind w:right="360"/>
    </w:pPr>
  </w:p>
  <w:p w14:paraId="2294AEBB">
    <w:pPr>
      <w:pStyle w:val="19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7A31E">
    <w:pPr>
      <w:pStyle w:val="190"/>
      <w:framePr w:wrap="around" w:vAnchor="text" w:hAnchor="margin" w:xAlign="right" w:y="1"/>
      <w:rPr>
        <w:rStyle w:val="184"/>
      </w:rPr>
    </w:pPr>
    <w:r>
      <w:fldChar w:fldCharType="begin"/>
    </w:r>
    <w:r>
      <w:rPr>
        <w:rStyle w:val="184"/>
      </w:rPr>
      <w:instrText xml:space="preserve">PAGE  </w:instrText>
    </w:r>
    <w:r>
      <w:fldChar w:fldCharType="end"/>
    </w:r>
  </w:p>
  <w:p w14:paraId="492CDF7E">
    <w:pPr>
      <w:pStyle w:val="19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CDFB7">
    <w:pPr>
      <w:pStyle w:val="187"/>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bullet"/>
      <w:suff w:val="space"/>
      <w:lvlText w:val=""/>
      <w:lvlJc w:val="left"/>
      <w:pPr>
        <w:ind w:left="562" w:hanging="420"/>
      </w:pPr>
      <w:rPr>
        <w:rFonts w:ascii="Wingdings" w:hAnsi="Wingdings"/>
      </w:rPr>
    </w:lvl>
    <w:lvl w:ilvl="1" w:tentative="0">
      <w:start w:val="1"/>
      <w:numFmt w:val="bullet"/>
      <w:suff w:val="space"/>
      <w:lvlText w:val=""/>
      <w:lvlJc w:val="left"/>
      <w:pPr>
        <w:ind w:left="982" w:hanging="420"/>
      </w:pPr>
      <w:rPr>
        <w:rFonts w:ascii="Wingdings" w:hAnsi="Wingdings"/>
      </w:rPr>
    </w:lvl>
    <w:lvl w:ilvl="2" w:tentative="0">
      <w:start w:val="1"/>
      <w:numFmt w:val="bullet"/>
      <w:suff w:val="space"/>
      <w:lvlText w:val=""/>
      <w:lvlJc w:val="left"/>
      <w:pPr>
        <w:ind w:left="1402" w:hanging="420"/>
      </w:pPr>
      <w:rPr>
        <w:rFonts w:ascii="Wingdings" w:hAnsi="Wingdings"/>
      </w:rPr>
    </w:lvl>
    <w:lvl w:ilvl="3" w:tentative="0">
      <w:start w:val="1"/>
      <w:numFmt w:val="bullet"/>
      <w:suff w:val="space"/>
      <w:lvlText w:val=""/>
      <w:lvlJc w:val="left"/>
      <w:pPr>
        <w:ind w:left="1822" w:hanging="420"/>
      </w:pPr>
      <w:rPr>
        <w:rFonts w:ascii="Wingdings" w:hAnsi="Wingdings"/>
      </w:rPr>
    </w:lvl>
    <w:lvl w:ilvl="4" w:tentative="0">
      <w:start w:val="1"/>
      <w:numFmt w:val="bullet"/>
      <w:suff w:val="space"/>
      <w:lvlText w:val=""/>
      <w:lvlJc w:val="left"/>
      <w:pPr>
        <w:ind w:left="2242" w:hanging="420"/>
      </w:pPr>
      <w:rPr>
        <w:rFonts w:ascii="Wingdings" w:hAnsi="Wingdings"/>
      </w:rPr>
    </w:lvl>
    <w:lvl w:ilvl="5" w:tentative="0">
      <w:start w:val="1"/>
      <w:numFmt w:val="bullet"/>
      <w:suff w:val="space"/>
      <w:lvlText w:val=""/>
      <w:lvlJc w:val="left"/>
      <w:pPr>
        <w:ind w:left="2662" w:hanging="420"/>
      </w:pPr>
      <w:rPr>
        <w:rFonts w:ascii="Wingdings" w:hAnsi="Wingdings"/>
      </w:rPr>
    </w:lvl>
    <w:lvl w:ilvl="6" w:tentative="0">
      <w:start w:val="1"/>
      <w:numFmt w:val="bullet"/>
      <w:suff w:val="space"/>
      <w:lvlText w:val=""/>
      <w:lvlJc w:val="left"/>
      <w:pPr>
        <w:ind w:left="3082" w:hanging="420"/>
      </w:pPr>
      <w:rPr>
        <w:rFonts w:ascii="Wingdings" w:hAnsi="Wingdings"/>
      </w:rPr>
    </w:lvl>
    <w:lvl w:ilvl="7" w:tentative="0">
      <w:start w:val="1"/>
      <w:numFmt w:val="bullet"/>
      <w:suff w:val="space"/>
      <w:lvlText w:val=""/>
      <w:lvlJc w:val="left"/>
      <w:pPr>
        <w:ind w:left="3502" w:hanging="420"/>
      </w:pPr>
      <w:rPr>
        <w:rFonts w:ascii="Wingdings" w:hAnsi="Wingdings"/>
      </w:rPr>
    </w:lvl>
    <w:lvl w:ilvl="8" w:tentative="0">
      <w:start w:val="1"/>
      <w:numFmt w:val="bullet"/>
      <w:suff w:val="space"/>
      <w:lvlText w:val=""/>
      <w:lvlJc w:val="left"/>
      <w:pPr>
        <w:ind w:left="3922" w:hanging="420"/>
      </w:pPr>
      <w:rPr>
        <w:rFonts w:ascii="Wingdings" w:hAnsi="Wingdings"/>
      </w:rPr>
    </w:lvl>
  </w:abstractNum>
  <w:abstractNum w:abstractNumId="1">
    <w:nsid w:val="0053208E"/>
    <w:multiLevelType w:val="multilevel"/>
    <w:tmpl w:val="0053208E"/>
    <w:lvl w:ilvl="0" w:tentative="0">
      <w:start w:val="1"/>
      <w:numFmt w:val="decimal"/>
      <w:pStyle w:val="188"/>
      <w:suff w:val="space"/>
      <w:lvlText w:val="一、"/>
      <w:lvlJc w:val="left"/>
      <w:pPr>
        <w:tabs>
          <w:tab w:val="left" w:pos="720"/>
        </w:tabs>
        <w:ind w:left="720" w:hanging="720"/>
      </w:pPr>
    </w:lvl>
    <w:lvl w:ilvl="1" w:tentative="0">
      <w:start w:val="1"/>
      <w:numFmt w:val="lowerLetter"/>
      <w:suff w:val="space"/>
      <w:lvlText w:val="%2)"/>
      <w:lvlJc w:val="left"/>
      <w:pPr>
        <w:tabs>
          <w:tab w:val="left" w:pos="840"/>
        </w:tabs>
        <w:ind w:left="840" w:hanging="420"/>
      </w:pPr>
    </w:lvl>
    <w:lvl w:ilvl="2" w:tentative="0">
      <w:start w:val="1"/>
      <w:numFmt w:val="lowerRoman"/>
      <w:suff w:val="space"/>
      <w:lvlText w:val="%3."/>
      <w:lvlJc w:val="right"/>
      <w:pPr>
        <w:tabs>
          <w:tab w:val="left" w:pos="1260"/>
        </w:tabs>
        <w:ind w:left="1260" w:hanging="420"/>
      </w:pPr>
    </w:lvl>
    <w:lvl w:ilvl="3" w:tentative="0">
      <w:start w:val="1"/>
      <w:numFmt w:val="decimal"/>
      <w:suff w:val="space"/>
      <w:lvlText w:val="%4."/>
      <w:lvlJc w:val="left"/>
      <w:pPr>
        <w:tabs>
          <w:tab w:val="left" w:pos="1680"/>
        </w:tabs>
        <w:ind w:left="1680" w:hanging="420"/>
      </w:pPr>
    </w:lvl>
    <w:lvl w:ilvl="4" w:tentative="0">
      <w:start w:val="1"/>
      <w:numFmt w:val="lowerLetter"/>
      <w:suff w:val="space"/>
      <w:lvlText w:val="%5)"/>
      <w:lvlJc w:val="left"/>
      <w:pPr>
        <w:tabs>
          <w:tab w:val="left" w:pos="2100"/>
        </w:tabs>
        <w:ind w:left="2100" w:hanging="420"/>
      </w:pPr>
    </w:lvl>
    <w:lvl w:ilvl="5" w:tentative="0">
      <w:start w:val="1"/>
      <w:numFmt w:val="lowerRoman"/>
      <w:suff w:val="space"/>
      <w:lvlText w:val="%6."/>
      <w:lvlJc w:val="right"/>
      <w:pPr>
        <w:tabs>
          <w:tab w:val="left" w:pos="2520"/>
        </w:tabs>
        <w:ind w:left="2520" w:hanging="420"/>
      </w:pPr>
    </w:lvl>
    <w:lvl w:ilvl="6" w:tentative="0">
      <w:start w:val="1"/>
      <w:numFmt w:val="decimal"/>
      <w:suff w:val="space"/>
      <w:lvlText w:val="%7."/>
      <w:lvlJc w:val="left"/>
      <w:pPr>
        <w:tabs>
          <w:tab w:val="left" w:pos="2940"/>
        </w:tabs>
        <w:ind w:left="2940" w:hanging="420"/>
      </w:pPr>
    </w:lvl>
    <w:lvl w:ilvl="7" w:tentative="0">
      <w:start w:val="1"/>
      <w:numFmt w:val="lowerLetter"/>
      <w:suff w:val="space"/>
      <w:lvlText w:val="%8)"/>
      <w:lvlJc w:val="left"/>
      <w:pPr>
        <w:tabs>
          <w:tab w:val="left" w:pos="3360"/>
        </w:tabs>
        <w:ind w:left="3360" w:hanging="420"/>
      </w:pPr>
    </w:lvl>
    <w:lvl w:ilvl="8" w:tentative="0">
      <w:start w:val="1"/>
      <w:numFmt w:val="lowerRoman"/>
      <w:suff w:val="space"/>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A3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5"/>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14:textFill>
        <w14:solidFill>
          <w14:schemeClr w14:val="hlink"/>
        </w14:solidFill>
      </w14:textFill>
    </w:rPr>
  </w:style>
  <w:style w:type="character" w:styleId="33">
    <w:name w:val="footnote reference"/>
    <w:unhideWhenUsed/>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uiPriority w:val="9"/>
    <w:rPr>
      <w:rFonts w:ascii="等线" w:hAnsi="等线" w:eastAsia="等线" w:cs="等线"/>
      <w:sz w:val="34"/>
    </w:rPr>
  </w:style>
  <w:style w:type="character" w:customStyle="1" w:styleId="36">
    <w:name w:val="Heading 3 Char"/>
    <w:link w:val="4"/>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qFormat/>
    <w:uiPriority w:val="99"/>
  </w:style>
  <w:style w:type="character" w:customStyle="1" w:styleId="52">
    <w:name w:val="Footer Char"/>
    <w:link w:val="17"/>
    <w:qFormat/>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character" w:customStyle="1" w:styleId="182">
    <w:name w:val="默认段落字体1"/>
    <w:link w:val="1"/>
    <w:semiHidden/>
    <w:uiPriority w:val="0"/>
  </w:style>
  <w:style w:type="table" w:customStyle="1" w:styleId="183">
    <w:name w:val="普通表格1"/>
    <w:semiHidden/>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4">
    <w:name w:val="页码1"/>
    <w:basedOn w:val="182"/>
    <w:link w:val="1"/>
    <w:uiPriority w:val="0"/>
  </w:style>
  <w:style w:type="character" w:customStyle="1" w:styleId="185">
    <w:name w:val="超链接1"/>
    <w:basedOn w:val="182"/>
    <w:link w:val="1"/>
    <w:uiPriority w:val="0"/>
    <w:rPr>
      <w:color w:val="000000"/>
      <w:u w:val="none"/>
    </w:rPr>
  </w:style>
  <w:style w:type="paragraph" w:customStyle="1" w:styleId="186">
    <w:name w:val="批注框文本1"/>
    <w:basedOn w:val="1"/>
    <w:semiHidden/>
    <w:uiPriority w:val="0"/>
    <w:rPr>
      <w:sz w:val="18"/>
      <w:szCs w:val="18"/>
    </w:rPr>
  </w:style>
  <w:style w:type="paragraph" w:customStyle="1" w:styleId="187">
    <w:name w:val="页眉1"/>
    <w:basedOn w:val="1"/>
    <w:uiPriority w:val="0"/>
    <w:pPr>
      <w:pBdr>
        <w:bottom w:val="single" w:color="000000" w:sz="6" w:space="1"/>
      </w:pBdr>
      <w:tabs>
        <w:tab w:val="center" w:pos="4153"/>
        <w:tab w:val="right" w:pos="8306"/>
      </w:tabs>
      <w:jc w:val="center"/>
    </w:pPr>
    <w:rPr>
      <w:sz w:val="18"/>
      <w:szCs w:val="18"/>
    </w:rPr>
  </w:style>
  <w:style w:type="paragraph" w:customStyle="1" w:styleId="188">
    <w:name w:val=" Char"/>
    <w:basedOn w:val="1"/>
    <w:uiPriority w:val="0"/>
    <w:pPr>
      <w:numPr>
        <w:ilvl w:val="0"/>
        <w:numId w:val="1"/>
      </w:numPr>
    </w:pPr>
    <w:rPr>
      <w:sz w:val="24"/>
    </w:rPr>
  </w:style>
  <w:style w:type="paragraph" w:customStyle="1" w:styleId="189">
    <w:name w:val="HTML 预设格式1"/>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sz w:val="24"/>
      <w:szCs w:val="24"/>
      <w:lang w:val="en-US" w:eastAsia="zh-CN" w:bidi="ar"/>
    </w:rPr>
  </w:style>
  <w:style w:type="paragraph" w:customStyle="1" w:styleId="190">
    <w:name w:val="页脚1"/>
    <w:basedOn w:val="1"/>
    <w:uiPriority w:val="0"/>
    <w:pPr>
      <w:tabs>
        <w:tab w:val="center" w:pos="4153"/>
        <w:tab w:val="right" w:pos="8306"/>
      </w:tabs>
      <w:jc w:val="left"/>
    </w:pPr>
    <w:rPr>
      <w:sz w:val="18"/>
      <w:szCs w:val="18"/>
    </w:rPr>
  </w:style>
  <w:style w:type="paragraph" w:customStyle="1" w:styleId="191">
    <w:name w:val=" Char1"/>
    <w:basedOn w:val="1"/>
    <w:uiPriority w:val="0"/>
  </w:style>
  <w:style w:type="paragraph" w:customStyle="1" w:styleId="192">
    <w:name w:val="纯文本1"/>
    <w:basedOn w:val="1"/>
    <w:uiPriority w:val="0"/>
    <w:rPr>
      <w:rFonts w:ascii="宋体" w:hAnsi="Courier New" w:eastAsia="宋体" w:cs="Courier New"/>
      <w:szCs w:val="21"/>
    </w:rPr>
  </w:style>
  <w:style w:type="paragraph" w:customStyle="1" w:styleId="193">
    <w:name w:val="Char Char Char Char"/>
    <w:basedOn w:val="1"/>
    <w:semiHidden/>
    <w:uiPriority w:val="0"/>
    <w:rPr>
      <w:color w:val="000000"/>
    </w:rPr>
  </w:style>
  <w:style w:type="table" w:customStyle="1" w:styleId="194">
    <w:name w:val="网格型1"/>
    <w:basedOn w:val="183"/>
    <w:uiPriority w:val="0"/>
    <w:pPr>
      <w:widowControl w:val="0"/>
      <w:jc w:val="both"/>
    </w:pP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微软</Company>
  <Pages>24</Pages>
  <TotalTime>0</TotalTime>
  <ScaleCrop>false</ScaleCrop>
  <LinksUpToDate>false</LinksUpToDate>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2016-09-22T02:08:00Z</dcterms:created>
  <dc:creator>微软</dc:creator>
  <cp:lastModifiedBy>德宏州水利局</cp:lastModifiedBy>
  <dcterms:modified xsi:type="dcterms:W3CDTF">2025-08-13T02:53:35Z</dcterms:modified>
  <dc:title>南充市水利局行政审批</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DACEB0D775924C20B2743F8BE1AB62CA_12</vt:lpwstr>
  </property>
</Properties>
</file>