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pPr w:leftFromText="180" w:rightFromText="180" w:vertAnchor="text" w:horzAnchor="page" w:tblpX="755" w:tblpY="198"/>
        <w:tblOverlap w:val="never"/>
        <w:tblW w:w="15410" w:type="dxa"/>
        <w:tblInd w:w="0" w:type="dxa"/>
        <w:shd w:val="clear" w:color="auto" w:fill="auto"/>
        <w:tblLayout w:type="fixed"/>
        <w:tblCellMar>
          <w:top w:w="0" w:type="dxa"/>
          <w:left w:w="108" w:type="dxa"/>
          <w:bottom w:w="0" w:type="dxa"/>
          <w:right w:w="108" w:type="dxa"/>
        </w:tblCellMar>
      </w:tblPr>
      <w:tblGrid>
        <w:gridCol w:w="660"/>
        <w:gridCol w:w="825"/>
        <w:gridCol w:w="954"/>
        <w:gridCol w:w="2010"/>
        <w:gridCol w:w="959"/>
        <w:gridCol w:w="1154"/>
        <w:gridCol w:w="1124"/>
        <w:gridCol w:w="1234"/>
        <w:gridCol w:w="5184"/>
        <w:gridCol w:w="616"/>
        <w:gridCol w:w="690"/>
      </w:tblGrid>
      <w:tr>
        <w:tblPrEx>
          <w:shd w:val="clear" w:color="auto" w:fill="auto"/>
          <w:tblCellMar>
            <w:top w:w="0" w:type="dxa"/>
            <w:left w:w="108" w:type="dxa"/>
            <w:bottom w:w="0" w:type="dxa"/>
            <w:right w:w="108" w:type="dxa"/>
          </w:tblCellMar>
        </w:tblPrEx>
        <w:trPr>
          <w:trHeight w:val="876" w:hRule="atLeast"/>
        </w:trPr>
        <w:tc>
          <w:tcPr>
            <w:tcW w:w="15410" w:type="dxa"/>
            <w:gridSpan w:val="11"/>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600" w:lineRule="exact"/>
              <w:ind w:left="0" w:right="0"/>
              <w:jc w:val="both"/>
              <w:textAlignment w:val="center"/>
              <w:rPr>
                <w:rFonts w:hint="eastAsia" w:ascii="方正仿宋_GBK" w:hAnsi="方正仿宋_GBK" w:eastAsia="方正仿宋_GBK" w:cs="方正仿宋_GBK"/>
                <w:color w:val="000000"/>
                <w:sz w:val="32"/>
                <w:szCs w:val="32"/>
                <w:lang w:val="en-US"/>
              </w:rPr>
            </w:pPr>
            <w:r>
              <w:rPr>
                <w:rFonts w:hint="eastAsia" w:ascii="方正黑体_GBK" w:hAnsi="方正黑体_GBK" w:eastAsia="方正黑体_GBK" w:cs="方正黑体_GBK"/>
                <w:color w:val="000000"/>
                <w:kern w:val="0"/>
                <w:sz w:val="28"/>
                <w:szCs w:val="28"/>
                <w:lang w:val="en-US" w:eastAsia="zh-CN" w:bidi="ar"/>
              </w:rPr>
              <w:t xml:space="preserve">附件1              </w:t>
            </w:r>
            <w:r>
              <w:rPr>
                <w:rFonts w:hint="eastAsia" w:ascii="方正小标宋_GBK" w:hAnsi="方正小标宋_GBK" w:eastAsia="方正小标宋_GBK" w:cs="方正小标宋_GBK"/>
                <w:color w:val="000000"/>
                <w:kern w:val="0"/>
                <w:sz w:val="44"/>
                <w:szCs w:val="44"/>
                <w:lang w:val="en-US" w:eastAsia="zh-CN" w:bidi="ar"/>
              </w:rPr>
              <w:t>德宏州文化和旅游局部门随机抽查事项清单（第二版）</w:t>
            </w:r>
          </w:p>
        </w:tc>
      </w:tr>
      <w:tr>
        <w:tblPrEx>
          <w:tblCellMar>
            <w:top w:w="0" w:type="dxa"/>
            <w:left w:w="108" w:type="dxa"/>
            <w:bottom w:w="0" w:type="dxa"/>
            <w:right w:w="108" w:type="dxa"/>
          </w:tblCellMar>
        </w:tblPrEx>
        <w:trPr>
          <w:trHeight w:val="409"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方正黑体_GBK" w:hAnsi="方正黑体_GBK" w:eastAsia="方正黑体_GBK" w:cs="方正黑体_GBK"/>
                <w:color w:val="000000"/>
                <w:kern w:val="0"/>
                <w:sz w:val="18"/>
                <w:szCs w:val="18"/>
                <w:lang w:val="en-US"/>
              </w:rPr>
            </w:pPr>
            <w:r>
              <w:rPr>
                <w:rFonts w:hint="eastAsia" w:ascii="方正黑体_GBK" w:hAnsi="方正黑体_GBK" w:eastAsia="方正黑体_GBK" w:cs="方正黑体_GBK"/>
                <w:color w:val="000000"/>
                <w:kern w:val="0"/>
                <w:sz w:val="18"/>
                <w:szCs w:val="18"/>
                <w:lang w:val="en-US" w:eastAsia="zh-CN" w:bidi="ar"/>
              </w:rPr>
              <w:t>序号</w:t>
            </w:r>
          </w:p>
        </w:tc>
        <w:tc>
          <w:tcPr>
            <w:tcW w:w="825" w:type="dxa"/>
            <w:vMerge w:val="restart"/>
            <w:tcBorders>
              <w:top w:val="single" w:color="000000" w:sz="4" w:space="0"/>
              <w:left w:val="nil"/>
              <w:bottom w:val="single" w:color="auto"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方正黑体_GBK" w:hAnsi="方正黑体_GBK" w:eastAsia="方正黑体_GBK" w:cs="方正黑体_GBK"/>
                <w:color w:val="000000"/>
                <w:kern w:val="0"/>
                <w:sz w:val="18"/>
                <w:szCs w:val="18"/>
                <w:lang w:val="en-US"/>
              </w:rPr>
            </w:pPr>
            <w:r>
              <w:rPr>
                <w:rFonts w:hint="eastAsia" w:ascii="方正黑体_GBK" w:hAnsi="方正黑体_GBK" w:eastAsia="方正黑体_GBK" w:cs="方正黑体_GBK"/>
                <w:color w:val="000000"/>
                <w:kern w:val="0"/>
                <w:sz w:val="18"/>
                <w:szCs w:val="18"/>
                <w:lang w:val="en-US" w:eastAsia="zh-CN" w:bidi="ar"/>
              </w:rPr>
              <w:t>部门</w:t>
            </w:r>
          </w:p>
        </w:tc>
        <w:tc>
          <w:tcPr>
            <w:tcW w:w="2964" w:type="dxa"/>
            <w:gridSpan w:val="2"/>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方正黑体_GBK" w:hAnsi="方正黑体_GBK" w:eastAsia="方正黑体_GBK" w:cs="方正黑体_GBK"/>
                <w:color w:val="000000"/>
                <w:kern w:val="0"/>
                <w:sz w:val="18"/>
                <w:szCs w:val="18"/>
                <w:lang w:val="en-US"/>
              </w:rPr>
            </w:pPr>
            <w:r>
              <w:rPr>
                <w:rFonts w:hint="eastAsia" w:ascii="方正黑体_GBK" w:hAnsi="方正黑体_GBK" w:eastAsia="方正黑体_GBK" w:cs="方正黑体_GBK"/>
                <w:color w:val="000000"/>
                <w:kern w:val="0"/>
                <w:sz w:val="18"/>
                <w:szCs w:val="18"/>
                <w:lang w:val="en-US" w:eastAsia="zh-CN" w:bidi="ar"/>
              </w:rPr>
              <w:t>抽查项目</w:t>
            </w:r>
          </w:p>
        </w:tc>
        <w:tc>
          <w:tcPr>
            <w:tcW w:w="959"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方正黑体_GBK" w:hAnsi="方正黑体_GBK" w:eastAsia="方正黑体_GBK" w:cs="方正黑体_GBK"/>
                <w:color w:val="000000"/>
                <w:kern w:val="0"/>
                <w:sz w:val="18"/>
                <w:szCs w:val="18"/>
                <w:lang w:val="en-US"/>
              </w:rPr>
            </w:pPr>
            <w:r>
              <w:rPr>
                <w:rFonts w:hint="eastAsia" w:ascii="方正黑体_GBK" w:hAnsi="方正黑体_GBK" w:eastAsia="方正黑体_GBK" w:cs="方正黑体_GBK"/>
                <w:color w:val="000000"/>
                <w:kern w:val="0"/>
                <w:sz w:val="18"/>
                <w:szCs w:val="18"/>
                <w:lang w:val="en-US" w:eastAsia="zh-CN" w:bidi="ar"/>
              </w:rPr>
              <w:t>事项类别</w:t>
            </w:r>
          </w:p>
        </w:tc>
        <w:tc>
          <w:tcPr>
            <w:tcW w:w="1154"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方正黑体_GBK" w:hAnsi="方正黑体_GBK" w:eastAsia="方正黑体_GBK" w:cs="方正黑体_GBK"/>
                <w:color w:val="000000"/>
                <w:kern w:val="0"/>
                <w:sz w:val="18"/>
                <w:szCs w:val="18"/>
                <w:lang w:val="en-US"/>
              </w:rPr>
            </w:pPr>
            <w:r>
              <w:rPr>
                <w:rFonts w:hint="eastAsia" w:ascii="方正黑体_GBK" w:hAnsi="方正黑体_GBK" w:eastAsia="方正黑体_GBK" w:cs="方正黑体_GBK"/>
                <w:color w:val="000000"/>
                <w:kern w:val="0"/>
                <w:sz w:val="18"/>
                <w:szCs w:val="18"/>
                <w:lang w:val="en-US" w:eastAsia="zh-CN" w:bidi="ar"/>
              </w:rPr>
              <w:t>检查对象</w:t>
            </w:r>
          </w:p>
        </w:tc>
        <w:tc>
          <w:tcPr>
            <w:tcW w:w="1124"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方正黑体_GBK" w:hAnsi="方正黑体_GBK" w:eastAsia="方正黑体_GBK" w:cs="方正黑体_GBK"/>
                <w:color w:val="000000"/>
                <w:kern w:val="0"/>
                <w:sz w:val="18"/>
                <w:szCs w:val="18"/>
                <w:lang w:val="en-US"/>
              </w:rPr>
            </w:pPr>
            <w:r>
              <w:rPr>
                <w:rFonts w:hint="eastAsia" w:ascii="方正黑体_GBK" w:hAnsi="方正黑体_GBK" w:eastAsia="方正黑体_GBK" w:cs="方正黑体_GBK"/>
                <w:color w:val="000000"/>
                <w:kern w:val="0"/>
                <w:sz w:val="18"/>
                <w:szCs w:val="18"/>
                <w:lang w:val="en-US" w:eastAsia="zh-CN" w:bidi="ar"/>
              </w:rPr>
              <w:t>检查方式</w:t>
            </w:r>
          </w:p>
        </w:tc>
        <w:tc>
          <w:tcPr>
            <w:tcW w:w="1234"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方正黑体_GBK" w:hAnsi="方正黑体_GBK" w:eastAsia="方正黑体_GBK" w:cs="方正黑体_GBK"/>
                <w:color w:val="000000"/>
                <w:kern w:val="0"/>
                <w:sz w:val="18"/>
                <w:szCs w:val="18"/>
                <w:lang w:val="en-US"/>
              </w:rPr>
            </w:pPr>
            <w:r>
              <w:rPr>
                <w:rFonts w:hint="eastAsia" w:ascii="方正黑体_GBK" w:hAnsi="方正黑体_GBK" w:eastAsia="方正黑体_GBK" w:cs="方正黑体_GBK"/>
                <w:color w:val="000000"/>
                <w:kern w:val="0"/>
                <w:sz w:val="18"/>
                <w:szCs w:val="18"/>
                <w:lang w:val="en-US" w:eastAsia="zh-CN" w:bidi="ar"/>
              </w:rPr>
              <w:t>检查主体</w:t>
            </w:r>
          </w:p>
        </w:tc>
        <w:tc>
          <w:tcPr>
            <w:tcW w:w="5184"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方正黑体_GBK" w:hAnsi="方正黑体_GBK" w:eastAsia="方正黑体_GBK" w:cs="方正黑体_GBK"/>
                <w:color w:val="000000"/>
                <w:kern w:val="0"/>
                <w:sz w:val="18"/>
                <w:szCs w:val="18"/>
                <w:lang w:val="en-US"/>
              </w:rPr>
            </w:pPr>
            <w:r>
              <w:rPr>
                <w:rFonts w:hint="eastAsia" w:ascii="方正黑体_GBK" w:hAnsi="方正黑体_GBK" w:eastAsia="方正黑体_GBK" w:cs="方正黑体_GBK"/>
                <w:color w:val="000000"/>
                <w:kern w:val="0"/>
                <w:sz w:val="18"/>
                <w:szCs w:val="18"/>
                <w:lang w:val="en-US" w:eastAsia="zh-CN" w:bidi="ar"/>
              </w:rPr>
              <w:t>检查依据</w:t>
            </w:r>
          </w:p>
        </w:tc>
        <w:tc>
          <w:tcPr>
            <w:tcW w:w="616"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方正黑体_GBK" w:hAnsi="方正黑体_GBK" w:eastAsia="方正黑体_GBK" w:cs="方正黑体_GBK"/>
                <w:color w:val="000000"/>
                <w:kern w:val="0"/>
                <w:sz w:val="18"/>
                <w:szCs w:val="18"/>
                <w:lang w:val="en-US"/>
              </w:rPr>
            </w:pPr>
            <w:r>
              <w:rPr>
                <w:rFonts w:hint="eastAsia" w:ascii="方正黑体_GBK" w:hAnsi="方正黑体_GBK" w:eastAsia="方正黑体_GBK" w:cs="方正黑体_GBK"/>
                <w:color w:val="000000"/>
                <w:kern w:val="0"/>
                <w:sz w:val="18"/>
                <w:szCs w:val="18"/>
                <w:lang w:val="en-US" w:eastAsia="zh-CN" w:bidi="ar"/>
              </w:rPr>
              <w:t>适用</w:t>
            </w:r>
          </w:p>
          <w:p>
            <w:pPr>
              <w:keepNext w:val="0"/>
              <w:keepLines w:val="0"/>
              <w:widowControl/>
              <w:suppressLineNumbers w:val="0"/>
              <w:spacing w:before="0" w:beforeAutospacing="0" w:after="0" w:afterAutospacing="0" w:line="300" w:lineRule="exact"/>
              <w:ind w:left="0" w:right="0"/>
              <w:jc w:val="center"/>
              <w:textAlignment w:val="center"/>
              <w:rPr>
                <w:rFonts w:hint="eastAsia" w:ascii="方正黑体_GBK" w:hAnsi="方正黑体_GBK" w:eastAsia="方正黑体_GBK" w:cs="方正黑体_GBK"/>
                <w:color w:val="000000"/>
                <w:kern w:val="0"/>
                <w:sz w:val="18"/>
                <w:szCs w:val="18"/>
                <w:lang w:val="en-US"/>
              </w:rPr>
            </w:pPr>
            <w:r>
              <w:rPr>
                <w:rFonts w:hint="eastAsia" w:ascii="方正黑体_GBK" w:hAnsi="方正黑体_GBK" w:eastAsia="方正黑体_GBK" w:cs="方正黑体_GBK"/>
                <w:color w:val="000000"/>
                <w:kern w:val="0"/>
                <w:sz w:val="18"/>
                <w:szCs w:val="18"/>
                <w:lang w:val="en-US" w:eastAsia="zh-CN" w:bidi="ar"/>
              </w:rPr>
              <w:t>区域</w:t>
            </w:r>
          </w:p>
        </w:tc>
        <w:tc>
          <w:tcPr>
            <w:tcW w:w="69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方正黑体_GBK" w:hAnsi="方正黑体_GBK" w:eastAsia="方正黑体_GBK" w:cs="方正黑体_GBK"/>
                <w:color w:val="000000"/>
                <w:kern w:val="0"/>
                <w:sz w:val="18"/>
                <w:szCs w:val="18"/>
                <w:lang w:val="en-US"/>
              </w:rPr>
            </w:pPr>
            <w:r>
              <w:rPr>
                <w:rFonts w:hint="eastAsia" w:ascii="方正黑体_GBK" w:hAnsi="方正黑体_GBK" w:eastAsia="方正黑体_GBK" w:cs="方正黑体_GBK"/>
                <w:color w:val="000000"/>
                <w:kern w:val="0"/>
                <w:sz w:val="18"/>
                <w:szCs w:val="18"/>
                <w:lang w:val="en-US" w:eastAsia="zh-CN" w:bidi="ar"/>
              </w:rPr>
              <w:t>备注</w:t>
            </w:r>
          </w:p>
        </w:tc>
      </w:tr>
      <w:tr>
        <w:tblPrEx>
          <w:tblCellMar>
            <w:top w:w="0" w:type="dxa"/>
            <w:left w:w="108" w:type="dxa"/>
            <w:bottom w:w="0" w:type="dxa"/>
            <w:right w:w="108" w:type="dxa"/>
          </w:tblCellMar>
        </w:tblPrEx>
        <w:trPr>
          <w:trHeight w:val="379"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825" w:type="dxa"/>
            <w:vMerge w:val="continue"/>
            <w:tcBorders>
              <w:top w:val="single" w:color="000000" w:sz="4" w:space="0"/>
              <w:left w:val="nil"/>
              <w:bottom w:val="single" w:color="auto" w:sz="4" w:space="0"/>
              <w:right w:val="single" w:color="000000"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954" w:type="dxa"/>
            <w:tcBorders>
              <w:top w:val="single" w:color="000000" w:sz="4" w:space="0"/>
              <w:left w:val="nil"/>
              <w:bottom w:val="single" w:color="auto"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方正黑体_GBK" w:hAnsi="方正黑体_GBK" w:eastAsia="方正黑体_GBK" w:cs="方正黑体_GBK"/>
                <w:color w:val="000000"/>
                <w:kern w:val="0"/>
                <w:sz w:val="18"/>
                <w:szCs w:val="18"/>
                <w:lang w:val="en-US"/>
              </w:rPr>
            </w:pPr>
            <w:r>
              <w:rPr>
                <w:rFonts w:hint="eastAsia" w:ascii="方正黑体_GBK" w:hAnsi="方正黑体_GBK" w:eastAsia="方正黑体_GBK" w:cs="方正黑体_GBK"/>
                <w:color w:val="000000"/>
                <w:kern w:val="0"/>
                <w:sz w:val="18"/>
                <w:szCs w:val="18"/>
                <w:lang w:val="en-US" w:eastAsia="zh-CN" w:bidi="ar"/>
              </w:rPr>
              <w:t>抽查类别</w:t>
            </w:r>
          </w:p>
        </w:tc>
        <w:tc>
          <w:tcPr>
            <w:tcW w:w="2010" w:type="dxa"/>
            <w:tcBorders>
              <w:top w:val="single" w:color="000000" w:sz="4" w:space="0"/>
              <w:left w:val="nil"/>
              <w:bottom w:val="single" w:color="auto"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方正黑体_GBK" w:hAnsi="方正黑体_GBK" w:eastAsia="方正黑体_GBK" w:cs="方正黑体_GBK"/>
                <w:color w:val="000000"/>
                <w:kern w:val="0"/>
                <w:sz w:val="18"/>
                <w:szCs w:val="18"/>
                <w:lang w:val="en-US"/>
              </w:rPr>
            </w:pPr>
            <w:r>
              <w:rPr>
                <w:rFonts w:hint="eastAsia" w:ascii="方正黑体_GBK" w:hAnsi="方正黑体_GBK" w:eastAsia="方正黑体_GBK" w:cs="方正黑体_GBK"/>
                <w:color w:val="000000"/>
                <w:kern w:val="0"/>
                <w:sz w:val="18"/>
                <w:szCs w:val="18"/>
                <w:lang w:val="en-US" w:eastAsia="zh-CN" w:bidi="ar"/>
              </w:rPr>
              <w:t>抽查事项</w:t>
            </w:r>
          </w:p>
        </w:tc>
        <w:tc>
          <w:tcPr>
            <w:tcW w:w="95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115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112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123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518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61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69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r>
      <w:tr>
        <w:tblPrEx>
          <w:tblCellMar>
            <w:top w:w="0" w:type="dxa"/>
            <w:left w:w="108" w:type="dxa"/>
            <w:bottom w:w="0" w:type="dxa"/>
            <w:right w:w="108" w:type="dxa"/>
          </w:tblCellMar>
        </w:tblPrEx>
        <w:trPr>
          <w:trHeight w:val="1507" w:hRule="atLeast"/>
        </w:trPr>
        <w:tc>
          <w:tcPr>
            <w:tcW w:w="66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eastAsia="方正仿宋_GBK"/>
                <w:color w:val="000000"/>
                <w:kern w:val="0"/>
                <w:sz w:val="18"/>
                <w:szCs w:val="18"/>
                <w:lang w:val="en-US"/>
              </w:rPr>
            </w:pPr>
            <w:r>
              <w:rPr>
                <w:rFonts w:hint="default" w:ascii="Calibri" w:hAnsi="Calibri" w:eastAsia="方正仿宋_GBK" w:cs="Times New Roman"/>
                <w:color w:val="000000"/>
                <w:kern w:val="0"/>
                <w:sz w:val="18"/>
                <w:szCs w:val="18"/>
                <w:lang w:val="en-US" w:eastAsia="zh-CN" w:bidi="ar"/>
              </w:rPr>
              <w:t>1</w:t>
            </w:r>
          </w:p>
        </w:tc>
        <w:tc>
          <w:tcPr>
            <w:tcW w:w="825" w:type="dxa"/>
            <w:vMerge w:val="restart"/>
            <w:tcBorders>
              <w:top w:val="single" w:color="auto" w:sz="4" w:space="0"/>
              <w:left w:val="nil"/>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eastAsia="方正仿宋_GBK"/>
                <w:color w:val="000000"/>
                <w:sz w:val="18"/>
                <w:szCs w:val="18"/>
                <w:lang w:val="en-US"/>
              </w:rPr>
            </w:pPr>
            <w:r>
              <w:rPr>
                <w:rFonts w:hint="eastAsia" w:ascii="宋体" w:hAnsi="宋体" w:eastAsia="宋体" w:cs="宋体"/>
                <w:kern w:val="0"/>
                <w:sz w:val="20"/>
                <w:szCs w:val="20"/>
                <w:lang w:val="en-US" w:eastAsia="zh-CN" w:bidi="ar"/>
              </w:rPr>
              <w:t>州文化和旅游局（6类83项）</w:t>
            </w:r>
          </w:p>
        </w:tc>
        <w:tc>
          <w:tcPr>
            <w:tcW w:w="954" w:type="dxa"/>
            <w:vMerge w:val="restart"/>
            <w:tcBorders>
              <w:top w:val="single" w:color="auto" w:sz="4" w:space="0"/>
              <w:left w:val="nil"/>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eastAsia="方正仿宋_GBK"/>
                <w:color w:val="000000"/>
                <w:sz w:val="18"/>
                <w:szCs w:val="18"/>
                <w:lang w:val="en-US"/>
              </w:rPr>
            </w:pPr>
            <w:r>
              <w:rPr>
                <w:rFonts w:hint="eastAsia" w:ascii="宋体" w:hAnsi="宋体" w:eastAsia="宋体" w:cs="宋体"/>
                <w:kern w:val="0"/>
                <w:sz w:val="20"/>
                <w:szCs w:val="20"/>
                <w:lang w:val="en-US" w:eastAsia="zh-CN" w:bidi="ar"/>
              </w:rPr>
              <w:t>互联网上网服务营业场所检查</w:t>
            </w:r>
          </w:p>
        </w:tc>
        <w:tc>
          <w:tcPr>
            <w:tcW w:w="2010" w:type="dxa"/>
            <w:tcBorders>
              <w:top w:val="single" w:color="auto" w:sz="4" w:space="0"/>
              <w:left w:val="nil"/>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default" w:eastAsia="方正仿宋_GBK"/>
                <w:color w:val="000000"/>
                <w:sz w:val="18"/>
                <w:szCs w:val="18"/>
                <w:lang w:val="en-US"/>
              </w:rPr>
            </w:pPr>
            <w:r>
              <w:rPr>
                <w:rFonts w:hint="eastAsia" w:ascii="宋体" w:hAnsi="宋体" w:eastAsia="宋体" w:cs="宋体"/>
                <w:kern w:val="0"/>
                <w:sz w:val="20"/>
                <w:szCs w:val="20"/>
                <w:lang w:val="en-US" w:eastAsia="zh-CN" w:bidi="ar"/>
              </w:rPr>
              <w:t>涂改、出租、出借或者以其他方式转让《网络文化经营许可证》，尚不构成刑事处罚的</w:t>
            </w:r>
          </w:p>
        </w:tc>
        <w:tc>
          <w:tcPr>
            <w:tcW w:w="959"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default" w:eastAsia="方正仿宋_GBK"/>
                <w:color w:val="000000"/>
                <w:sz w:val="18"/>
                <w:szCs w:val="18"/>
                <w:lang w:val="en-US"/>
              </w:rPr>
            </w:pPr>
            <w:r>
              <w:rPr>
                <w:rFonts w:hint="eastAsia" w:ascii="宋体" w:hAnsi="宋体" w:eastAsia="宋体" w:cs="宋体"/>
                <w:kern w:val="0"/>
                <w:sz w:val="20"/>
                <w:szCs w:val="20"/>
                <w:lang w:val="en-US" w:eastAsia="zh-CN" w:bidi="ar"/>
              </w:rPr>
              <w:t>一般检查事项</w:t>
            </w:r>
          </w:p>
        </w:tc>
        <w:tc>
          <w:tcPr>
            <w:tcW w:w="115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default" w:eastAsia="方正仿宋_GBK"/>
                <w:color w:val="000000"/>
                <w:sz w:val="18"/>
                <w:szCs w:val="18"/>
                <w:lang w:val="en-US"/>
              </w:rPr>
            </w:pPr>
            <w:r>
              <w:rPr>
                <w:rFonts w:hint="eastAsia" w:ascii="宋体" w:hAnsi="宋体" w:eastAsia="宋体" w:cs="宋体"/>
                <w:kern w:val="0"/>
                <w:sz w:val="20"/>
                <w:szCs w:val="20"/>
                <w:lang w:val="en-US" w:eastAsia="zh-CN" w:bidi="ar"/>
              </w:rPr>
              <w:t>互联网上网服务营业场所</w:t>
            </w:r>
          </w:p>
        </w:tc>
        <w:tc>
          <w:tcPr>
            <w:tcW w:w="112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default" w:eastAsia="方正仿宋_GBK"/>
                <w:color w:val="000000"/>
                <w:sz w:val="18"/>
                <w:szCs w:val="18"/>
                <w:lang w:val="en-US"/>
              </w:rPr>
            </w:pPr>
            <w:r>
              <w:rPr>
                <w:rFonts w:hint="eastAsia" w:ascii="宋体" w:hAnsi="宋体" w:eastAsia="宋体" w:cs="宋体"/>
                <w:kern w:val="0"/>
                <w:sz w:val="20"/>
                <w:szCs w:val="20"/>
                <w:lang w:val="en-US" w:eastAsia="zh-CN" w:bidi="ar"/>
              </w:rPr>
              <w:t>实地检查</w:t>
            </w:r>
          </w:p>
        </w:tc>
        <w:tc>
          <w:tcPr>
            <w:tcW w:w="123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default" w:eastAsia="方正仿宋_GBK"/>
                <w:color w:val="000000"/>
                <w:sz w:val="18"/>
                <w:szCs w:val="18"/>
                <w:lang w:val="en-US"/>
              </w:rPr>
            </w:pPr>
            <w:r>
              <w:rPr>
                <w:rFonts w:hint="eastAsia" w:ascii="宋体" w:hAnsi="宋体" w:eastAsia="宋体" w:cs="宋体"/>
                <w:kern w:val="0"/>
                <w:sz w:val="20"/>
                <w:szCs w:val="20"/>
                <w:lang w:val="en-US" w:eastAsia="zh-CN" w:bidi="ar"/>
              </w:rPr>
              <w:t>文化和旅游局</w:t>
            </w:r>
          </w:p>
        </w:tc>
        <w:tc>
          <w:tcPr>
            <w:tcW w:w="518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default" w:eastAsia="方正仿宋_GBK"/>
                <w:color w:val="000000"/>
                <w:sz w:val="18"/>
                <w:szCs w:val="18"/>
                <w:lang w:val="en-US"/>
              </w:rPr>
            </w:pPr>
            <w:r>
              <w:rPr>
                <w:rFonts w:hint="eastAsia" w:ascii="宋体" w:hAnsi="宋体" w:eastAsia="宋体" w:cs="宋体"/>
                <w:kern w:val="0"/>
                <w:sz w:val="20"/>
                <w:szCs w:val="20"/>
                <w:lang w:val="en-US" w:eastAsia="zh-CN" w:bidi="ar"/>
              </w:rPr>
              <w:t>《互联网上网服务营业场所管理条例》第二十九条</w:t>
            </w:r>
          </w:p>
        </w:tc>
        <w:tc>
          <w:tcPr>
            <w:tcW w:w="616"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default" w:eastAsia="方正仿宋_GBK"/>
                <w:color w:val="000000"/>
                <w:sz w:val="18"/>
                <w:szCs w:val="18"/>
                <w:lang w:val="en-US"/>
              </w:rPr>
            </w:pPr>
            <w:r>
              <w:rPr>
                <w:rFonts w:hint="eastAsia" w:ascii="宋体" w:hAnsi="宋体" w:eastAsia="宋体" w:cs="宋体"/>
                <w:kern w:val="0"/>
                <w:sz w:val="20"/>
                <w:szCs w:val="20"/>
                <w:lang w:val="en-US" w:eastAsia="zh-CN" w:bidi="ar"/>
              </w:rPr>
              <w:t>普遍适用</w:t>
            </w:r>
          </w:p>
        </w:tc>
        <w:tc>
          <w:tcPr>
            <w:tcW w:w="690"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eastAsia="方正仿宋_GBK"/>
                <w:color w:val="000000"/>
                <w:sz w:val="18"/>
                <w:szCs w:val="18"/>
                <w:lang w:val="en-US"/>
              </w:rPr>
            </w:pPr>
          </w:p>
        </w:tc>
      </w:tr>
      <w:tr>
        <w:tblPrEx>
          <w:tblCellMar>
            <w:top w:w="0" w:type="dxa"/>
            <w:left w:w="108" w:type="dxa"/>
            <w:bottom w:w="0" w:type="dxa"/>
            <w:right w:w="108" w:type="dxa"/>
          </w:tblCellMar>
        </w:tblPrEx>
        <w:trPr>
          <w:trHeight w:val="1479" w:hRule="atLeast"/>
        </w:trPr>
        <w:tc>
          <w:tcPr>
            <w:tcW w:w="66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eastAsia="方正仿宋_GBK"/>
                <w:color w:val="000000"/>
                <w:kern w:val="0"/>
                <w:sz w:val="18"/>
                <w:szCs w:val="18"/>
                <w:lang w:val="en-US"/>
              </w:rPr>
            </w:pPr>
            <w:r>
              <w:rPr>
                <w:rFonts w:hint="default" w:ascii="Calibri" w:hAnsi="Calibri" w:eastAsia="方正仿宋_GBK" w:cs="Times New Roman"/>
                <w:color w:val="000000"/>
                <w:kern w:val="0"/>
                <w:sz w:val="18"/>
                <w:szCs w:val="18"/>
                <w:lang w:val="en-US" w:eastAsia="zh-CN" w:bidi="ar"/>
              </w:rPr>
              <w:t>2</w:t>
            </w:r>
          </w:p>
        </w:tc>
        <w:tc>
          <w:tcPr>
            <w:tcW w:w="825" w:type="dxa"/>
            <w:vMerge w:val="continue"/>
            <w:tcBorders>
              <w:top w:val="single" w:color="auto" w:sz="4" w:space="0"/>
              <w:left w:val="nil"/>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954" w:type="dxa"/>
            <w:vMerge w:val="continue"/>
            <w:tcBorders>
              <w:top w:val="single" w:color="auto" w:sz="4" w:space="0"/>
              <w:left w:val="nil"/>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2010" w:type="dxa"/>
            <w:tcBorders>
              <w:top w:val="single" w:color="auto" w:sz="4" w:space="0"/>
              <w:left w:val="nil"/>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default" w:eastAsia="方正仿宋_GBK"/>
                <w:color w:val="000000"/>
                <w:sz w:val="18"/>
                <w:szCs w:val="18"/>
                <w:lang w:val="en-US"/>
              </w:rPr>
            </w:pPr>
            <w:r>
              <w:rPr>
                <w:rFonts w:hint="eastAsia" w:ascii="宋体" w:hAnsi="宋体" w:eastAsia="宋体" w:cs="宋体"/>
                <w:kern w:val="0"/>
                <w:sz w:val="20"/>
                <w:szCs w:val="20"/>
                <w:lang w:val="en-US" w:eastAsia="zh-CN" w:bidi="ar"/>
              </w:rPr>
              <w:t>向上网消费者提供的计算机未通过局域网的方式接入互联网</w:t>
            </w:r>
          </w:p>
        </w:tc>
        <w:tc>
          <w:tcPr>
            <w:tcW w:w="959"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default" w:eastAsia="方正仿宋_GBK"/>
                <w:color w:val="000000"/>
                <w:sz w:val="18"/>
                <w:szCs w:val="18"/>
                <w:lang w:val="en-US"/>
              </w:rPr>
            </w:pPr>
            <w:r>
              <w:rPr>
                <w:rFonts w:hint="eastAsia" w:ascii="宋体" w:hAnsi="宋体" w:eastAsia="宋体" w:cs="宋体"/>
                <w:kern w:val="0"/>
                <w:sz w:val="20"/>
                <w:szCs w:val="20"/>
                <w:lang w:val="en-US" w:eastAsia="zh-CN" w:bidi="ar"/>
              </w:rPr>
              <w:t>一般检查事项</w:t>
            </w:r>
          </w:p>
        </w:tc>
        <w:tc>
          <w:tcPr>
            <w:tcW w:w="115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default" w:eastAsia="方正仿宋_GBK"/>
                <w:color w:val="000000"/>
                <w:sz w:val="18"/>
                <w:szCs w:val="18"/>
                <w:lang w:val="en-US"/>
              </w:rPr>
            </w:pPr>
            <w:r>
              <w:rPr>
                <w:rFonts w:hint="eastAsia" w:ascii="宋体" w:hAnsi="宋体" w:eastAsia="宋体" w:cs="宋体"/>
                <w:kern w:val="0"/>
                <w:sz w:val="20"/>
                <w:szCs w:val="20"/>
                <w:lang w:val="en-US" w:eastAsia="zh-CN" w:bidi="ar"/>
              </w:rPr>
              <w:t>互联网上网服务营业场所</w:t>
            </w:r>
          </w:p>
        </w:tc>
        <w:tc>
          <w:tcPr>
            <w:tcW w:w="112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default" w:eastAsia="方正仿宋_GBK"/>
                <w:color w:val="000000"/>
                <w:sz w:val="18"/>
                <w:szCs w:val="18"/>
                <w:lang w:val="en-US"/>
              </w:rPr>
            </w:pPr>
            <w:r>
              <w:rPr>
                <w:rFonts w:hint="eastAsia" w:ascii="宋体" w:hAnsi="宋体" w:eastAsia="宋体" w:cs="宋体"/>
                <w:kern w:val="0"/>
                <w:sz w:val="20"/>
                <w:szCs w:val="20"/>
                <w:lang w:val="en-US" w:eastAsia="zh-CN" w:bidi="ar"/>
              </w:rPr>
              <w:t>实地检查</w:t>
            </w:r>
          </w:p>
        </w:tc>
        <w:tc>
          <w:tcPr>
            <w:tcW w:w="123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default" w:eastAsia="方正仿宋_GBK"/>
                <w:color w:val="000000"/>
                <w:sz w:val="18"/>
                <w:szCs w:val="18"/>
                <w:lang w:val="en-US"/>
              </w:rPr>
            </w:pPr>
            <w:r>
              <w:rPr>
                <w:rFonts w:hint="eastAsia" w:ascii="宋体" w:hAnsi="宋体" w:eastAsia="宋体" w:cs="宋体"/>
                <w:kern w:val="0"/>
                <w:sz w:val="20"/>
                <w:szCs w:val="20"/>
                <w:lang w:val="en-US" w:eastAsia="zh-CN" w:bidi="ar"/>
              </w:rPr>
              <w:t>文化和旅游局</w:t>
            </w:r>
          </w:p>
        </w:tc>
        <w:tc>
          <w:tcPr>
            <w:tcW w:w="518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default" w:eastAsia="方正仿宋_GBK"/>
                <w:color w:val="000000"/>
                <w:sz w:val="18"/>
                <w:szCs w:val="18"/>
                <w:lang w:val="en-US"/>
              </w:rPr>
            </w:pPr>
            <w:r>
              <w:rPr>
                <w:rFonts w:hint="eastAsia" w:ascii="宋体" w:hAnsi="宋体" w:eastAsia="宋体" w:cs="宋体"/>
                <w:kern w:val="0"/>
                <w:sz w:val="20"/>
                <w:szCs w:val="20"/>
                <w:lang w:val="en-US" w:eastAsia="zh-CN" w:bidi="ar"/>
              </w:rPr>
              <w:t>《互联网上网服务营业场所管理条例》第三十二条第一款</w:t>
            </w:r>
          </w:p>
        </w:tc>
        <w:tc>
          <w:tcPr>
            <w:tcW w:w="616"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default" w:eastAsia="方正仿宋_GBK"/>
                <w:color w:val="000000"/>
                <w:sz w:val="18"/>
                <w:szCs w:val="18"/>
                <w:lang w:val="en-US"/>
              </w:rPr>
            </w:pPr>
            <w:r>
              <w:rPr>
                <w:rFonts w:hint="eastAsia" w:ascii="宋体" w:hAnsi="宋体" w:eastAsia="宋体" w:cs="宋体"/>
                <w:kern w:val="0"/>
                <w:sz w:val="20"/>
                <w:szCs w:val="20"/>
                <w:lang w:val="en-US" w:eastAsia="zh-CN" w:bidi="ar"/>
              </w:rPr>
              <w:t>普遍适用</w:t>
            </w:r>
          </w:p>
        </w:tc>
        <w:tc>
          <w:tcPr>
            <w:tcW w:w="690"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both"/>
              <w:rPr>
                <w:rFonts w:hint="default" w:eastAsia="方正仿宋_GBK"/>
                <w:color w:val="000000"/>
                <w:sz w:val="18"/>
                <w:szCs w:val="18"/>
                <w:lang w:val="en-US"/>
              </w:rPr>
            </w:pPr>
          </w:p>
        </w:tc>
      </w:tr>
      <w:tr>
        <w:tblPrEx>
          <w:tblCellMar>
            <w:top w:w="0" w:type="dxa"/>
            <w:left w:w="108" w:type="dxa"/>
            <w:bottom w:w="0" w:type="dxa"/>
            <w:right w:w="108" w:type="dxa"/>
          </w:tblCellMar>
        </w:tblPrEx>
        <w:trPr>
          <w:trHeight w:val="1479" w:hRule="atLeast"/>
        </w:trPr>
        <w:tc>
          <w:tcPr>
            <w:tcW w:w="66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eastAsia="方正仿宋_GBK"/>
                <w:color w:val="000000"/>
                <w:kern w:val="0"/>
                <w:sz w:val="18"/>
                <w:szCs w:val="18"/>
                <w:lang w:val="en-US"/>
              </w:rPr>
            </w:pPr>
            <w:r>
              <w:rPr>
                <w:rFonts w:hint="default" w:ascii="Calibri" w:hAnsi="Calibri" w:eastAsia="方正仿宋_GBK" w:cs="Times New Roman"/>
                <w:color w:val="000000"/>
                <w:kern w:val="0"/>
                <w:sz w:val="18"/>
                <w:szCs w:val="18"/>
                <w:lang w:val="en-US" w:eastAsia="zh-CN" w:bidi="ar"/>
              </w:rPr>
              <w:t>3</w:t>
            </w:r>
          </w:p>
        </w:tc>
        <w:tc>
          <w:tcPr>
            <w:tcW w:w="825" w:type="dxa"/>
            <w:vMerge w:val="continue"/>
            <w:tcBorders>
              <w:top w:val="single" w:color="auto" w:sz="4" w:space="0"/>
              <w:left w:val="nil"/>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954" w:type="dxa"/>
            <w:vMerge w:val="continue"/>
            <w:tcBorders>
              <w:top w:val="single" w:color="auto" w:sz="4" w:space="0"/>
              <w:left w:val="nil"/>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2010" w:type="dxa"/>
            <w:tcBorders>
              <w:top w:val="single" w:color="auto" w:sz="4" w:space="0"/>
              <w:left w:val="nil"/>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default" w:eastAsia="方正仿宋_GBK"/>
                <w:color w:val="000000"/>
                <w:kern w:val="0"/>
                <w:sz w:val="18"/>
                <w:szCs w:val="18"/>
                <w:lang w:val="en-US"/>
              </w:rPr>
            </w:pPr>
            <w:r>
              <w:rPr>
                <w:rFonts w:hint="eastAsia" w:ascii="宋体" w:hAnsi="宋体" w:eastAsia="宋体" w:cs="宋体"/>
                <w:kern w:val="0"/>
                <w:sz w:val="20"/>
                <w:szCs w:val="20"/>
                <w:lang w:val="en-US" w:eastAsia="zh-CN" w:bidi="ar"/>
              </w:rPr>
              <w:t>在规定的营业时间以外营业</w:t>
            </w:r>
          </w:p>
        </w:tc>
        <w:tc>
          <w:tcPr>
            <w:tcW w:w="959"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default" w:eastAsia="方正仿宋_GBK"/>
                <w:color w:val="000000"/>
                <w:kern w:val="0"/>
                <w:sz w:val="18"/>
                <w:szCs w:val="18"/>
                <w:lang w:val="en-US"/>
              </w:rPr>
            </w:pPr>
            <w:r>
              <w:rPr>
                <w:rFonts w:hint="eastAsia" w:ascii="宋体" w:hAnsi="宋体" w:eastAsia="宋体" w:cs="宋体"/>
                <w:kern w:val="0"/>
                <w:sz w:val="20"/>
                <w:szCs w:val="20"/>
                <w:lang w:val="en-US" w:eastAsia="zh-CN" w:bidi="ar"/>
              </w:rPr>
              <w:t>一般检查事项</w:t>
            </w:r>
          </w:p>
        </w:tc>
        <w:tc>
          <w:tcPr>
            <w:tcW w:w="115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default" w:eastAsia="方正仿宋_GBK"/>
                <w:color w:val="000000"/>
                <w:kern w:val="0"/>
                <w:sz w:val="18"/>
                <w:szCs w:val="18"/>
                <w:lang w:val="en-US"/>
              </w:rPr>
            </w:pPr>
            <w:r>
              <w:rPr>
                <w:rFonts w:hint="eastAsia" w:ascii="宋体" w:hAnsi="宋体" w:eastAsia="宋体" w:cs="宋体"/>
                <w:kern w:val="0"/>
                <w:sz w:val="20"/>
                <w:szCs w:val="20"/>
                <w:lang w:val="en-US" w:eastAsia="zh-CN" w:bidi="ar"/>
              </w:rPr>
              <w:t>互联网上网服务营业场所</w:t>
            </w:r>
          </w:p>
        </w:tc>
        <w:tc>
          <w:tcPr>
            <w:tcW w:w="112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default" w:eastAsia="方正仿宋_GBK"/>
                <w:color w:val="000000"/>
                <w:kern w:val="0"/>
                <w:sz w:val="18"/>
                <w:szCs w:val="18"/>
                <w:lang w:val="en-US"/>
              </w:rPr>
            </w:pPr>
            <w:r>
              <w:rPr>
                <w:rFonts w:hint="eastAsia" w:ascii="宋体" w:hAnsi="宋体" w:eastAsia="宋体" w:cs="宋体"/>
                <w:kern w:val="0"/>
                <w:sz w:val="20"/>
                <w:szCs w:val="20"/>
                <w:lang w:val="en-US" w:eastAsia="zh-CN" w:bidi="ar"/>
              </w:rPr>
              <w:t>实地检查</w:t>
            </w:r>
          </w:p>
        </w:tc>
        <w:tc>
          <w:tcPr>
            <w:tcW w:w="123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default" w:eastAsia="方正仿宋_GBK"/>
                <w:color w:val="000000"/>
                <w:kern w:val="0"/>
                <w:sz w:val="18"/>
                <w:szCs w:val="18"/>
                <w:lang w:val="en-US"/>
              </w:rPr>
            </w:pPr>
            <w:r>
              <w:rPr>
                <w:rFonts w:hint="eastAsia" w:ascii="宋体" w:hAnsi="宋体" w:eastAsia="宋体" w:cs="宋体"/>
                <w:kern w:val="0"/>
                <w:sz w:val="20"/>
                <w:szCs w:val="20"/>
                <w:lang w:val="en-US" w:eastAsia="zh-CN" w:bidi="ar"/>
              </w:rPr>
              <w:t>文化和旅游局</w:t>
            </w:r>
          </w:p>
        </w:tc>
        <w:tc>
          <w:tcPr>
            <w:tcW w:w="518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default" w:eastAsia="方正仿宋_GBK"/>
                <w:color w:val="000000"/>
                <w:kern w:val="0"/>
                <w:sz w:val="18"/>
                <w:szCs w:val="18"/>
                <w:lang w:val="en-US"/>
              </w:rPr>
            </w:pPr>
            <w:r>
              <w:rPr>
                <w:rFonts w:hint="eastAsia" w:ascii="宋体" w:hAnsi="宋体" w:eastAsia="宋体" w:cs="宋体"/>
                <w:kern w:val="0"/>
                <w:sz w:val="20"/>
                <w:szCs w:val="20"/>
                <w:lang w:val="en-US" w:eastAsia="zh-CN" w:bidi="ar"/>
              </w:rPr>
              <w:t>《互联网上网服务营业场所管理条例》第三十一条第一款</w:t>
            </w:r>
          </w:p>
        </w:tc>
        <w:tc>
          <w:tcPr>
            <w:tcW w:w="616"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default" w:eastAsia="方正仿宋_GBK"/>
                <w:color w:val="000000"/>
                <w:kern w:val="0"/>
                <w:sz w:val="18"/>
                <w:szCs w:val="18"/>
                <w:lang w:val="en-US"/>
              </w:rPr>
            </w:pPr>
            <w:r>
              <w:rPr>
                <w:rFonts w:hint="eastAsia" w:ascii="宋体" w:hAnsi="宋体" w:eastAsia="宋体" w:cs="宋体"/>
                <w:kern w:val="0"/>
                <w:sz w:val="20"/>
                <w:szCs w:val="20"/>
                <w:lang w:val="en-US" w:eastAsia="zh-CN" w:bidi="ar"/>
              </w:rPr>
              <w:t>普遍适用</w:t>
            </w:r>
          </w:p>
        </w:tc>
        <w:tc>
          <w:tcPr>
            <w:tcW w:w="690"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both"/>
              <w:rPr>
                <w:rFonts w:hint="default" w:eastAsia="方正仿宋_GBK"/>
                <w:color w:val="000000"/>
                <w:sz w:val="18"/>
                <w:szCs w:val="18"/>
                <w:lang w:val="en-US"/>
              </w:rPr>
            </w:pPr>
          </w:p>
        </w:tc>
      </w:tr>
      <w:tr>
        <w:tblPrEx>
          <w:tblCellMar>
            <w:top w:w="0" w:type="dxa"/>
            <w:left w:w="108" w:type="dxa"/>
            <w:bottom w:w="0" w:type="dxa"/>
            <w:right w:w="108" w:type="dxa"/>
          </w:tblCellMar>
        </w:tblPrEx>
        <w:trPr>
          <w:trHeight w:val="1479" w:hRule="atLeast"/>
        </w:trPr>
        <w:tc>
          <w:tcPr>
            <w:tcW w:w="66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eastAsia="方正仿宋_GBK"/>
                <w:color w:val="000000"/>
                <w:kern w:val="0"/>
                <w:sz w:val="18"/>
                <w:szCs w:val="18"/>
                <w:lang w:val="en-US"/>
              </w:rPr>
            </w:pPr>
            <w:r>
              <w:rPr>
                <w:rFonts w:hint="default" w:ascii="Calibri" w:hAnsi="Calibri" w:eastAsia="方正仿宋_GBK" w:cs="Times New Roman"/>
                <w:color w:val="000000"/>
                <w:kern w:val="0"/>
                <w:sz w:val="18"/>
                <w:szCs w:val="18"/>
                <w:lang w:val="en-US" w:eastAsia="zh-CN" w:bidi="ar"/>
              </w:rPr>
              <w:t>4</w:t>
            </w:r>
          </w:p>
        </w:tc>
        <w:tc>
          <w:tcPr>
            <w:tcW w:w="825" w:type="dxa"/>
            <w:vMerge w:val="continue"/>
            <w:tcBorders>
              <w:top w:val="single" w:color="auto" w:sz="4" w:space="0"/>
              <w:left w:val="nil"/>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954" w:type="dxa"/>
            <w:vMerge w:val="continue"/>
            <w:tcBorders>
              <w:top w:val="single" w:color="auto" w:sz="4" w:space="0"/>
              <w:left w:val="nil"/>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2010" w:type="dxa"/>
            <w:tcBorders>
              <w:top w:val="single" w:color="auto" w:sz="4" w:space="0"/>
              <w:left w:val="nil"/>
              <w:bottom w:val="single" w:color="auto"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接纳未成年人进入营业场所</w:t>
            </w:r>
          </w:p>
        </w:tc>
        <w:tc>
          <w:tcPr>
            <w:tcW w:w="959"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一般检查事项</w:t>
            </w:r>
          </w:p>
        </w:tc>
        <w:tc>
          <w:tcPr>
            <w:tcW w:w="115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互联网上网服务营业场所</w:t>
            </w:r>
          </w:p>
        </w:tc>
        <w:tc>
          <w:tcPr>
            <w:tcW w:w="112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实地检查</w:t>
            </w:r>
          </w:p>
        </w:tc>
        <w:tc>
          <w:tcPr>
            <w:tcW w:w="123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文化和旅游局</w:t>
            </w:r>
          </w:p>
        </w:tc>
        <w:tc>
          <w:tcPr>
            <w:tcW w:w="518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《互联网上网服务营业场所管理条例》第三十一条第二款</w:t>
            </w:r>
          </w:p>
        </w:tc>
        <w:tc>
          <w:tcPr>
            <w:tcW w:w="616"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普遍适用</w:t>
            </w:r>
          </w:p>
        </w:tc>
        <w:tc>
          <w:tcPr>
            <w:tcW w:w="690"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both"/>
              <w:rPr>
                <w:rFonts w:hint="default" w:eastAsia="方正仿宋_GBK"/>
                <w:color w:val="000000"/>
                <w:sz w:val="18"/>
                <w:szCs w:val="18"/>
                <w:lang w:val="en-US"/>
              </w:rPr>
            </w:pPr>
          </w:p>
        </w:tc>
      </w:tr>
      <w:tr>
        <w:tblPrEx>
          <w:tblCellMar>
            <w:top w:w="0" w:type="dxa"/>
            <w:left w:w="108" w:type="dxa"/>
            <w:bottom w:w="0" w:type="dxa"/>
            <w:right w:w="108" w:type="dxa"/>
          </w:tblCellMar>
        </w:tblPrEx>
        <w:trPr>
          <w:trHeight w:val="1479" w:hRule="atLeast"/>
        </w:trPr>
        <w:tc>
          <w:tcPr>
            <w:tcW w:w="66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eastAsia="方正仿宋_GBK"/>
                <w:color w:val="000000"/>
                <w:kern w:val="0"/>
                <w:sz w:val="18"/>
                <w:szCs w:val="18"/>
                <w:lang w:val="en-US"/>
              </w:rPr>
            </w:pPr>
            <w:r>
              <w:rPr>
                <w:rFonts w:hint="default" w:ascii="Calibri" w:hAnsi="Calibri" w:eastAsia="方正仿宋_GBK" w:cs="Times New Roman"/>
                <w:color w:val="000000"/>
                <w:kern w:val="0"/>
                <w:sz w:val="18"/>
                <w:szCs w:val="18"/>
                <w:lang w:val="en-US" w:eastAsia="zh-CN" w:bidi="ar"/>
              </w:rPr>
              <w:t>5</w:t>
            </w:r>
          </w:p>
        </w:tc>
        <w:tc>
          <w:tcPr>
            <w:tcW w:w="825" w:type="dxa"/>
            <w:vMerge w:val="restart"/>
            <w:tcBorders>
              <w:top w:val="single" w:color="auto" w:sz="4" w:space="0"/>
              <w:left w:val="nil"/>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eastAsia="方正仿宋_GBK"/>
                <w:color w:val="000000"/>
                <w:sz w:val="18"/>
                <w:szCs w:val="18"/>
                <w:lang w:val="en-US"/>
              </w:rPr>
            </w:pPr>
            <w:r>
              <w:rPr>
                <w:rFonts w:hint="eastAsia" w:ascii="宋体" w:hAnsi="宋体" w:eastAsia="宋体" w:cs="宋体"/>
                <w:kern w:val="0"/>
                <w:sz w:val="20"/>
                <w:szCs w:val="20"/>
                <w:lang w:val="en-US" w:eastAsia="zh-CN" w:bidi="ar"/>
              </w:rPr>
              <w:t>州文化和旅游局（6类83项）</w:t>
            </w:r>
          </w:p>
        </w:tc>
        <w:tc>
          <w:tcPr>
            <w:tcW w:w="954" w:type="dxa"/>
            <w:vMerge w:val="restart"/>
            <w:tcBorders>
              <w:top w:val="single" w:color="auto" w:sz="4" w:space="0"/>
              <w:left w:val="nil"/>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eastAsia="方正仿宋_GBK"/>
                <w:color w:val="000000"/>
                <w:sz w:val="18"/>
                <w:szCs w:val="18"/>
                <w:lang w:val="en-US"/>
              </w:rPr>
            </w:pPr>
            <w:r>
              <w:rPr>
                <w:rFonts w:hint="eastAsia" w:ascii="宋体" w:hAnsi="宋体" w:eastAsia="宋体" w:cs="宋体"/>
                <w:kern w:val="0"/>
                <w:sz w:val="20"/>
                <w:szCs w:val="20"/>
                <w:lang w:val="en-US" w:eastAsia="zh-CN" w:bidi="ar"/>
              </w:rPr>
              <w:t>互联网上网服务营业场所检查</w:t>
            </w:r>
          </w:p>
        </w:tc>
        <w:tc>
          <w:tcPr>
            <w:tcW w:w="201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经营非网络游戏</w:t>
            </w:r>
          </w:p>
        </w:tc>
        <w:tc>
          <w:tcPr>
            <w:tcW w:w="959"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一般检查事项</w:t>
            </w:r>
          </w:p>
        </w:tc>
        <w:tc>
          <w:tcPr>
            <w:tcW w:w="115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互联网上网服务营业场所</w:t>
            </w:r>
          </w:p>
        </w:tc>
        <w:tc>
          <w:tcPr>
            <w:tcW w:w="112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实地检查</w:t>
            </w:r>
          </w:p>
        </w:tc>
        <w:tc>
          <w:tcPr>
            <w:tcW w:w="123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文化和旅游局</w:t>
            </w:r>
          </w:p>
        </w:tc>
        <w:tc>
          <w:tcPr>
            <w:tcW w:w="518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《互联网上网服务营业场所管理条例》第三十一条第三款</w:t>
            </w:r>
          </w:p>
        </w:tc>
        <w:tc>
          <w:tcPr>
            <w:tcW w:w="616"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普遍适用</w:t>
            </w:r>
          </w:p>
        </w:tc>
        <w:tc>
          <w:tcPr>
            <w:tcW w:w="690"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both"/>
              <w:rPr>
                <w:rFonts w:hint="default" w:eastAsia="方正仿宋_GBK"/>
                <w:color w:val="000000"/>
                <w:sz w:val="18"/>
                <w:szCs w:val="18"/>
                <w:lang w:val="en-US"/>
              </w:rPr>
            </w:pPr>
          </w:p>
        </w:tc>
      </w:tr>
      <w:tr>
        <w:tblPrEx>
          <w:tblCellMar>
            <w:top w:w="0" w:type="dxa"/>
            <w:left w:w="108" w:type="dxa"/>
            <w:bottom w:w="0" w:type="dxa"/>
            <w:right w:w="108" w:type="dxa"/>
          </w:tblCellMar>
        </w:tblPrEx>
        <w:trPr>
          <w:trHeight w:val="1479" w:hRule="atLeast"/>
        </w:trPr>
        <w:tc>
          <w:tcPr>
            <w:tcW w:w="66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eastAsia="方正仿宋_GBK"/>
                <w:color w:val="000000"/>
                <w:kern w:val="0"/>
                <w:sz w:val="18"/>
                <w:szCs w:val="18"/>
                <w:lang w:val="en-US"/>
              </w:rPr>
            </w:pPr>
            <w:r>
              <w:rPr>
                <w:rFonts w:hint="default" w:ascii="Calibri" w:hAnsi="Calibri" w:eastAsia="方正仿宋_GBK" w:cs="Times New Roman"/>
                <w:color w:val="000000"/>
                <w:kern w:val="0"/>
                <w:sz w:val="18"/>
                <w:szCs w:val="18"/>
                <w:lang w:val="en-US" w:eastAsia="zh-CN" w:bidi="ar"/>
              </w:rPr>
              <w:t>6</w:t>
            </w:r>
          </w:p>
        </w:tc>
        <w:tc>
          <w:tcPr>
            <w:tcW w:w="825" w:type="dxa"/>
            <w:vMerge w:val="continue"/>
            <w:tcBorders>
              <w:top w:val="single" w:color="auto" w:sz="4" w:space="0"/>
              <w:left w:val="nil"/>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954" w:type="dxa"/>
            <w:vMerge w:val="continue"/>
            <w:tcBorders>
              <w:top w:val="single" w:color="auto" w:sz="4" w:space="0"/>
              <w:left w:val="nil"/>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201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擅自停止实施经营管理技术措施</w:t>
            </w:r>
          </w:p>
        </w:tc>
        <w:tc>
          <w:tcPr>
            <w:tcW w:w="959"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一般检查事项</w:t>
            </w:r>
          </w:p>
        </w:tc>
        <w:tc>
          <w:tcPr>
            <w:tcW w:w="115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互联网上网服务营业场所</w:t>
            </w:r>
          </w:p>
        </w:tc>
        <w:tc>
          <w:tcPr>
            <w:tcW w:w="112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实地检查</w:t>
            </w:r>
          </w:p>
        </w:tc>
        <w:tc>
          <w:tcPr>
            <w:tcW w:w="123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文化和旅游局</w:t>
            </w:r>
          </w:p>
        </w:tc>
        <w:tc>
          <w:tcPr>
            <w:tcW w:w="518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《互联网上网服务营业场所管理条例》第三十一条第四款</w:t>
            </w:r>
          </w:p>
        </w:tc>
        <w:tc>
          <w:tcPr>
            <w:tcW w:w="616"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普遍适用</w:t>
            </w:r>
          </w:p>
        </w:tc>
        <w:tc>
          <w:tcPr>
            <w:tcW w:w="690"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both"/>
              <w:rPr>
                <w:rFonts w:hint="default" w:eastAsia="方正仿宋_GBK"/>
                <w:color w:val="000000"/>
                <w:sz w:val="18"/>
                <w:szCs w:val="18"/>
                <w:lang w:val="en-US"/>
              </w:rPr>
            </w:pPr>
          </w:p>
        </w:tc>
      </w:tr>
      <w:tr>
        <w:tblPrEx>
          <w:tblCellMar>
            <w:top w:w="0" w:type="dxa"/>
            <w:left w:w="108" w:type="dxa"/>
            <w:bottom w:w="0" w:type="dxa"/>
            <w:right w:w="108" w:type="dxa"/>
          </w:tblCellMar>
        </w:tblPrEx>
        <w:trPr>
          <w:trHeight w:val="1479" w:hRule="atLeast"/>
        </w:trPr>
        <w:tc>
          <w:tcPr>
            <w:tcW w:w="66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eastAsia="方正仿宋_GBK"/>
                <w:color w:val="000000"/>
                <w:kern w:val="0"/>
                <w:sz w:val="18"/>
                <w:szCs w:val="18"/>
                <w:lang w:val="en-US"/>
              </w:rPr>
            </w:pPr>
            <w:r>
              <w:rPr>
                <w:rFonts w:hint="default" w:ascii="Calibri" w:hAnsi="Calibri" w:eastAsia="方正仿宋_GBK" w:cs="Times New Roman"/>
                <w:color w:val="000000"/>
                <w:kern w:val="0"/>
                <w:sz w:val="18"/>
                <w:szCs w:val="18"/>
                <w:lang w:val="en-US" w:eastAsia="zh-CN" w:bidi="ar"/>
              </w:rPr>
              <w:t>7</w:t>
            </w:r>
          </w:p>
        </w:tc>
        <w:tc>
          <w:tcPr>
            <w:tcW w:w="825" w:type="dxa"/>
            <w:vMerge w:val="continue"/>
            <w:tcBorders>
              <w:top w:val="single" w:color="auto" w:sz="4" w:space="0"/>
              <w:left w:val="nil"/>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954" w:type="dxa"/>
            <w:vMerge w:val="continue"/>
            <w:tcBorders>
              <w:top w:val="single" w:color="auto" w:sz="4" w:space="0"/>
              <w:left w:val="nil"/>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201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未悬挂《网络文化经营许可证》</w:t>
            </w:r>
          </w:p>
        </w:tc>
        <w:tc>
          <w:tcPr>
            <w:tcW w:w="959"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一般检查事项</w:t>
            </w:r>
          </w:p>
        </w:tc>
        <w:tc>
          <w:tcPr>
            <w:tcW w:w="115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互联网上网服务营业场所</w:t>
            </w:r>
          </w:p>
        </w:tc>
        <w:tc>
          <w:tcPr>
            <w:tcW w:w="112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实地检查</w:t>
            </w:r>
          </w:p>
        </w:tc>
        <w:tc>
          <w:tcPr>
            <w:tcW w:w="123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文化和旅游局</w:t>
            </w:r>
          </w:p>
        </w:tc>
        <w:tc>
          <w:tcPr>
            <w:tcW w:w="518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《互联网上网服务营业场所管理条例》第三十一条第五款</w:t>
            </w:r>
          </w:p>
        </w:tc>
        <w:tc>
          <w:tcPr>
            <w:tcW w:w="616"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普遍适用</w:t>
            </w:r>
          </w:p>
        </w:tc>
        <w:tc>
          <w:tcPr>
            <w:tcW w:w="690"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both"/>
              <w:rPr>
                <w:rFonts w:hint="default" w:eastAsia="方正仿宋_GBK"/>
                <w:color w:val="000000"/>
                <w:sz w:val="18"/>
                <w:szCs w:val="18"/>
                <w:lang w:val="en-US"/>
              </w:rPr>
            </w:pPr>
          </w:p>
        </w:tc>
      </w:tr>
      <w:tr>
        <w:tblPrEx>
          <w:tblCellMar>
            <w:top w:w="0" w:type="dxa"/>
            <w:left w:w="108" w:type="dxa"/>
            <w:bottom w:w="0" w:type="dxa"/>
            <w:right w:w="108" w:type="dxa"/>
          </w:tblCellMar>
        </w:tblPrEx>
        <w:trPr>
          <w:trHeight w:val="1479" w:hRule="atLeast"/>
        </w:trPr>
        <w:tc>
          <w:tcPr>
            <w:tcW w:w="66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eastAsia="方正仿宋_GBK"/>
                <w:color w:val="000000"/>
                <w:kern w:val="0"/>
                <w:sz w:val="18"/>
                <w:szCs w:val="18"/>
                <w:lang w:val="en-US"/>
              </w:rPr>
            </w:pPr>
            <w:r>
              <w:rPr>
                <w:rFonts w:hint="default" w:ascii="Calibri" w:hAnsi="Calibri" w:eastAsia="方正仿宋_GBK" w:cs="Times New Roman"/>
                <w:color w:val="000000"/>
                <w:kern w:val="0"/>
                <w:sz w:val="18"/>
                <w:szCs w:val="18"/>
                <w:lang w:val="en-US" w:eastAsia="zh-CN" w:bidi="ar"/>
              </w:rPr>
              <w:t>8</w:t>
            </w:r>
          </w:p>
        </w:tc>
        <w:tc>
          <w:tcPr>
            <w:tcW w:w="825" w:type="dxa"/>
            <w:vMerge w:val="continue"/>
            <w:tcBorders>
              <w:top w:val="single" w:color="auto" w:sz="4" w:space="0"/>
              <w:left w:val="nil"/>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954" w:type="dxa"/>
            <w:vMerge w:val="continue"/>
            <w:tcBorders>
              <w:top w:val="single" w:color="auto" w:sz="4" w:space="0"/>
              <w:left w:val="nil"/>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201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未悬挂未成年人禁入标志</w:t>
            </w:r>
          </w:p>
        </w:tc>
        <w:tc>
          <w:tcPr>
            <w:tcW w:w="959"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一般检查事项</w:t>
            </w:r>
          </w:p>
        </w:tc>
        <w:tc>
          <w:tcPr>
            <w:tcW w:w="115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互联网上网服务营业场所</w:t>
            </w:r>
          </w:p>
        </w:tc>
        <w:tc>
          <w:tcPr>
            <w:tcW w:w="112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实地检查</w:t>
            </w:r>
          </w:p>
        </w:tc>
        <w:tc>
          <w:tcPr>
            <w:tcW w:w="123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文化和旅游局</w:t>
            </w:r>
          </w:p>
        </w:tc>
        <w:tc>
          <w:tcPr>
            <w:tcW w:w="518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《互联网上网服务营业场所管理条例》第三十一条第五款</w:t>
            </w:r>
          </w:p>
        </w:tc>
        <w:tc>
          <w:tcPr>
            <w:tcW w:w="616"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普遍适用</w:t>
            </w:r>
          </w:p>
        </w:tc>
        <w:tc>
          <w:tcPr>
            <w:tcW w:w="690"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both"/>
              <w:rPr>
                <w:rFonts w:hint="default" w:eastAsia="方正仿宋_GBK"/>
                <w:color w:val="000000"/>
                <w:sz w:val="18"/>
                <w:szCs w:val="18"/>
                <w:lang w:val="en-US"/>
              </w:rPr>
            </w:pPr>
          </w:p>
        </w:tc>
      </w:tr>
      <w:tr>
        <w:tblPrEx>
          <w:tblCellMar>
            <w:top w:w="0" w:type="dxa"/>
            <w:left w:w="108" w:type="dxa"/>
            <w:bottom w:w="0" w:type="dxa"/>
            <w:right w:w="108" w:type="dxa"/>
          </w:tblCellMar>
        </w:tblPrEx>
        <w:trPr>
          <w:trHeight w:val="1479" w:hRule="atLeast"/>
        </w:trPr>
        <w:tc>
          <w:tcPr>
            <w:tcW w:w="66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eastAsia="方正仿宋_GBK"/>
                <w:color w:val="000000"/>
                <w:kern w:val="0"/>
                <w:sz w:val="18"/>
                <w:szCs w:val="18"/>
                <w:lang w:val="en-US"/>
              </w:rPr>
            </w:pPr>
            <w:r>
              <w:rPr>
                <w:rFonts w:hint="default" w:ascii="Calibri" w:hAnsi="Calibri" w:eastAsia="方正仿宋_GBK" w:cs="Times New Roman"/>
                <w:color w:val="000000"/>
                <w:kern w:val="0"/>
                <w:sz w:val="18"/>
                <w:szCs w:val="18"/>
                <w:lang w:val="en-US" w:eastAsia="zh-CN" w:bidi="ar"/>
              </w:rPr>
              <w:t>9</w:t>
            </w:r>
          </w:p>
        </w:tc>
        <w:tc>
          <w:tcPr>
            <w:tcW w:w="825" w:type="dxa"/>
            <w:vMerge w:val="continue"/>
            <w:tcBorders>
              <w:top w:val="single" w:color="auto" w:sz="4" w:space="0"/>
              <w:left w:val="nil"/>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954" w:type="dxa"/>
            <w:vMerge w:val="continue"/>
            <w:tcBorders>
              <w:top w:val="single" w:color="auto" w:sz="4" w:space="0"/>
              <w:left w:val="nil"/>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201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向上网消费者提供的计算机未通过局域网的方式接入互联网</w:t>
            </w:r>
          </w:p>
        </w:tc>
        <w:tc>
          <w:tcPr>
            <w:tcW w:w="959"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一般检查事项</w:t>
            </w:r>
          </w:p>
        </w:tc>
        <w:tc>
          <w:tcPr>
            <w:tcW w:w="115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互联网上网服务营业场所</w:t>
            </w:r>
          </w:p>
        </w:tc>
        <w:tc>
          <w:tcPr>
            <w:tcW w:w="112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实地检查</w:t>
            </w:r>
          </w:p>
        </w:tc>
        <w:tc>
          <w:tcPr>
            <w:tcW w:w="123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文化和旅游局</w:t>
            </w:r>
          </w:p>
        </w:tc>
        <w:tc>
          <w:tcPr>
            <w:tcW w:w="518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《互联网上网服务营业场所管理条例》第三十二条第一款</w:t>
            </w:r>
          </w:p>
        </w:tc>
        <w:tc>
          <w:tcPr>
            <w:tcW w:w="616"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普遍适用</w:t>
            </w:r>
          </w:p>
        </w:tc>
        <w:tc>
          <w:tcPr>
            <w:tcW w:w="690"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both"/>
              <w:rPr>
                <w:rFonts w:hint="default" w:eastAsia="方正仿宋_GBK"/>
                <w:color w:val="000000"/>
                <w:sz w:val="18"/>
                <w:szCs w:val="18"/>
                <w:lang w:val="en-US"/>
              </w:rPr>
            </w:pPr>
          </w:p>
        </w:tc>
      </w:tr>
      <w:tr>
        <w:tblPrEx>
          <w:tblCellMar>
            <w:top w:w="0" w:type="dxa"/>
            <w:left w:w="108" w:type="dxa"/>
            <w:bottom w:w="0" w:type="dxa"/>
            <w:right w:w="108" w:type="dxa"/>
          </w:tblCellMar>
        </w:tblPrEx>
        <w:trPr>
          <w:trHeight w:val="1479" w:hRule="atLeast"/>
        </w:trPr>
        <w:tc>
          <w:tcPr>
            <w:tcW w:w="66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eastAsia="方正仿宋_GBK"/>
                <w:color w:val="000000"/>
                <w:kern w:val="0"/>
                <w:sz w:val="18"/>
                <w:szCs w:val="18"/>
                <w:lang w:val="en-US"/>
              </w:rPr>
            </w:pPr>
            <w:r>
              <w:rPr>
                <w:rFonts w:hint="default" w:ascii="Calibri" w:hAnsi="Calibri" w:eastAsia="方正仿宋_GBK" w:cs="Times New Roman"/>
                <w:color w:val="000000"/>
                <w:kern w:val="0"/>
                <w:sz w:val="18"/>
                <w:szCs w:val="18"/>
                <w:lang w:val="en-US" w:eastAsia="zh-CN" w:bidi="ar"/>
              </w:rPr>
              <w:t>10</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eastAsia="方正仿宋_GBK"/>
                <w:color w:val="000000"/>
                <w:sz w:val="18"/>
                <w:szCs w:val="18"/>
                <w:lang w:val="en-US"/>
              </w:rPr>
            </w:pPr>
            <w:r>
              <w:rPr>
                <w:rFonts w:hint="eastAsia" w:ascii="宋体" w:hAnsi="宋体" w:eastAsia="宋体" w:cs="宋体"/>
                <w:kern w:val="0"/>
                <w:sz w:val="20"/>
                <w:szCs w:val="20"/>
                <w:lang w:val="en-US" w:eastAsia="zh-CN" w:bidi="ar"/>
              </w:rPr>
              <w:t>州文化和旅游局（6类83项）</w:t>
            </w:r>
          </w:p>
        </w:tc>
        <w:tc>
          <w:tcPr>
            <w:tcW w:w="95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eastAsia="方正仿宋_GBK"/>
                <w:color w:val="000000"/>
                <w:sz w:val="18"/>
                <w:szCs w:val="18"/>
                <w:lang w:val="en-US"/>
              </w:rPr>
            </w:pPr>
            <w:r>
              <w:rPr>
                <w:rFonts w:hint="eastAsia" w:ascii="宋体" w:hAnsi="宋体" w:eastAsia="宋体" w:cs="宋体"/>
                <w:kern w:val="0"/>
                <w:sz w:val="20"/>
                <w:szCs w:val="20"/>
                <w:lang w:val="en-US" w:eastAsia="zh-CN" w:bidi="ar"/>
              </w:rPr>
              <w:t>互联网上网服务营业场所检查</w:t>
            </w:r>
          </w:p>
        </w:tc>
        <w:tc>
          <w:tcPr>
            <w:tcW w:w="201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未建立场内巡查制度，或者发现上网消费者的违法行为未予制止并向文化行政部门、公安机关举报</w:t>
            </w:r>
          </w:p>
        </w:tc>
        <w:tc>
          <w:tcPr>
            <w:tcW w:w="959"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一般检查事项</w:t>
            </w:r>
          </w:p>
        </w:tc>
        <w:tc>
          <w:tcPr>
            <w:tcW w:w="115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互联网上网服务营业场所</w:t>
            </w:r>
          </w:p>
        </w:tc>
        <w:tc>
          <w:tcPr>
            <w:tcW w:w="112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实地检查</w:t>
            </w:r>
          </w:p>
        </w:tc>
        <w:tc>
          <w:tcPr>
            <w:tcW w:w="123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文化和旅游局</w:t>
            </w:r>
          </w:p>
        </w:tc>
        <w:tc>
          <w:tcPr>
            <w:tcW w:w="518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《互联网上网服务营业场所管理条例》第三十二条第二款</w:t>
            </w:r>
          </w:p>
        </w:tc>
        <w:tc>
          <w:tcPr>
            <w:tcW w:w="616"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普遍适用</w:t>
            </w:r>
          </w:p>
        </w:tc>
        <w:tc>
          <w:tcPr>
            <w:tcW w:w="690"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both"/>
              <w:rPr>
                <w:rFonts w:hint="default" w:eastAsia="方正仿宋_GBK"/>
                <w:color w:val="000000"/>
                <w:sz w:val="18"/>
                <w:szCs w:val="18"/>
                <w:lang w:val="en-US"/>
              </w:rPr>
            </w:pPr>
          </w:p>
        </w:tc>
      </w:tr>
      <w:tr>
        <w:tblPrEx>
          <w:tblCellMar>
            <w:top w:w="0" w:type="dxa"/>
            <w:left w:w="108" w:type="dxa"/>
            <w:bottom w:w="0" w:type="dxa"/>
            <w:right w:w="108" w:type="dxa"/>
          </w:tblCellMar>
        </w:tblPrEx>
        <w:trPr>
          <w:trHeight w:val="1479" w:hRule="atLeast"/>
        </w:trPr>
        <w:tc>
          <w:tcPr>
            <w:tcW w:w="66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eastAsia="方正仿宋_GBK"/>
                <w:color w:val="000000"/>
                <w:kern w:val="0"/>
                <w:sz w:val="18"/>
                <w:szCs w:val="18"/>
                <w:lang w:val="en-US"/>
              </w:rPr>
            </w:pPr>
            <w:r>
              <w:rPr>
                <w:rFonts w:hint="default" w:ascii="Calibri" w:hAnsi="Calibri" w:eastAsia="方正仿宋_GBK" w:cs="Times New Roman"/>
                <w:color w:val="000000"/>
                <w:kern w:val="0"/>
                <w:sz w:val="18"/>
                <w:szCs w:val="18"/>
                <w:lang w:val="en-US" w:eastAsia="zh-CN" w:bidi="ar"/>
              </w:rPr>
              <w:t>11</w:t>
            </w: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95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201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未按规定核对、登记上网消费者的有效身份证件或者记录有关上网信息</w:t>
            </w:r>
          </w:p>
        </w:tc>
        <w:tc>
          <w:tcPr>
            <w:tcW w:w="959"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一般检查事项</w:t>
            </w:r>
          </w:p>
        </w:tc>
        <w:tc>
          <w:tcPr>
            <w:tcW w:w="115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互联网上网服务营业场所</w:t>
            </w:r>
          </w:p>
        </w:tc>
        <w:tc>
          <w:tcPr>
            <w:tcW w:w="112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实地检查</w:t>
            </w:r>
          </w:p>
        </w:tc>
        <w:tc>
          <w:tcPr>
            <w:tcW w:w="123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文化和旅游局</w:t>
            </w:r>
          </w:p>
        </w:tc>
        <w:tc>
          <w:tcPr>
            <w:tcW w:w="518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《互联网上网服务营业场所管理条例》第三十二条第三款</w:t>
            </w:r>
          </w:p>
        </w:tc>
        <w:tc>
          <w:tcPr>
            <w:tcW w:w="616"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普遍适用</w:t>
            </w:r>
          </w:p>
        </w:tc>
        <w:tc>
          <w:tcPr>
            <w:tcW w:w="690"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both"/>
              <w:rPr>
                <w:rFonts w:hint="default" w:eastAsia="方正仿宋_GBK"/>
                <w:color w:val="000000"/>
                <w:sz w:val="18"/>
                <w:szCs w:val="18"/>
                <w:lang w:val="en-US"/>
              </w:rPr>
            </w:pPr>
          </w:p>
        </w:tc>
      </w:tr>
      <w:tr>
        <w:tblPrEx>
          <w:tblCellMar>
            <w:top w:w="0" w:type="dxa"/>
            <w:left w:w="108" w:type="dxa"/>
            <w:bottom w:w="0" w:type="dxa"/>
            <w:right w:w="108" w:type="dxa"/>
          </w:tblCellMar>
        </w:tblPrEx>
        <w:trPr>
          <w:trHeight w:val="1479" w:hRule="atLeast"/>
        </w:trPr>
        <w:tc>
          <w:tcPr>
            <w:tcW w:w="66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eastAsia="方正仿宋_GBK"/>
                <w:color w:val="000000"/>
                <w:kern w:val="0"/>
                <w:sz w:val="18"/>
                <w:szCs w:val="18"/>
                <w:lang w:val="en-US"/>
              </w:rPr>
            </w:pPr>
            <w:r>
              <w:rPr>
                <w:rFonts w:hint="default" w:ascii="Calibri" w:hAnsi="Calibri" w:eastAsia="方正仿宋_GBK" w:cs="Times New Roman"/>
                <w:color w:val="000000"/>
                <w:kern w:val="0"/>
                <w:sz w:val="18"/>
                <w:szCs w:val="18"/>
                <w:lang w:val="en-US" w:eastAsia="zh-CN" w:bidi="ar"/>
              </w:rPr>
              <w:t>12</w:t>
            </w: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95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201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未按规定时间保存登记内容、记录备份，或者在保存期内修改、删除登记内容、记录备份</w:t>
            </w:r>
          </w:p>
        </w:tc>
        <w:tc>
          <w:tcPr>
            <w:tcW w:w="959"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一般检查事项</w:t>
            </w:r>
          </w:p>
        </w:tc>
        <w:tc>
          <w:tcPr>
            <w:tcW w:w="115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互联网上网服务营业场所</w:t>
            </w:r>
          </w:p>
        </w:tc>
        <w:tc>
          <w:tcPr>
            <w:tcW w:w="112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实地检查</w:t>
            </w:r>
          </w:p>
        </w:tc>
        <w:tc>
          <w:tcPr>
            <w:tcW w:w="123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文化和旅游局</w:t>
            </w:r>
          </w:p>
        </w:tc>
        <w:tc>
          <w:tcPr>
            <w:tcW w:w="518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《互联网上网服务营业场所管理条例》第三十二条第四款</w:t>
            </w:r>
          </w:p>
        </w:tc>
        <w:tc>
          <w:tcPr>
            <w:tcW w:w="616"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普遍适用</w:t>
            </w:r>
          </w:p>
        </w:tc>
        <w:tc>
          <w:tcPr>
            <w:tcW w:w="690"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both"/>
              <w:rPr>
                <w:rFonts w:hint="default" w:eastAsia="方正仿宋_GBK"/>
                <w:color w:val="000000"/>
                <w:sz w:val="18"/>
                <w:szCs w:val="18"/>
                <w:lang w:val="en-US"/>
              </w:rPr>
            </w:pPr>
          </w:p>
        </w:tc>
      </w:tr>
      <w:tr>
        <w:tblPrEx>
          <w:tblCellMar>
            <w:top w:w="0" w:type="dxa"/>
            <w:left w:w="108" w:type="dxa"/>
            <w:bottom w:w="0" w:type="dxa"/>
            <w:right w:w="108" w:type="dxa"/>
          </w:tblCellMar>
        </w:tblPrEx>
        <w:trPr>
          <w:trHeight w:val="1479" w:hRule="atLeast"/>
        </w:trPr>
        <w:tc>
          <w:tcPr>
            <w:tcW w:w="66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eastAsia="方正仿宋_GBK"/>
                <w:color w:val="000000"/>
                <w:kern w:val="0"/>
                <w:sz w:val="18"/>
                <w:szCs w:val="18"/>
                <w:lang w:val="en-US"/>
              </w:rPr>
            </w:pPr>
            <w:r>
              <w:rPr>
                <w:rFonts w:hint="default" w:ascii="Calibri" w:hAnsi="Calibri" w:eastAsia="方正仿宋_GBK" w:cs="Times New Roman"/>
                <w:color w:val="000000"/>
                <w:kern w:val="0"/>
                <w:sz w:val="18"/>
                <w:szCs w:val="18"/>
                <w:lang w:val="en-US" w:eastAsia="zh-CN" w:bidi="ar"/>
              </w:rPr>
              <w:t>13</w:t>
            </w: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95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201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违反《互联网上网服务营业场所管理条例》第二十四条规定，情节严重的</w:t>
            </w:r>
          </w:p>
        </w:tc>
        <w:tc>
          <w:tcPr>
            <w:tcW w:w="959"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一般检查事项</w:t>
            </w:r>
          </w:p>
        </w:tc>
        <w:tc>
          <w:tcPr>
            <w:tcW w:w="115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互联网上网服务营业场所</w:t>
            </w:r>
          </w:p>
        </w:tc>
        <w:tc>
          <w:tcPr>
            <w:tcW w:w="112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实地检查</w:t>
            </w:r>
          </w:p>
        </w:tc>
        <w:tc>
          <w:tcPr>
            <w:tcW w:w="123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文化和旅游局</w:t>
            </w:r>
          </w:p>
        </w:tc>
        <w:tc>
          <w:tcPr>
            <w:tcW w:w="518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《互联网上网服务营业场所管理条例》第三十三条</w:t>
            </w:r>
          </w:p>
        </w:tc>
        <w:tc>
          <w:tcPr>
            <w:tcW w:w="616"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普遍适用</w:t>
            </w:r>
          </w:p>
        </w:tc>
        <w:tc>
          <w:tcPr>
            <w:tcW w:w="690"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both"/>
              <w:rPr>
                <w:rFonts w:hint="default" w:eastAsia="方正仿宋_GBK"/>
                <w:color w:val="000000"/>
                <w:sz w:val="18"/>
                <w:szCs w:val="18"/>
                <w:lang w:val="en-US"/>
              </w:rPr>
            </w:pPr>
          </w:p>
        </w:tc>
      </w:tr>
      <w:tr>
        <w:tblPrEx>
          <w:tblCellMar>
            <w:top w:w="0" w:type="dxa"/>
            <w:left w:w="108" w:type="dxa"/>
            <w:bottom w:w="0" w:type="dxa"/>
            <w:right w:w="108" w:type="dxa"/>
          </w:tblCellMar>
        </w:tblPrEx>
        <w:trPr>
          <w:trHeight w:val="1479" w:hRule="atLeast"/>
        </w:trPr>
        <w:tc>
          <w:tcPr>
            <w:tcW w:w="66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eastAsia="方正仿宋_GBK"/>
                <w:color w:val="000000"/>
                <w:kern w:val="0"/>
                <w:sz w:val="18"/>
                <w:szCs w:val="18"/>
                <w:lang w:val="en-US"/>
              </w:rPr>
            </w:pPr>
            <w:r>
              <w:rPr>
                <w:rFonts w:hint="default" w:ascii="Calibri" w:hAnsi="Calibri" w:eastAsia="方正仿宋_GBK" w:cs="Times New Roman"/>
                <w:color w:val="000000"/>
                <w:kern w:val="0"/>
                <w:sz w:val="18"/>
                <w:szCs w:val="18"/>
                <w:lang w:val="en-US" w:eastAsia="zh-CN" w:bidi="ar"/>
              </w:rPr>
              <w:t>14</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rPr>
                <w:rFonts w:hint="default" w:eastAsia="方正仿宋_GBK"/>
                <w:color w:val="000000"/>
                <w:sz w:val="18"/>
                <w:szCs w:val="18"/>
                <w:lang w:val="en-US"/>
              </w:rPr>
            </w:pPr>
          </w:p>
        </w:tc>
        <w:tc>
          <w:tcPr>
            <w:tcW w:w="9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rPr>
                <w:rFonts w:hint="default" w:eastAsia="方正仿宋_GBK"/>
                <w:color w:val="000000"/>
                <w:sz w:val="18"/>
                <w:szCs w:val="18"/>
                <w:lang w:val="en-US"/>
              </w:rPr>
            </w:pPr>
            <w:r>
              <w:rPr>
                <w:rFonts w:hint="eastAsia" w:ascii="宋体" w:hAnsi="宋体" w:eastAsia="宋体" w:cs="宋体"/>
                <w:kern w:val="0"/>
                <w:sz w:val="20"/>
                <w:szCs w:val="20"/>
                <w:lang w:val="en-US" w:eastAsia="zh-CN" w:bidi="ar"/>
              </w:rPr>
              <w:t>娱乐场所检查</w:t>
            </w:r>
          </w:p>
        </w:tc>
        <w:tc>
          <w:tcPr>
            <w:tcW w:w="201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舞娱乐场所的歌曲点播系统与境外的曲库联接</w:t>
            </w:r>
          </w:p>
        </w:tc>
        <w:tc>
          <w:tcPr>
            <w:tcW w:w="959"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一般检查事项</w:t>
            </w:r>
          </w:p>
        </w:tc>
        <w:tc>
          <w:tcPr>
            <w:tcW w:w="115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歌舞娱乐场所</w:t>
            </w:r>
          </w:p>
        </w:tc>
        <w:tc>
          <w:tcPr>
            <w:tcW w:w="112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实地检查</w:t>
            </w:r>
          </w:p>
        </w:tc>
        <w:tc>
          <w:tcPr>
            <w:tcW w:w="123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文化和旅游局</w:t>
            </w:r>
          </w:p>
        </w:tc>
        <w:tc>
          <w:tcPr>
            <w:tcW w:w="518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《娱乐场所管理条例》第四十八条第</w:t>
            </w:r>
            <w:r>
              <w:rPr>
                <w:rFonts w:hint="eastAsia" w:ascii="宋体" w:hAnsi="宋体" w:cs="宋体"/>
                <w:kern w:val="0"/>
                <w:sz w:val="20"/>
                <w:szCs w:val="20"/>
                <w:lang w:val="en-US" w:eastAsia="zh-CN" w:bidi="ar"/>
              </w:rPr>
              <w:t>一</w:t>
            </w:r>
            <w:r>
              <w:rPr>
                <w:rFonts w:hint="eastAsia" w:ascii="宋体" w:hAnsi="宋体" w:eastAsia="宋体" w:cs="宋体"/>
                <w:kern w:val="0"/>
                <w:sz w:val="20"/>
                <w:szCs w:val="20"/>
                <w:lang w:val="en-US" w:eastAsia="zh-CN" w:bidi="ar"/>
              </w:rPr>
              <w:t>款</w:t>
            </w:r>
          </w:p>
        </w:tc>
        <w:tc>
          <w:tcPr>
            <w:tcW w:w="616"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普遍适用</w:t>
            </w:r>
          </w:p>
        </w:tc>
        <w:tc>
          <w:tcPr>
            <w:tcW w:w="690"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both"/>
              <w:rPr>
                <w:rFonts w:hint="default" w:eastAsia="方正仿宋_GBK"/>
                <w:color w:val="000000"/>
                <w:sz w:val="18"/>
                <w:szCs w:val="18"/>
                <w:lang w:val="en-US"/>
              </w:rPr>
            </w:pPr>
          </w:p>
        </w:tc>
      </w:tr>
      <w:tr>
        <w:tblPrEx>
          <w:tblCellMar>
            <w:top w:w="0" w:type="dxa"/>
            <w:left w:w="108" w:type="dxa"/>
            <w:bottom w:w="0" w:type="dxa"/>
            <w:right w:w="108" w:type="dxa"/>
          </w:tblCellMar>
        </w:tblPrEx>
        <w:trPr>
          <w:trHeight w:val="1479" w:hRule="atLeast"/>
        </w:trPr>
        <w:tc>
          <w:tcPr>
            <w:tcW w:w="66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eastAsia="方正仿宋_GBK"/>
                <w:color w:val="000000"/>
                <w:kern w:val="0"/>
                <w:sz w:val="18"/>
                <w:szCs w:val="18"/>
                <w:lang w:val="en-US"/>
              </w:rPr>
            </w:pPr>
            <w:r>
              <w:rPr>
                <w:rFonts w:hint="default" w:ascii="Calibri" w:hAnsi="Calibri" w:eastAsia="方正仿宋_GBK" w:cs="Times New Roman"/>
                <w:color w:val="000000"/>
                <w:kern w:val="0"/>
                <w:sz w:val="18"/>
                <w:szCs w:val="18"/>
                <w:lang w:val="en-US" w:eastAsia="zh-CN" w:bidi="ar"/>
              </w:rPr>
              <w:t>15</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rPr>
                <w:rFonts w:hint="default" w:eastAsia="方正仿宋_GBK"/>
                <w:color w:val="000000"/>
                <w:sz w:val="18"/>
                <w:szCs w:val="18"/>
                <w:lang w:val="en-US"/>
              </w:rPr>
            </w:pPr>
            <w:r>
              <w:rPr>
                <w:rFonts w:hint="eastAsia" w:ascii="宋体" w:hAnsi="宋体" w:eastAsia="宋体" w:cs="宋体"/>
                <w:kern w:val="0"/>
                <w:sz w:val="20"/>
                <w:szCs w:val="20"/>
                <w:lang w:val="en-US" w:eastAsia="zh-CN" w:bidi="ar"/>
              </w:rPr>
              <w:t>州文化和旅游局（6类83项</w:t>
            </w:r>
          </w:p>
        </w:tc>
        <w:tc>
          <w:tcPr>
            <w:tcW w:w="95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rPr>
                <w:rFonts w:hint="default" w:eastAsia="方正仿宋_GBK"/>
                <w:color w:val="000000"/>
                <w:sz w:val="18"/>
                <w:szCs w:val="18"/>
                <w:lang w:val="en-US"/>
              </w:rPr>
            </w:pPr>
            <w:r>
              <w:rPr>
                <w:rFonts w:hint="eastAsia" w:ascii="宋体" w:hAnsi="宋体" w:eastAsia="宋体" w:cs="宋体"/>
                <w:kern w:val="0"/>
                <w:sz w:val="20"/>
                <w:szCs w:val="20"/>
                <w:lang w:val="en-US" w:eastAsia="zh-CN" w:bidi="ar"/>
              </w:rPr>
              <w:t>娱乐场所检查</w:t>
            </w:r>
          </w:p>
        </w:tc>
        <w:tc>
          <w:tcPr>
            <w:tcW w:w="201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舞娱乐场所播放的曲目、屏幕画面含有本条例第十三条禁止内容</w:t>
            </w:r>
          </w:p>
        </w:tc>
        <w:tc>
          <w:tcPr>
            <w:tcW w:w="959"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一般检查事项</w:t>
            </w:r>
          </w:p>
        </w:tc>
        <w:tc>
          <w:tcPr>
            <w:tcW w:w="115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歌舞娱乐场所</w:t>
            </w:r>
          </w:p>
        </w:tc>
        <w:tc>
          <w:tcPr>
            <w:tcW w:w="112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实地检查</w:t>
            </w:r>
          </w:p>
        </w:tc>
        <w:tc>
          <w:tcPr>
            <w:tcW w:w="123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文化和旅游局</w:t>
            </w:r>
          </w:p>
        </w:tc>
        <w:tc>
          <w:tcPr>
            <w:tcW w:w="518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《娱乐场所管理条例》第四十八条第二款</w:t>
            </w:r>
          </w:p>
        </w:tc>
        <w:tc>
          <w:tcPr>
            <w:tcW w:w="616"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普遍适用</w:t>
            </w:r>
          </w:p>
        </w:tc>
        <w:tc>
          <w:tcPr>
            <w:tcW w:w="690"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both"/>
              <w:rPr>
                <w:rFonts w:hint="default" w:eastAsia="方正仿宋_GBK"/>
                <w:color w:val="000000"/>
                <w:sz w:val="18"/>
                <w:szCs w:val="18"/>
                <w:lang w:val="en-US"/>
              </w:rPr>
            </w:pPr>
          </w:p>
        </w:tc>
      </w:tr>
      <w:tr>
        <w:tblPrEx>
          <w:tblCellMar>
            <w:top w:w="0" w:type="dxa"/>
            <w:left w:w="108" w:type="dxa"/>
            <w:bottom w:w="0" w:type="dxa"/>
            <w:right w:w="108" w:type="dxa"/>
          </w:tblCellMar>
        </w:tblPrEx>
        <w:trPr>
          <w:trHeight w:val="1479" w:hRule="atLeast"/>
        </w:trPr>
        <w:tc>
          <w:tcPr>
            <w:tcW w:w="66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eastAsia="方正仿宋_GBK"/>
                <w:color w:val="000000"/>
                <w:kern w:val="0"/>
                <w:sz w:val="18"/>
                <w:szCs w:val="18"/>
                <w:lang w:val="en-US"/>
              </w:rPr>
            </w:pPr>
            <w:r>
              <w:rPr>
                <w:rFonts w:hint="default" w:ascii="Calibri" w:hAnsi="Calibri" w:eastAsia="方正仿宋_GBK" w:cs="Times New Roman"/>
                <w:color w:val="000000"/>
                <w:kern w:val="0"/>
                <w:sz w:val="18"/>
                <w:szCs w:val="18"/>
                <w:lang w:val="en-US" w:eastAsia="zh-CN" w:bidi="ar"/>
              </w:rPr>
              <w:t>16</w:t>
            </w: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95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201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游艺娱乐场所电子游戏机内的游戏项目含有本条例第十三条禁止内容</w:t>
            </w:r>
          </w:p>
        </w:tc>
        <w:tc>
          <w:tcPr>
            <w:tcW w:w="959"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一般检查事项</w:t>
            </w:r>
          </w:p>
        </w:tc>
        <w:tc>
          <w:tcPr>
            <w:tcW w:w="115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游艺娱乐场所</w:t>
            </w:r>
          </w:p>
        </w:tc>
        <w:tc>
          <w:tcPr>
            <w:tcW w:w="112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实地检查</w:t>
            </w:r>
          </w:p>
        </w:tc>
        <w:tc>
          <w:tcPr>
            <w:tcW w:w="123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文化和旅游局</w:t>
            </w:r>
          </w:p>
        </w:tc>
        <w:tc>
          <w:tcPr>
            <w:tcW w:w="518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《娱乐场所管理条例》第四十八条第二款</w:t>
            </w:r>
          </w:p>
        </w:tc>
        <w:tc>
          <w:tcPr>
            <w:tcW w:w="616"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普遍适用</w:t>
            </w:r>
          </w:p>
        </w:tc>
        <w:tc>
          <w:tcPr>
            <w:tcW w:w="690"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both"/>
              <w:rPr>
                <w:rFonts w:hint="default" w:eastAsia="方正仿宋_GBK"/>
                <w:color w:val="000000"/>
                <w:sz w:val="18"/>
                <w:szCs w:val="18"/>
                <w:lang w:val="en-US"/>
              </w:rPr>
            </w:pPr>
          </w:p>
        </w:tc>
      </w:tr>
      <w:tr>
        <w:tblPrEx>
          <w:tblCellMar>
            <w:top w:w="0" w:type="dxa"/>
            <w:left w:w="108" w:type="dxa"/>
            <w:bottom w:w="0" w:type="dxa"/>
            <w:right w:w="108" w:type="dxa"/>
          </w:tblCellMar>
        </w:tblPrEx>
        <w:trPr>
          <w:trHeight w:val="1479" w:hRule="atLeast"/>
        </w:trPr>
        <w:tc>
          <w:tcPr>
            <w:tcW w:w="66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eastAsia="方正仿宋_GBK"/>
                <w:color w:val="000000"/>
                <w:kern w:val="0"/>
                <w:sz w:val="18"/>
                <w:szCs w:val="18"/>
                <w:lang w:val="en-US"/>
              </w:rPr>
            </w:pPr>
            <w:r>
              <w:rPr>
                <w:rFonts w:hint="default" w:ascii="Calibri" w:hAnsi="Calibri" w:eastAsia="方正仿宋_GBK" w:cs="Times New Roman"/>
                <w:color w:val="000000"/>
                <w:kern w:val="0"/>
                <w:sz w:val="18"/>
                <w:szCs w:val="18"/>
                <w:lang w:val="en-US" w:eastAsia="zh-CN" w:bidi="ar"/>
              </w:rPr>
              <w:t>17</w:t>
            </w: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95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201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歌舞娱乐场所接纳未成年人</w:t>
            </w:r>
          </w:p>
        </w:tc>
        <w:tc>
          <w:tcPr>
            <w:tcW w:w="959"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一般检查事项</w:t>
            </w:r>
          </w:p>
        </w:tc>
        <w:tc>
          <w:tcPr>
            <w:tcW w:w="115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歌舞娱乐场所</w:t>
            </w:r>
          </w:p>
        </w:tc>
        <w:tc>
          <w:tcPr>
            <w:tcW w:w="112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实地检查</w:t>
            </w:r>
          </w:p>
        </w:tc>
        <w:tc>
          <w:tcPr>
            <w:tcW w:w="123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文化和旅游局</w:t>
            </w:r>
          </w:p>
        </w:tc>
        <w:tc>
          <w:tcPr>
            <w:tcW w:w="518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《娱乐场所管理条例》第四十八条第三款</w:t>
            </w:r>
          </w:p>
        </w:tc>
        <w:tc>
          <w:tcPr>
            <w:tcW w:w="616"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普遍适用</w:t>
            </w:r>
          </w:p>
        </w:tc>
        <w:tc>
          <w:tcPr>
            <w:tcW w:w="690"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both"/>
              <w:rPr>
                <w:rFonts w:hint="default" w:eastAsia="方正仿宋_GBK"/>
                <w:color w:val="000000"/>
                <w:sz w:val="18"/>
                <w:szCs w:val="18"/>
                <w:lang w:val="en-US"/>
              </w:rPr>
            </w:pPr>
          </w:p>
        </w:tc>
      </w:tr>
      <w:tr>
        <w:tblPrEx>
          <w:tblCellMar>
            <w:top w:w="0" w:type="dxa"/>
            <w:left w:w="108" w:type="dxa"/>
            <w:bottom w:w="0" w:type="dxa"/>
            <w:right w:w="108" w:type="dxa"/>
          </w:tblCellMar>
        </w:tblPrEx>
        <w:trPr>
          <w:trHeight w:val="1479" w:hRule="atLeast"/>
        </w:trPr>
        <w:tc>
          <w:tcPr>
            <w:tcW w:w="66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eastAsia="方正仿宋_GBK"/>
                <w:color w:val="000000"/>
                <w:kern w:val="0"/>
                <w:sz w:val="18"/>
                <w:szCs w:val="18"/>
                <w:lang w:val="en-US"/>
              </w:rPr>
            </w:pPr>
            <w:r>
              <w:rPr>
                <w:rFonts w:hint="default" w:ascii="Calibri" w:hAnsi="Calibri" w:eastAsia="方正仿宋_GBK" w:cs="Times New Roman"/>
                <w:color w:val="000000"/>
                <w:kern w:val="0"/>
                <w:sz w:val="18"/>
                <w:szCs w:val="18"/>
                <w:lang w:val="en-US" w:eastAsia="zh-CN" w:bidi="ar"/>
              </w:rPr>
              <w:t>18</w:t>
            </w: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95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201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游艺娱乐场所设置的电子游戏机在国家法定节假日外向未成年人提供</w:t>
            </w:r>
          </w:p>
        </w:tc>
        <w:tc>
          <w:tcPr>
            <w:tcW w:w="959"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一般检查事项</w:t>
            </w:r>
          </w:p>
        </w:tc>
        <w:tc>
          <w:tcPr>
            <w:tcW w:w="115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游艺娱乐场所</w:t>
            </w:r>
          </w:p>
        </w:tc>
        <w:tc>
          <w:tcPr>
            <w:tcW w:w="112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实地检查</w:t>
            </w:r>
          </w:p>
        </w:tc>
        <w:tc>
          <w:tcPr>
            <w:tcW w:w="123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文化和旅游局</w:t>
            </w:r>
          </w:p>
        </w:tc>
        <w:tc>
          <w:tcPr>
            <w:tcW w:w="518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《娱乐场所管理条例》第四十八条第四款</w:t>
            </w:r>
          </w:p>
        </w:tc>
        <w:tc>
          <w:tcPr>
            <w:tcW w:w="616"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普遍适用</w:t>
            </w:r>
          </w:p>
        </w:tc>
        <w:tc>
          <w:tcPr>
            <w:tcW w:w="690"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both"/>
              <w:rPr>
                <w:rFonts w:hint="default" w:eastAsia="方正仿宋_GBK"/>
                <w:color w:val="000000"/>
                <w:sz w:val="18"/>
                <w:szCs w:val="18"/>
                <w:lang w:val="en-US"/>
              </w:rPr>
            </w:pPr>
          </w:p>
        </w:tc>
      </w:tr>
      <w:tr>
        <w:tblPrEx>
          <w:tblCellMar>
            <w:top w:w="0" w:type="dxa"/>
            <w:left w:w="108" w:type="dxa"/>
            <w:bottom w:w="0" w:type="dxa"/>
            <w:right w:w="108" w:type="dxa"/>
          </w:tblCellMar>
        </w:tblPrEx>
        <w:trPr>
          <w:trHeight w:val="1479" w:hRule="atLeast"/>
        </w:trPr>
        <w:tc>
          <w:tcPr>
            <w:tcW w:w="66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eastAsia="方正仿宋_GBK"/>
                <w:color w:val="000000"/>
                <w:kern w:val="0"/>
                <w:sz w:val="18"/>
                <w:szCs w:val="18"/>
                <w:lang w:val="en-US"/>
              </w:rPr>
            </w:pPr>
            <w:r>
              <w:rPr>
                <w:rFonts w:hint="default" w:ascii="Calibri" w:hAnsi="Calibri" w:eastAsia="方正仿宋_GBK" w:cs="Times New Roman"/>
                <w:color w:val="000000"/>
                <w:kern w:val="0"/>
                <w:sz w:val="18"/>
                <w:szCs w:val="18"/>
                <w:lang w:val="en-US" w:eastAsia="zh-CN" w:bidi="ar"/>
              </w:rPr>
              <w:t>19</w:t>
            </w: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95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201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娱乐场所容纳的消费者超过核定人数</w:t>
            </w:r>
          </w:p>
        </w:tc>
        <w:tc>
          <w:tcPr>
            <w:tcW w:w="959"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一般检查事项</w:t>
            </w:r>
          </w:p>
        </w:tc>
        <w:tc>
          <w:tcPr>
            <w:tcW w:w="115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歌舞娱乐场所</w:t>
            </w:r>
          </w:p>
        </w:tc>
        <w:tc>
          <w:tcPr>
            <w:tcW w:w="112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实地检查</w:t>
            </w:r>
          </w:p>
        </w:tc>
        <w:tc>
          <w:tcPr>
            <w:tcW w:w="123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文化和旅游局</w:t>
            </w:r>
          </w:p>
        </w:tc>
        <w:tc>
          <w:tcPr>
            <w:tcW w:w="518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《娱乐场所管理条例》第四十八条第五款</w:t>
            </w:r>
          </w:p>
        </w:tc>
        <w:tc>
          <w:tcPr>
            <w:tcW w:w="616"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普遍适用</w:t>
            </w:r>
          </w:p>
        </w:tc>
        <w:tc>
          <w:tcPr>
            <w:tcW w:w="690"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both"/>
              <w:rPr>
                <w:rFonts w:hint="default" w:eastAsia="方正仿宋_GBK"/>
                <w:color w:val="000000"/>
                <w:sz w:val="18"/>
                <w:szCs w:val="18"/>
                <w:lang w:val="en-US"/>
              </w:rPr>
            </w:pPr>
          </w:p>
        </w:tc>
      </w:tr>
      <w:tr>
        <w:tblPrEx>
          <w:tblCellMar>
            <w:top w:w="0" w:type="dxa"/>
            <w:left w:w="108" w:type="dxa"/>
            <w:bottom w:w="0" w:type="dxa"/>
            <w:right w:w="108" w:type="dxa"/>
          </w:tblCellMar>
        </w:tblPrEx>
        <w:trPr>
          <w:trHeight w:val="1479" w:hRule="atLeast"/>
        </w:trPr>
        <w:tc>
          <w:tcPr>
            <w:tcW w:w="66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eastAsia="方正仿宋_GBK"/>
                <w:color w:val="000000"/>
                <w:kern w:val="0"/>
                <w:sz w:val="18"/>
                <w:szCs w:val="18"/>
                <w:lang w:val="en-US"/>
              </w:rPr>
            </w:pPr>
            <w:r>
              <w:rPr>
                <w:rFonts w:hint="default" w:ascii="Calibri" w:hAnsi="Calibri" w:eastAsia="方正仿宋_GBK" w:cs="Times New Roman"/>
                <w:color w:val="000000"/>
                <w:kern w:val="0"/>
                <w:sz w:val="18"/>
                <w:szCs w:val="18"/>
                <w:lang w:val="en-US" w:eastAsia="zh-CN" w:bidi="ar"/>
              </w:rPr>
              <w:t>20</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rPr>
                <w:rFonts w:hint="default" w:eastAsia="方正仿宋_GBK"/>
                <w:color w:val="000000"/>
                <w:sz w:val="18"/>
                <w:szCs w:val="18"/>
                <w:lang w:val="en-US"/>
              </w:rPr>
            </w:pPr>
            <w:r>
              <w:rPr>
                <w:rFonts w:hint="eastAsia" w:ascii="宋体" w:hAnsi="宋体" w:eastAsia="宋体" w:cs="宋体"/>
                <w:kern w:val="0"/>
                <w:sz w:val="20"/>
                <w:szCs w:val="20"/>
                <w:lang w:val="en-US" w:eastAsia="zh-CN" w:bidi="ar"/>
              </w:rPr>
              <w:t>州文化和旅游局（6类83项</w:t>
            </w:r>
          </w:p>
        </w:tc>
        <w:tc>
          <w:tcPr>
            <w:tcW w:w="95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rPr>
                <w:rFonts w:hint="default" w:eastAsia="方正仿宋_GBK"/>
                <w:color w:val="000000"/>
                <w:sz w:val="18"/>
                <w:szCs w:val="18"/>
                <w:lang w:val="en-US"/>
              </w:rPr>
            </w:pPr>
            <w:r>
              <w:rPr>
                <w:rFonts w:hint="eastAsia" w:ascii="宋体" w:hAnsi="宋体" w:eastAsia="宋体" w:cs="宋体"/>
                <w:kern w:val="0"/>
                <w:sz w:val="20"/>
                <w:szCs w:val="20"/>
                <w:lang w:val="en-US" w:eastAsia="zh-CN" w:bidi="ar"/>
              </w:rPr>
              <w:t>娱乐场所检查</w:t>
            </w:r>
          </w:p>
        </w:tc>
        <w:tc>
          <w:tcPr>
            <w:tcW w:w="20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变更有关事项，未按照《娱乐场所管理条例》规定申请重新核发娱乐经营许可证</w:t>
            </w:r>
          </w:p>
        </w:tc>
        <w:tc>
          <w:tcPr>
            <w:tcW w:w="959"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一般检查事项</w:t>
            </w:r>
          </w:p>
        </w:tc>
        <w:tc>
          <w:tcPr>
            <w:tcW w:w="115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歌舞娱乐场所、游艺娱乐场所</w:t>
            </w:r>
          </w:p>
        </w:tc>
        <w:tc>
          <w:tcPr>
            <w:tcW w:w="112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实地检查</w:t>
            </w:r>
          </w:p>
        </w:tc>
        <w:tc>
          <w:tcPr>
            <w:tcW w:w="123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文化和旅游局</w:t>
            </w:r>
          </w:p>
        </w:tc>
        <w:tc>
          <w:tcPr>
            <w:tcW w:w="518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《娱乐场所管理条例》第四十九条第一款</w:t>
            </w:r>
          </w:p>
        </w:tc>
        <w:tc>
          <w:tcPr>
            <w:tcW w:w="616"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普遍适用</w:t>
            </w:r>
          </w:p>
        </w:tc>
        <w:tc>
          <w:tcPr>
            <w:tcW w:w="690"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both"/>
              <w:rPr>
                <w:rFonts w:hint="default" w:eastAsia="方正仿宋_GBK"/>
                <w:color w:val="000000"/>
                <w:sz w:val="18"/>
                <w:szCs w:val="18"/>
                <w:lang w:val="en-US"/>
              </w:rPr>
            </w:pPr>
          </w:p>
        </w:tc>
      </w:tr>
      <w:tr>
        <w:tblPrEx>
          <w:tblCellMar>
            <w:top w:w="0" w:type="dxa"/>
            <w:left w:w="108" w:type="dxa"/>
            <w:bottom w:w="0" w:type="dxa"/>
            <w:right w:w="108" w:type="dxa"/>
          </w:tblCellMar>
        </w:tblPrEx>
        <w:trPr>
          <w:trHeight w:val="1479" w:hRule="atLeast"/>
        </w:trPr>
        <w:tc>
          <w:tcPr>
            <w:tcW w:w="66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eastAsia="方正仿宋_GBK"/>
                <w:color w:val="000000"/>
                <w:kern w:val="0"/>
                <w:sz w:val="18"/>
                <w:szCs w:val="18"/>
                <w:lang w:val="en-US"/>
              </w:rPr>
            </w:pPr>
            <w:r>
              <w:rPr>
                <w:rFonts w:hint="default" w:ascii="Calibri" w:hAnsi="Calibri" w:eastAsia="方正仿宋_GBK" w:cs="Times New Roman"/>
                <w:color w:val="000000"/>
                <w:kern w:val="0"/>
                <w:sz w:val="18"/>
                <w:szCs w:val="18"/>
                <w:lang w:val="en-US" w:eastAsia="zh-CN" w:bidi="ar"/>
              </w:rPr>
              <w:t>21</w:t>
            </w: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95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20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在《娱乐场所管理条例》规定的禁止营业时间内营业</w:t>
            </w:r>
          </w:p>
        </w:tc>
        <w:tc>
          <w:tcPr>
            <w:tcW w:w="959"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一般检查事项</w:t>
            </w:r>
          </w:p>
        </w:tc>
        <w:tc>
          <w:tcPr>
            <w:tcW w:w="115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歌舞娱乐场所、游艺娱乐场所</w:t>
            </w:r>
          </w:p>
        </w:tc>
        <w:tc>
          <w:tcPr>
            <w:tcW w:w="112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实地检查</w:t>
            </w:r>
          </w:p>
        </w:tc>
        <w:tc>
          <w:tcPr>
            <w:tcW w:w="123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文化和旅游局</w:t>
            </w:r>
          </w:p>
        </w:tc>
        <w:tc>
          <w:tcPr>
            <w:tcW w:w="518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《娱乐场所管理条例》第四十九条第二款</w:t>
            </w:r>
          </w:p>
        </w:tc>
        <w:tc>
          <w:tcPr>
            <w:tcW w:w="616"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普遍适用</w:t>
            </w:r>
          </w:p>
        </w:tc>
        <w:tc>
          <w:tcPr>
            <w:tcW w:w="690"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both"/>
              <w:rPr>
                <w:rFonts w:hint="default" w:eastAsia="方正仿宋_GBK"/>
                <w:color w:val="000000"/>
                <w:sz w:val="18"/>
                <w:szCs w:val="18"/>
                <w:lang w:val="en-US"/>
              </w:rPr>
            </w:pPr>
          </w:p>
        </w:tc>
      </w:tr>
      <w:tr>
        <w:tblPrEx>
          <w:tblCellMar>
            <w:top w:w="0" w:type="dxa"/>
            <w:left w:w="108" w:type="dxa"/>
            <w:bottom w:w="0" w:type="dxa"/>
            <w:right w:w="108" w:type="dxa"/>
          </w:tblCellMar>
        </w:tblPrEx>
        <w:trPr>
          <w:trHeight w:val="1479" w:hRule="atLeast"/>
        </w:trPr>
        <w:tc>
          <w:tcPr>
            <w:tcW w:w="66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eastAsia="方正仿宋_GBK"/>
                <w:color w:val="000000"/>
                <w:kern w:val="0"/>
                <w:sz w:val="18"/>
                <w:szCs w:val="18"/>
                <w:lang w:val="en-US"/>
              </w:rPr>
            </w:pPr>
            <w:r>
              <w:rPr>
                <w:rFonts w:hint="default" w:ascii="Calibri" w:hAnsi="Calibri" w:eastAsia="方正仿宋_GBK" w:cs="Times New Roman"/>
                <w:color w:val="000000"/>
                <w:kern w:val="0"/>
                <w:sz w:val="18"/>
                <w:szCs w:val="18"/>
                <w:lang w:val="en-US" w:eastAsia="zh-CN" w:bidi="ar"/>
              </w:rPr>
              <w:t>22</w:t>
            </w: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95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20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从业人员在营业期间未统一着装并佩带工作标志</w:t>
            </w:r>
          </w:p>
        </w:tc>
        <w:tc>
          <w:tcPr>
            <w:tcW w:w="959"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一般检查事项</w:t>
            </w:r>
          </w:p>
        </w:tc>
        <w:tc>
          <w:tcPr>
            <w:tcW w:w="115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歌舞娱乐场所</w:t>
            </w:r>
          </w:p>
        </w:tc>
        <w:tc>
          <w:tcPr>
            <w:tcW w:w="112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实地检查</w:t>
            </w:r>
          </w:p>
        </w:tc>
        <w:tc>
          <w:tcPr>
            <w:tcW w:w="123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文化和旅游局</w:t>
            </w:r>
          </w:p>
        </w:tc>
        <w:tc>
          <w:tcPr>
            <w:tcW w:w="518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《娱乐场所管理条例》第四十九条第三款</w:t>
            </w:r>
          </w:p>
        </w:tc>
        <w:tc>
          <w:tcPr>
            <w:tcW w:w="616"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普遍适用</w:t>
            </w:r>
          </w:p>
        </w:tc>
        <w:tc>
          <w:tcPr>
            <w:tcW w:w="690"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both"/>
              <w:rPr>
                <w:rFonts w:hint="default" w:eastAsia="方正仿宋_GBK"/>
                <w:color w:val="000000"/>
                <w:sz w:val="18"/>
                <w:szCs w:val="18"/>
                <w:lang w:val="en-US"/>
              </w:rPr>
            </w:pPr>
          </w:p>
        </w:tc>
      </w:tr>
      <w:tr>
        <w:tblPrEx>
          <w:tblCellMar>
            <w:top w:w="0" w:type="dxa"/>
            <w:left w:w="108" w:type="dxa"/>
            <w:bottom w:w="0" w:type="dxa"/>
            <w:right w:w="108" w:type="dxa"/>
          </w:tblCellMar>
        </w:tblPrEx>
        <w:trPr>
          <w:trHeight w:val="1479" w:hRule="atLeast"/>
        </w:trPr>
        <w:tc>
          <w:tcPr>
            <w:tcW w:w="66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eastAsia="方正仿宋_GBK"/>
                <w:color w:val="000000"/>
                <w:kern w:val="0"/>
                <w:sz w:val="18"/>
                <w:szCs w:val="18"/>
                <w:lang w:val="en-US"/>
              </w:rPr>
            </w:pPr>
            <w:r>
              <w:rPr>
                <w:rFonts w:hint="default" w:ascii="Calibri" w:hAnsi="Calibri" w:eastAsia="方正仿宋_GBK" w:cs="Times New Roman"/>
                <w:color w:val="000000"/>
                <w:kern w:val="0"/>
                <w:sz w:val="18"/>
                <w:szCs w:val="18"/>
                <w:lang w:val="en-US" w:eastAsia="zh-CN" w:bidi="ar"/>
              </w:rPr>
              <w:t>23</w:t>
            </w: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95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20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娱乐场所未按照《娱乐场所管理条例》规定建立从业人员名簿</w:t>
            </w:r>
          </w:p>
        </w:tc>
        <w:tc>
          <w:tcPr>
            <w:tcW w:w="959"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一般检查事项</w:t>
            </w:r>
          </w:p>
        </w:tc>
        <w:tc>
          <w:tcPr>
            <w:tcW w:w="115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歌舞娱乐场所</w:t>
            </w:r>
          </w:p>
        </w:tc>
        <w:tc>
          <w:tcPr>
            <w:tcW w:w="112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实地检查</w:t>
            </w:r>
          </w:p>
        </w:tc>
        <w:tc>
          <w:tcPr>
            <w:tcW w:w="123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文化和旅游局</w:t>
            </w:r>
          </w:p>
        </w:tc>
        <w:tc>
          <w:tcPr>
            <w:tcW w:w="518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《娱乐场所管理条例》第五十条</w:t>
            </w:r>
          </w:p>
        </w:tc>
        <w:tc>
          <w:tcPr>
            <w:tcW w:w="616"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普遍适用</w:t>
            </w:r>
          </w:p>
        </w:tc>
        <w:tc>
          <w:tcPr>
            <w:tcW w:w="690"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both"/>
              <w:rPr>
                <w:rFonts w:hint="default" w:eastAsia="方正仿宋_GBK"/>
                <w:color w:val="000000"/>
                <w:sz w:val="18"/>
                <w:szCs w:val="18"/>
                <w:lang w:val="en-US"/>
              </w:rPr>
            </w:pPr>
          </w:p>
        </w:tc>
      </w:tr>
      <w:tr>
        <w:tblPrEx>
          <w:tblCellMar>
            <w:top w:w="0" w:type="dxa"/>
            <w:left w:w="108" w:type="dxa"/>
            <w:bottom w:w="0" w:type="dxa"/>
            <w:right w:w="108" w:type="dxa"/>
          </w:tblCellMar>
        </w:tblPrEx>
        <w:trPr>
          <w:trHeight w:val="1479" w:hRule="atLeast"/>
        </w:trPr>
        <w:tc>
          <w:tcPr>
            <w:tcW w:w="66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eastAsia="方正仿宋_GBK"/>
                <w:color w:val="000000"/>
                <w:kern w:val="0"/>
                <w:sz w:val="18"/>
                <w:szCs w:val="18"/>
                <w:lang w:val="en-US"/>
              </w:rPr>
            </w:pPr>
            <w:r>
              <w:rPr>
                <w:rFonts w:hint="default" w:ascii="Calibri" w:hAnsi="Calibri" w:eastAsia="方正仿宋_GBK" w:cs="Times New Roman"/>
                <w:color w:val="000000"/>
                <w:kern w:val="0"/>
                <w:sz w:val="18"/>
                <w:szCs w:val="18"/>
                <w:lang w:val="en-US" w:eastAsia="zh-CN" w:bidi="ar"/>
              </w:rPr>
              <w:t>24</w:t>
            </w: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95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20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娱乐场所未按照《娱乐场所管理条例》规定建立从业日志</w:t>
            </w:r>
          </w:p>
        </w:tc>
        <w:tc>
          <w:tcPr>
            <w:tcW w:w="959"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一般检查事项</w:t>
            </w:r>
          </w:p>
        </w:tc>
        <w:tc>
          <w:tcPr>
            <w:tcW w:w="115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歌舞娱乐场所</w:t>
            </w:r>
          </w:p>
        </w:tc>
        <w:tc>
          <w:tcPr>
            <w:tcW w:w="112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实地检查</w:t>
            </w:r>
          </w:p>
        </w:tc>
        <w:tc>
          <w:tcPr>
            <w:tcW w:w="123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文化和旅游局</w:t>
            </w:r>
          </w:p>
        </w:tc>
        <w:tc>
          <w:tcPr>
            <w:tcW w:w="518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《娱乐场所管理条例》第五十条</w:t>
            </w:r>
          </w:p>
        </w:tc>
        <w:tc>
          <w:tcPr>
            <w:tcW w:w="616"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普遍适用</w:t>
            </w:r>
          </w:p>
        </w:tc>
        <w:tc>
          <w:tcPr>
            <w:tcW w:w="690"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both"/>
              <w:rPr>
                <w:rFonts w:hint="default" w:eastAsia="方正仿宋_GBK"/>
                <w:color w:val="000000"/>
                <w:sz w:val="18"/>
                <w:szCs w:val="18"/>
                <w:lang w:val="en-US"/>
              </w:rPr>
            </w:pPr>
          </w:p>
        </w:tc>
      </w:tr>
      <w:tr>
        <w:tblPrEx>
          <w:tblCellMar>
            <w:top w:w="0" w:type="dxa"/>
            <w:left w:w="108" w:type="dxa"/>
            <w:bottom w:w="0" w:type="dxa"/>
            <w:right w:w="108" w:type="dxa"/>
          </w:tblCellMar>
        </w:tblPrEx>
        <w:trPr>
          <w:trHeight w:val="1479" w:hRule="atLeast"/>
        </w:trPr>
        <w:tc>
          <w:tcPr>
            <w:tcW w:w="66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eastAsia="方正仿宋_GBK"/>
                <w:color w:val="000000"/>
                <w:kern w:val="0"/>
                <w:sz w:val="18"/>
                <w:szCs w:val="18"/>
                <w:lang w:val="en-US"/>
              </w:rPr>
            </w:pPr>
            <w:r>
              <w:rPr>
                <w:rFonts w:hint="default" w:ascii="Calibri" w:hAnsi="Calibri" w:eastAsia="方正仿宋_GBK" w:cs="Times New Roman"/>
                <w:color w:val="000000"/>
                <w:kern w:val="0"/>
                <w:sz w:val="18"/>
                <w:szCs w:val="18"/>
                <w:lang w:val="en-US" w:eastAsia="zh-CN" w:bidi="ar"/>
              </w:rPr>
              <w:t>25</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rPr>
                <w:rFonts w:hint="default" w:eastAsia="方正仿宋_GBK"/>
                <w:color w:val="000000"/>
                <w:sz w:val="18"/>
                <w:szCs w:val="18"/>
                <w:lang w:val="en-US"/>
              </w:rPr>
            </w:pPr>
            <w:r>
              <w:rPr>
                <w:rFonts w:hint="eastAsia" w:ascii="宋体" w:hAnsi="宋体" w:eastAsia="宋体" w:cs="宋体"/>
                <w:kern w:val="0"/>
                <w:sz w:val="20"/>
                <w:szCs w:val="20"/>
                <w:lang w:val="en-US" w:eastAsia="zh-CN" w:bidi="ar"/>
              </w:rPr>
              <w:t>州文化和旅游局（6类83项</w:t>
            </w:r>
          </w:p>
        </w:tc>
        <w:tc>
          <w:tcPr>
            <w:tcW w:w="95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rPr>
                <w:rFonts w:hint="default" w:eastAsia="方正仿宋_GBK"/>
                <w:color w:val="000000"/>
                <w:sz w:val="18"/>
                <w:szCs w:val="18"/>
                <w:lang w:val="en-US"/>
              </w:rPr>
            </w:pPr>
            <w:r>
              <w:rPr>
                <w:rFonts w:hint="eastAsia" w:ascii="宋体" w:hAnsi="宋体" w:eastAsia="宋体" w:cs="宋体"/>
                <w:kern w:val="0"/>
                <w:sz w:val="20"/>
                <w:szCs w:val="20"/>
                <w:lang w:val="en-US" w:eastAsia="zh-CN" w:bidi="ar"/>
              </w:rPr>
              <w:t>娱乐场所检查</w:t>
            </w:r>
          </w:p>
        </w:tc>
        <w:tc>
          <w:tcPr>
            <w:tcW w:w="20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发现违法犯罪行为未按照《娱乐场所管理条例》规定报告</w:t>
            </w:r>
          </w:p>
        </w:tc>
        <w:tc>
          <w:tcPr>
            <w:tcW w:w="959"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一般检查事项</w:t>
            </w:r>
          </w:p>
        </w:tc>
        <w:tc>
          <w:tcPr>
            <w:tcW w:w="115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歌舞娱乐场所、游艺娱乐场所</w:t>
            </w:r>
          </w:p>
        </w:tc>
        <w:tc>
          <w:tcPr>
            <w:tcW w:w="112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实地检查</w:t>
            </w:r>
          </w:p>
        </w:tc>
        <w:tc>
          <w:tcPr>
            <w:tcW w:w="123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文化和旅游局</w:t>
            </w:r>
          </w:p>
        </w:tc>
        <w:tc>
          <w:tcPr>
            <w:tcW w:w="518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《娱乐场所管理条例》第五十条</w:t>
            </w:r>
          </w:p>
        </w:tc>
        <w:tc>
          <w:tcPr>
            <w:tcW w:w="616"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普遍适用</w:t>
            </w:r>
          </w:p>
        </w:tc>
        <w:tc>
          <w:tcPr>
            <w:tcW w:w="690"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both"/>
              <w:rPr>
                <w:rFonts w:hint="default" w:eastAsia="方正仿宋_GBK"/>
                <w:color w:val="000000"/>
                <w:sz w:val="18"/>
                <w:szCs w:val="18"/>
                <w:lang w:val="en-US"/>
              </w:rPr>
            </w:pPr>
          </w:p>
        </w:tc>
      </w:tr>
      <w:tr>
        <w:tblPrEx>
          <w:tblCellMar>
            <w:top w:w="0" w:type="dxa"/>
            <w:left w:w="108" w:type="dxa"/>
            <w:bottom w:w="0" w:type="dxa"/>
            <w:right w:w="108" w:type="dxa"/>
          </w:tblCellMar>
        </w:tblPrEx>
        <w:trPr>
          <w:trHeight w:val="1479"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eastAsia="方正仿宋_GBK"/>
                <w:color w:val="000000"/>
                <w:kern w:val="0"/>
                <w:sz w:val="18"/>
                <w:szCs w:val="18"/>
                <w:lang w:val="en-US"/>
              </w:rPr>
            </w:pPr>
            <w:r>
              <w:rPr>
                <w:rFonts w:hint="default" w:ascii="Calibri" w:hAnsi="Calibri" w:eastAsia="方正仿宋_GBK" w:cs="Times New Roman"/>
                <w:color w:val="000000"/>
                <w:kern w:val="0"/>
                <w:sz w:val="18"/>
                <w:szCs w:val="18"/>
                <w:lang w:val="en-US" w:eastAsia="zh-CN" w:bidi="ar"/>
              </w:rPr>
              <w:t>26</w:t>
            </w: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95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2010" w:type="dxa"/>
            <w:tcBorders>
              <w:top w:val="single" w:color="auto" w:sz="4" w:space="0"/>
              <w:left w:val="nil"/>
              <w:bottom w:val="single" w:color="auto"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娱乐场所未按照《娱乐场所管理条例》规定悬挂警示标志、未成年人禁入或者限入标志</w:t>
            </w:r>
          </w:p>
        </w:tc>
        <w:tc>
          <w:tcPr>
            <w:tcW w:w="959"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一般检查事项</w:t>
            </w:r>
          </w:p>
        </w:tc>
        <w:tc>
          <w:tcPr>
            <w:tcW w:w="115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歌舞娱乐场所、游艺娱乐场所</w:t>
            </w:r>
          </w:p>
        </w:tc>
        <w:tc>
          <w:tcPr>
            <w:tcW w:w="112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实地检查</w:t>
            </w:r>
          </w:p>
        </w:tc>
        <w:tc>
          <w:tcPr>
            <w:tcW w:w="123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文化和旅游局</w:t>
            </w:r>
          </w:p>
        </w:tc>
        <w:tc>
          <w:tcPr>
            <w:tcW w:w="518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《娱乐场所管理条例》第五十一条</w:t>
            </w:r>
          </w:p>
        </w:tc>
        <w:tc>
          <w:tcPr>
            <w:tcW w:w="616"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普遍适用</w:t>
            </w:r>
          </w:p>
        </w:tc>
        <w:tc>
          <w:tcPr>
            <w:tcW w:w="690"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both"/>
              <w:rPr>
                <w:rFonts w:hint="default" w:eastAsia="方正仿宋_GBK"/>
                <w:color w:val="000000"/>
                <w:sz w:val="18"/>
                <w:szCs w:val="18"/>
                <w:lang w:val="en-US"/>
              </w:rPr>
            </w:pPr>
          </w:p>
        </w:tc>
      </w:tr>
      <w:tr>
        <w:tblPrEx>
          <w:tblCellMar>
            <w:top w:w="0" w:type="dxa"/>
            <w:left w:w="108" w:type="dxa"/>
            <w:bottom w:w="0" w:type="dxa"/>
            <w:right w:w="108" w:type="dxa"/>
          </w:tblCellMar>
        </w:tblPrEx>
        <w:trPr>
          <w:trHeight w:val="1479"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eastAsia="方正仿宋_GBK"/>
                <w:color w:val="000000"/>
                <w:kern w:val="0"/>
                <w:sz w:val="18"/>
                <w:szCs w:val="18"/>
                <w:lang w:val="en-US"/>
              </w:rPr>
            </w:pPr>
            <w:r>
              <w:rPr>
                <w:rFonts w:hint="default" w:ascii="Calibri" w:hAnsi="Calibri" w:eastAsia="方正仿宋_GBK" w:cs="Times New Roman"/>
                <w:color w:val="000000"/>
                <w:kern w:val="0"/>
                <w:sz w:val="18"/>
                <w:szCs w:val="18"/>
                <w:lang w:val="en-US" w:eastAsia="zh-CN" w:bidi="ar"/>
              </w:rPr>
              <w:t>27</w:t>
            </w: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95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2010" w:type="dxa"/>
            <w:tcBorders>
              <w:top w:val="single" w:color="auto" w:sz="4" w:space="0"/>
              <w:left w:val="nil"/>
              <w:bottom w:val="single" w:color="auto"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娱乐场所及其从业人员实施条例第十四条所列行为，或者为进入娱乐场所的人员实施上述行为提供条件</w:t>
            </w:r>
          </w:p>
        </w:tc>
        <w:tc>
          <w:tcPr>
            <w:tcW w:w="959"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一般检查事项</w:t>
            </w:r>
          </w:p>
        </w:tc>
        <w:tc>
          <w:tcPr>
            <w:tcW w:w="115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歌舞娱乐场所、游艺娱乐场所</w:t>
            </w:r>
          </w:p>
        </w:tc>
        <w:tc>
          <w:tcPr>
            <w:tcW w:w="112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实地检查</w:t>
            </w:r>
          </w:p>
        </w:tc>
        <w:tc>
          <w:tcPr>
            <w:tcW w:w="123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文化和旅游局</w:t>
            </w:r>
          </w:p>
        </w:tc>
        <w:tc>
          <w:tcPr>
            <w:tcW w:w="518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《娱乐场所管理条例》第四十三条</w:t>
            </w:r>
          </w:p>
        </w:tc>
        <w:tc>
          <w:tcPr>
            <w:tcW w:w="616"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普遍适用</w:t>
            </w:r>
          </w:p>
        </w:tc>
        <w:tc>
          <w:tcPr>
            <w:tcW w:w="690"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both"/>
              <w:rPr>
                <w:rFonts w:hint="default" w:eastAsia="方正仿宋_GBK"/>
                <w:color w:val="000000"/>
                <w:sz w:val="18"/>
                <w:szCs w:val="18"/>
                <w:lang w:val="en-US"/>
              </w:rPr>
            </w:pPr>
          </w:p>
        </w:tc>
      </w:tr>
      <w:tr>
        <w:tblPrEx>
          <w:tblCellMar>
            <w:top w:w="0" w:type="dxa"/>
            <w:left w:w="108" w:type="dxa"/>
            <w:bottom w:w="0" w:type="dxa"/>
            <w:right w:w="108" w:type="dxa"/>
          </w:tblCellMar>
        </w:tblPrEx>
        <w:trPr>
          <w:trHeight w:val="1479"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eastAsia="方正仿宋_GBK"/>
                <w:color w:val="000000"/>
                <w:kern w:val="0"/>
                <w:sz w:val="18"/>
                <w:szCs w:val="18"/>
                <w:lang w:val="en-US"/>
              </w:rPr>
            </w:pPr>
            <w:r>
              <w:rPr>
                <w:rFonts w:hint="default" w:ascii="Calibri" w:hAnsi="Calibri" w:eastAsia="方正仿宋_GBK" w:cs="Times New Roman"/>
                <w:color w:val="000000"/>
                <w:kern w:val="0"/>
                <w:sz w:val="18"/>
                <w:szCs w:val="18"/>
                <w:lang w:val="en-US" w:eastAsia="zh-CN" w:bidi="ar"/>
              </w:rPr>
              <w:t>28</w:t>
            </w: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95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2010" w:type="dxa"/>
            <w:tcBorders>
              <w:top w:val="single" w:color="auto" w:sz="4" w:space="0"/>
              <w:left w:val="nil"/>
              <w:bottom w:val="single" w:color="auto"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娱乐场所指使、纵容从业人员侵犯消费者人身权利的，造成严重后果的</w:t>
            </w:r>
          </w:p>
        </w:tc>
        <w:tc>
          <w:tcPr>
            <w:tcW w:w="959"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一般检查事项</w:t>
            </w:r>
          </w:p>
        </w:tc>
        <w:tc>
          <w:tcPr>
            <w:tcW w:w="115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歌舞娱乐场所、游艺娱乐场所</w:t>
            </w:r>
          </w:p>
        </w:tc>
        <w:tc>
          <w:tcPr>
            <w:tcW w:w="112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实地检查</w:t>
            </w:r>
          </w:p>
        </w:tc>
        <w:tc>
          <w:tcPr>
            <w:tcW w:w="123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文化和旅游局</w:t>
            </w:r>
          </w:p>
        </w:tc>
        <w:tc>
          <w:tcPr>
            <w:tcW w:w="518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《娱乐场所管理条例》第四十六条</w:t>
            </w:r>
          </w:p>
        </w:tc>
        <w:tc>
          <w:tcPr>
            <w:tcW w:w="616"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普遍适用</w:t>
            </w:r>
          </w:p>
        </w:tc>
        <w:tc>
          <w:tcPr>
            <w:tcW w:w="690"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both"/>
              <w:rPr>
                <w:rFonts w:hint="default" w:eastAsia="方正仿宋_GBK"/>
                <w:color w:val="000000"/>
                <w:sz w:val="18"/>
                <w:szCs w:val="18"/>
                <w:lang w:val="en-US"/>
              </w:rPr>
            </w:pPr>
          </w:p>
        </w:tc>
      </w:tr>
      <w:tr>
        <w:tblPrEx>
          <w:tblCellMar>
            <w:top w:w="0" w:type="dxa"/>
            <w:left w:w="108" w:type="dxa"/>
            <w:bottom w:w="0" w:type="dxa"/>
            <w:right w:w="108" w:type="dxa"/>
          </w:tblCellMar>
        </w:tblPrEx>
        <w:trPr>
          <w:trHeight w:val="1479"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eastAsia="方正仿宋_GBK"/>
                <w:color w:val="000000"/>
                <w:kern w:val="0"/>
                <w:sz w:val="18"/>
                <w:szCs w:val="18"/>
                <w:lang w:val="en-US"/>
              </w:rPr>
            </w:pPr>
            <w:r>
              <w:rPr>
                <w:rFonts w:hint="default" w:ascii="Calibri" w:hAnsi="Calibri" w:eastAsia="方正仿宋_GBK" w:cs="Times New Roman"/>
                <w:color w:val="000000"/>
                <w:kern w:val="0"/>
                <w:sz w:val="18"/>
                <w:szCs w:val="18"/>
                <w:lang w:val="en-US" w:eastAsia="zh-CN" w:bidi="ar"/>
              </w:rPr>
              <w:t>29</w:t>
            </w: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95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2010" w:type="dxa"/>
            <w:tcBorders>
              <w:top w:val="single" w:color="auto" w:sz="4" w:space="0"/>
              <w:left w:val="nil"/>
              <w:bottom w:val="single" w:color="auto"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擅自变更场所使用的歌曲点播系统</w:t>
            </w:r>
          </w:p>
        </w:tc>
        <w:tc>
          <w:tcPr>
            <w:tcW w:w="959"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一般检查事项</w:t>
            </w:r>
          </w:p>
        </w:tc>
        <w:tc>
          <w:tcPr>
            <w:tcW w:w="115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歌舞娱乐场所</w:t>
            </w:r>
          </w:p>
        </w:tc>
        <w:tc>
          <w:tcPr>
            <w:tcW w:w="112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实地检查</w:t>
            </w:r>
          </w:p>
        </w:tc>
        <w:tc>
          <w:tcPr>
            <w:tcW w:w="123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文化和旅游局</w:t>
            </w:r>
          </w:p>
        </w:tc>
        <w:tc>
          <w:tcPr>
            <w:tcW w:w="518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《娱乐场所管理条例》第四十九条第一款</w:t>
            </w:r>
          </w:p>
        </w:tc>
        <w:tc>
          <w:tcPr>
            <w:tcW w:w="616"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普遍适用</w:t>
            </w:r>
          </w:p>
        </w:tc>
        <w:tc>
          <w:tcPr>
            <w:tcW w:w="690"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both"/>
              <w:rPr>
                <w:rFonts w:hint="default" w:eastAsia="方正仿宋_GBK"/>
                <w:color w:val="000000"/>
                <w:sz w:val="18"/>
                <w:szCs w:val="18"/>
                <w:lang w:val="en-US"/>
              </w:rPr>
            </w:pPr>
          </w:p>
        </w:tc>
      </w:tr>
      <w:tr>
        <w:tblPrEx>
          <w:tblCellMar>
            <w:top w:w="0" w:type="dxa"/>
            <w:left w:w="108" w:type="dxa"/>
            <w:bottom w:w="0" w:type="dxa"/>
            <w:right w:w="108" w:type="dxa"/>
          </w:tblCellMar>
        </w:tblPrEx>
        <w:trPr>
          <w:trHeight w:val="1479" w:hRule="atLeast"/>
        </w:trPr>
        <w:tc>
          <w:tcPr>
            <w:tcW w:w="66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eastAsia="方正仿宋_GBK"/>
                <w:color w:val="000000"/>
                <w:kern w:val="0"/>
                <w:sz w:val="18"/>
                <w:szCs w:val="18"/>
                <w:lang w:val="en-US"/>
              </w:rPr>
            </w:pPr>
            <w:r>
              <w:rPr>
                <w:rFonts w:hint="default" w:ascii="Calibri" w:hAnsi="Calibri" w:eastAsia="方正仿宋_GBK" w:cs="Times New Roman"/>
                <w:color w:val="000000"/>
                <w:kern w:val="0"/>
                <w:sz w:val="18"/>
                <w:szCs w:val="18"/>
                <w:lang w:val="en-US" w:eastAsia="zh-CN" w:bidi="ar"/>
              </w:rPr>
              <w:t>30</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rPr>
                <w:rFonts w:hint="default" w:eastAsia="方正仿宋_GBK"/>
                <w:color w:val="000000"/>
                <w:sz w:val="18"/>
                <w:szCs w:val="18"/>
                <w:lang w:val="en-US"/>
              </w:rPr>
            </w:pPr>
            <w:r>
              <w:rPr>
                <w:rFonts w:hint="eastAsia" w:ascii="宋体" w:hAnsi="宋体" w:eastAsia="宋体" w:cs="宋体"/>
                <w:kern w:val="0"/>
                <w:sz w:val="20"/>
                <w:szCs w:val="20"/>
                <w:lang w:val="en-US" w:eastAsia="zh-CN" w:bidi="ar"/>
              </w:rPr>
              <w:t>州文化和旅游局（6类83项</w:t>
            </w:r>
          </w:p>
        </w:tc>
        <w:tc>
          <w:tcPr>
            <w:tcW w:w="95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rPr>
                <w:rFonts w:hint="default" w:eastAsia="方正仿宋_GBK"/>
                <w:color w:val="000000"/>
                <w:sz w:val="18"/>
                <w:szCs w:val="18"/>
                <w:lang w:val="en-US"/>
              </w:rPr>
            </w:pPr>
            <w:r>
              <w:rPr>
                <w:rFonts w:hint="eastAsia" w:ascii="宋体" w:hAnsi="宋体" w:eastAsia="宋体" w:cs="宋体"/>
                <w:kern w:val="0"/>
                <w:sz w:val="20"/>
                <w:szCs w:val="20"/>
                <w:lang w:val="en-US" w:eastAsia="zh-CN" w:bidi="ar"/>
              </w:rPr>
              <w:t>娱乐场所检查</w:t>
            </w:r>
          </w:p>
        </w:tc>
        <w:tc>
          <w:tcPr>
            <w:tcW w:w="201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设置未经文化主管部门内容核查的游戏游艺设备</w:t>
            </w:r>
          </w:p>
        </w:tc>
        <w:tc>
          <w:tcPr>
            <w:tcW w:w="959"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一般检查事项</w:t>
            </w:r>
          </w:p>
        </w:tc>
        <w:tc>
          <w:tcPr>
            <w:tcW w:w="115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游艺娱乐场所</w:t>
            </w:r>
          </w:p>
        </w:tc>
        <w:tc>
          <w:tcPr>
            <w:tcW w:w="112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实地检查</w:t>
            </w:r>
          </w:p>
        </w:tc>
        <w:tc>
          <w:tcPr>
            <w:tcW w:w="123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文化和旅游局</w:t>
            </w:r>
          </w:p>
        </w:tc>
        <w:tc>
          <w:tcPr>
            <w:tcW w:w="518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《娱乐场所管理办法》第三十条</w:t>
            </w:r>
          </w:p>
        </w:tc>
        <w:tc>
          <w:tcPr>
            <w:tcW w:w="616"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普遍适用</w:t>
            </w:r>
          </w:p>
        </w:tc>
        <w:tc>
          <w:tcPr>
            <w:tcW w:w="690"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both"/>
              <w:rPr>
                <w:rFonts w:hint="default" w:eastAsia="方正仿宋_GBK"/>
                <w:color w:val="000000"/>
                <w:sz w:val="18"/>
                <w:szCs w:val="18"/>
                <w:lang w:val="en-US"/>
              </w:rPr>
            </w:pPr>
          </w:p>
        </w:tc>
      </w:tr>
      <w:tr>
        <w:tblPrEx>
          <w:tblCellMar>
            <w:top w:w="0" w:type="dxa"/>
            <w:left w:w="108" w:type="dxa"/>
            <w:bottom w:w="0" w:type="dxa"/>
            <w:right w:w="108" w:type="dxa"/>
          </w:tblCellMar>
        </w:tblPrEx>
        <w:trPr>
          <w:trHeight w:val="1479" w:hRule="atLeast"/>
        </w:trPr>
        <w:tc>
          <w:tcPr>
            <w:tcW w:w="66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eastAsia="方正仿宋_GBK"/>
                <w:color w:val="000000"/>
                <w:kern w:val="0"/>
                <w:sz w:val="18"/>
                <w:szCs w:val="18"/>
                <w:lang w:val="en-US"/>
              </w:rPr>
            </w:pPr>
            <w:r>
              <w:rPr>
                <w:rFonts w:hint="default" w:ascii="Calibri" w:hAnsi="Calibri" w:eastAsia="方正仿宋_GBK" w:cs="Times New Roman"/>
                <w:color w:val="000000"/>
                <w:kern w:val="0"/>
                <w:sz w:val="18"/>
                <w:szCs w:val="18"/>
                <w:lang w:val="en-US" w:eastAsia="zh-CN" w:bidi="ar"/>
              </w:rPr>
              <w:t>31</w:t>
            </w: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95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201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进行有奖经营活动的，奖品目录未报所在地县级文化主管部门备案</w:t>
            </w:r>
          </w:p>
        </w:tc>
        <w:tc>
          <w:tcPr>
            <w:tcW w:w="959"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一般检查事项</w:t>
            </w:r>
          </w:p>
        </w:tc>
        <w:tc>
          <w:tcPr>
            <w:tcW w:w="115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游艺娱乐场所</w:t>
            </w:r>
          </w:p>
        </w:tc>
        <w:tc>
          <w:tcPr>
            <w:tcW w:w="112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实地检查</w:t>
            </w:r>
          </w:p>
        </w:tc>
        <w:tc>
          <w:tcPr>
            <w:tcW w:w="123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文化和旅游局</w:t>
            </w:r>
          </w:p>
        </w:tc>
        <w:tc>
          <w:tcPr>
            <w:tcW w:w="518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《娱乐场所管理办法》第</w:t>
            </w:r>
            <w:bookmarkStart w:id="0" w:name="_GoBack"/>
            <w:bookmarkEnd w:id="0"/>
            <w:r>
              <w:rPr>
                <w:rFonts w:hint="eastAsia" w:ascii="宋体" w:hAnsi="宋体" w:eastAsia="宋体" w:cs="宋体"/>
                <w:kern w:val="0"/>
                <w:sz w:val="20"/>
                <w:szCs w:val="20"/>
                <w:lang w:val="en-US" w:eastAsia="zh-CN" w:bidi="ar"/>
              </w:rPr>
              <w:t>三十条</w:t>
            </w:r>
          </w:p>
        </w:tc>
        <w:tc>
          <w:tcPr>
            <w:tcW w:w="616"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普遍适用</w:t>
            </w:r>
          </w:p>
        </w:tc>
        <w:tc>
          <w:tcPr>
            <w:tcW w:w="690"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both"/>
              <w:rPr>
                <w:rFonts w:hint="default" w:eastAsia="方正仿宋_GBK"/>
                <w:color w:val="000000"/>
                <w:sz w:val="18"/>
                <w:szCs w:val="18"/>
                <w:lang w:val="en-US"/>
              </w:rPr>
            </w:pPr>
          </w:p>
        </w:tc>
      </w:tr>
      <w:tr>
        <w:tblPrEx>
          <w:tblCellMar>
            <w:top w:w="0" w:type="dxa"/>
            <w:left w:w="108" w:type="dxa"/>
            <w:bottom w:w="0" w:type="dxa"/>
            <w:right w:w="108" w:type="dxa"/>
          </w:tblCellMar>
        </w:tblPrEx>
        <w:trPr>
          <w:trHeight w:val="1479" w:hRule="atLeast"/>
        </w:trPr>
        <w:tc>
          <w:tcPr>
            <w:tcW w:w="66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eastAsia="方正仿宋_GBK"/>
                <w:color w:val="000000"/>
                <w:kern w:val="0"/>
                <w:sz w:val="18"/>
                <w:szCs w:val="18"/>
                <w:lang w:val="en-US"/>
              </w:rPr>
            </w:pPr>
            <w:r>
              <w:rPr>
                <w:rFonts w:hint="default" w:ascii="Calibri" w:hAnsi="Calibri" w:eastAsia="方正仿宋_GBK" w:cs="Times New Roman"/>
                <w:color w:val="000000"/>
                <w:kern w:val="0"/>
                <w:sz w:val="18"/>
                <w:szCs w:val="18"/>
                <w:lang w:val="en-US" w:eastAsia="zh-CN" w:bidi="ar"/>
              </w:rPr>
              <w:t>32</w:t>
            </w: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95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201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擅自变更游戏游艺设备</w:t>
            </w:r>
          </w:p>
        </w:tc>
        <w:tc>
          <w:tcPr>
            <w:tcW w:w="959"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一般检查事项</w:t>
            </w:r>
          </w:p>
        </w:tc>
        <w:tc>
          <w:tcPr>
            <w:tcW w:w="115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游艺娱乐场所</w:t>
            </w:r>
          </w:p>
        </w:tc>
        <w:tc>
          <w:tcPr>
            <w:tcW w:w="112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实地检查</w:t>
            </w:r>
          </w:p>
        </w:tc>
        <w:tc>
          <w:tcPr>
            <w:tcW w:w="123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文化和旅游局</w:t>
            </w:r>
          </w:p>
        </w:tc>
        <w:tc>
          <w:tcPr>
            <w:tcW w:w="518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《娱乐场所管理办法》第三十条</w:t>
            </w:r>
          </w:p>
        </w:tc>
        <w:tc>
          <w:tcPr>
            <w:tcW w:w="616"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普遍适用</w:t>
            </w:r>
          </w:p>
        </w:tc>
        <w:tc>
          <w:tcPr>
            <w:tcW w:w="690"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both"/>
              <w:rPr>
                <w:rFonts w:hint="default" w:eastAsia="方正仿宋_GBK"/>
                <w:color w:val="000000"/>
                <w:sz w:val="18"/>
                <w:szCs w:val="18"/>
                <w:lang w:val="en-US"/>
              </w:rPr>
            </w:pPr>
          </w:p>
        </w:tc>
      </w:tr>
      <w:tr>
        <w:tblPrEx>
          <w:tblCellMar>
            <w:top w:w="0" w:type="dxa"/>
            <w:left w:w="108" w:type="dxa"/>
            <w:bottom w:w="0" w:type="dxa"/>
            <w:right w:w="108" w:type="dxa"/>
          </w:tblCellMar>
        </w:tblPrEx>
        <w:trPr>
          <w:trHeight w:val="1479" w:hRule="atLeast"/>
        </w:trPr>
        <w:tc>
          <w:tcPr>
            <w:tcW w:w="66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eastAsia="方正仿宋_GBK"/>
                <w:color w:val="000000"/>
                <w:kern w:val="0"/>
                <w:sz w:val="18"/>
                <w:szCs w:val="18"/>
                <w:lang w:val="en-US"/>
              </w:rPr>
            </w:pPr>
            <w:r>
              <w:rPr>
                <w:rFonts w:hint="default" w:ascii="Calibri" w:hAnsi="Calibri" w:eastAsia="方正仿宋_GBK" w:cs="Times New Roman"/>
                <w:color w:val="000000"/>
                <w:kern w:val="0"/>
                <w:sz w:val="18"/>
                <w:szCs w:val="18"/>
                <w:lang w:val="en-US" w:eastAsia="zh-CN" w:bidi="ar"/>
              </w:rPr>
              <w:t>33</w:t>
            </w: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95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201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未实行游戏、游艺分区经营，或者设有明显的分区标志</w:t>
            </w:r>
          </w:p>
        </w:tc>
        <w:tc>
          <w:tcPr>
            <w:tcW w:w="959"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一般检查事项</w:t>
            </w:r>
          </w:p>
        </w:tc>
        <w:tc>
          <w:tcPr>
            <w:tcW w:w="115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游艺娱乐场所</w:t>
            </w:r>
          </w:p>
        </w:tc>
        <w:tc>
          <w:tcPr>
            <w:tcW w:w="112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实地检查</w:t>
            </w:r>
          </w:p>
        </w:tc>
        <w:tc>
          <w:tcPr>
            <w:tcW w:w="123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文化和旅游局</w:t>
            </w:r>
          </w:p>
        </w:tc>
        <w:tc>
          <w:tcPr>
            <w:tcW w:w="518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《娱乐场所管理办法》第三十条</w:t>
            </w:r>
          </w:p>
        </w:tc>
        <w:tc>
          <w:tcPr>
            <w:tcW w:w="616"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普遍适用</w:t>
            </w:r>
          </w:p>
        </w:tc>
        <w:tc>
          <w:tcPr>
            <w:tcW w:w="690"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both"/>
              <w:rPr>
                <w:rFonts w:hint="default" w:eastAsia="方正仿宋_GBK"/>
                <w:color w:val="000000"/>
                <w:sz w:val="18"/>
                <w:szCs w:val="18"/>
                <w:lang w:val="en-US"/>
              </w:rPr>
            </w:pPr>
          </w:p>
        </w:tc>
      </w:tr>
      <w:tr>
        <w:tblPrEx>
          <w:tblCellMar>
            <w:top w:w="0" w:type="dxa"/>
            <w:left w:w="108" w:type="dxa"/>
            <w:bottom w:w="0" w:type="dxa"/>
            <w:right w:w="108" w:type="dxa"/>
          </w:tblCellMar>
        </w:tblPrEx>
        <w:trPr>
          <w:trHeight w:val="1479" w:hRule="atLeast"/>
        </w:trPr>
        <w:tc>
          <w:tcPr>
            <w:tcW w:w="66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eastAsia="方正仿宋_GBK"/>
                <w:color w:val="000000"/>
                <w:kern w:val="0"/>
                <w:sz w:val="18"/>
                <w:szCs w:val="18"/>
                <w:lang w:val="en-US"/>
              </w:rPr>
            </w:pPr>
            <w:r>
              <w:rPr>
                <w:rFonts w:hint="default" w:ascii="Calibri" w:hAnsi="Calibri" w:eastAsia="方正仿宋_GBK" w:cs="Times New Roman"/>
                <w:color w:val="000000"/>
                <w:kern w:val="0"/>
                <w:sz w:val="18"/>
                <w:szCs w:val="18"/>
                <w:lang w:val="en-US" w:eastAsia="zh-CN" w:bidi="ar"/>
              </w:rPr>
              <w:t>34</w:t>
            </w: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95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201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娱乐场所为未经文化主管部门批准的营业性演出活动提供场地</w:t>
            </w:r>
          </w:p>
        </w:tc>
        <w:tc>
          <w:tcPr>
            <w:tcW w:w="959"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一般检查事项</w:t>
            </w:r>
          </w:p>
        </w:tc>
        <w:tc>
          <w:tcPr>
            <w:tcW w:w="115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歌舞娱乐场所</w:t>
            </w:r>
          </w:p>
        </w:tc>
        <w:tc>
          <w:tcPr>
            <w:tcW w:w="112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实地检查</w:t>
            </w:r>
          </w:p>
        </w:tc>
        <w:tc>
          <w:tcPr>
            <w:tcW w:w="123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文化和旅游局</w:t>
            </w:r>
          </w:p>
        </w:tc>
        <w:tc>
          <w:tcPr>
            <w:tcW w:w="518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《娱乐场所管理办法》第三十一条</w:t>
            </w:r>
          </w:p>
        </w:tc>
        <w:tc>
          <w:tcPr>
            <w:tcW w:w="616"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普遍适用</w:t>
            </w:r>
          </w:p>
        </w:tc>
        <w:tc>
          <w:tcPr>
            <w:tcW w:w="690"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both"/>
              <w:rPr>
                <w:rFonts w:hint="default" w:eastAsia="方正仿宋_GBK"/>
                <w:color w:val="000000"/>
                <w:sz w:val="18"/>
                <w:szCs w:val="18"/>
                <w:lang w:val="en-US"/>
              </w:rPr>
            </w:pPr>
          </w:p>
        </w:tc>
      </w:tr>
      <w:tr>
        <w:tblPrEx>
          <w:tblCellMar>
            <w:top w:w="0" w:type="dxa"/>
            <w:left w:w="108" w:type="dxa"/>
            <w:bottom w:w="0" w:type="dxa"/>
            <w:right w:w="108" w:type="dxa"/>
          </w:tblCellMar>
        </w:tblPrEx>
        <w:trPr>
          <w:trHeight w:val="1479" w:hRule="atLeast"/>
        </w:trPr>
        <w:tc>
          <w:tcPr>
            <w:tcW w:w="66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eastAsia="方正仿宋_GBK"/>
                <w:color w:val="000000"/>
                <w:kern w:val="0"/>
                <w:sz w:val="18"/>
                <w:szCs w:val="18"/>
                <w:lang w:val="en-US"/>
              </w:rPr>
            </w:pPr>
            <w:r>
              <w:rPr>
                <w:rFonts w:hint="default" w:ascii="Calibri" w:hAnsi="Calibri" w:eastAsia="方正仿宋_GBK" w:cs="Times New Roman"/>
                <w:color w:val="000000"/>
                <w:kern w:val="0"/>
                <w:sz w:val="18"/>
                <w:szCs w:val="18"/>
                <w:lang w:val="en-US" w:eastAsia="zh-CN" w:bidi="ar"/>
              </w:rPr>
              <w:t>35</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rPr>
                <w:rFonts w:hint="default" w:eastAsia="方正仿宋_GBK"/>
                <w:color w:val="000000"/>
                <w:sz w:val="18"/>
                <w:szCs w:val="18"/>
                <w:lang w:val="en-US"/>
              </w:rPr>
            </w:pPr>
            <w:r>
              <w:rPr>
                <w:rFonts w:hint="eastAsia" w:ascii="宋体" w:hAnsi="宋体" w:eastAsia="宋体" w:cs="宋体"/>
                <w:kern w:val="0"/>
                <w:sz w:val="20"/>
                <w:szCs w:val="20"/>
                <w:lang w:val="en-US" w:eastAsia="zh-CN" w:bidi="ar"/>
              </w:rPr>
              <w:t>州文化和旅游局（6类83项</w:t>
            </w:r>
          </w:p>
        </w:tc>
        <w:tc>
          <w:tcPr>
            <w:tcW w:w="95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rPr>
                <w:rFonts w:hint="default" w:eastAsia="方正仿宋_GBK"/>
                <w:color w:val="000000"/>
                <w:sz w:val="18"/>
                <w:szCs w:val="18"/>
                <w:lang w:val="en-US"/>
              </w:rPr>
            </w:pPr>
            <w:r>
              <w:rPr>
                <w:rFonts w:hint="eastAsia" w:ascii="宋体" w:hAnsi="宋体" w:eastAsia="宋体" w:cs="宋体"/>
                <w:kern w:val="0"/>
                <w:sz w:val="20"/>
                <w:szCs w:val="20"/>
                <w:lang w:val="en-US" w:eastAsia="zh-CN" w:bidi="ar"/>
              </w:rPr>
              <w:t>娱乐场所检查</w:t>
            </w:r>
          </w:p>
        </w:tc>
        <w:tc>
          <w:tcPr>
            <w:tcW w:w="201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违法违规行为未及时采取措施制止并依法报告</w:t>
            </w:r>
          </w:p>
        </w:tc>
        <w:tc>
          <w:tcPr>
            <w:tcW w:w="959"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一般检查事项</w:t>
            </w:r>
          </w:p>
        </w:tc>
        <w:tc>
          <w:tcPr>
            <w:tcW w:w="115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歌舞娱乐场所、游艺娱乐场所</w:t>
            </w:r>
          </w:p>
        </w:tc>
        <w:tc>
          <w:tcPr>
            <w:tcW w:w="112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实地检查</w:t>
            </w:r>
          </w:p>
        </w:tc>
        <w:tc>
          <w:tcPr>
            <w:tcW w:w="123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文化和旅游局</w:t>
            </w:r>
          </w:p>
        </w:tc>
        <w:tc>
          <w:tcPr>
            <w:tcW w:w="518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《娱乐场所管理办法》第三十二条</w:t>
            </w:r>
          </w:p>
        </w:tc>
        <w:tc>
          <w:tcPr>
            <w:tcW w:w="616"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普遍适用</w:t>
            </w:r>
          </w:p>
        </w:tc>
        <w:tc>
          <w:tcPr>
            <w:tcW w:w="690"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both"/>
              <w:rPr>
                <w:rFonts w:hint="default" w:eastAsia="方正仿宋_GBK"/>
                <w:color w:val="000000"/>
                <w:sz w:val="18"/>
                <w:szCs w:val="18"/>
                <w:lang w:val="en-US"/>
              </w:rPr>
            </w:pPr>
          </w:p>
        </w:tc>
      </w:tr>
      <w:tr>
        <w:tblPrEx>
          <w:tblCellMar>
            <w:top w:w="0" w:type="dxa"/>
            <w:left w:w="108" w:type="dxa"/>
            <w:bottom w:w="0" w:type="dxa"/>
            <w:right w:w="108" w:type="dxa"/>
          </w:tblCellMar>
        </w:tblPrEx>
        <w:trPr>
          <w:trHeight w:val="1479" w:hRule="atLeast"/>
        </w:trPr>
        <w:tc>
          <w:tcPr>
            <w:tcW w:w="66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eastAsia="方正仿宋_GBK"/>
                <w:color w:val="000000"/>
                <w:kern w:val="0"/>
                <w:sz w:val="18"/>
                <w:szCs w:val="18"/>
                <w:lang w:val="en-US"/>
              </w:rPr>
            </w:pPr>
            <w:r>
              <w:rPr>
                <w:rFonts w:hint="default" w:ascii="Calibri" w:hAnsi="Calibri" w:eastAsia="方正仿宋_GBK" w:cs="Times New Roman"/>
                <w:color w:val="000000"/>
                <w:kern w:val="0"/>
                <w:sz w:val="18"/>
                <w:szCs w:val="18"/>
                <w:lang w:val="en-US" w:eastAsia="zh-CN" w:bidi="ar"/>
              </w:rPr>
              <w:t>36</w:t>
            </w: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95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201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娱乐场所未在显著位置悬挂娱乐经营许可证、未成年人禁入或者限入标志，或者未注明“12318”文化市场举报电话</w:t>
            </w:r>
          </w:p>
        </w:tc>
        <w:tc>
          <w:tcPr>
            <w:tcW w:w="959"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一般检查事项</w:t>
            </w:r>
          </w:p>
        </w:tc>
        <w:tc>
          <w:tcPr>
            <w:tcW w:w="115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歌舞娱乐场所、游艺娱乐场所</w:t>
            </w:r>
          </w:p>
        </w:tc>
        <w:tc>
          <w:tcPr>
            <w:tcW w:w="112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实地检查</w:t>
            </w:r>
          </w:p>
        </w:tc>
        <w:tc>
          <w:tcPr>
            <w:tcW w:w="123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文化和旅游局</w:t>
            </w:r>
          </w:p>
        </w:tc>
        <w:tc>
          <w:tcPr>
            <w:tcW w:w="518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《娱乐场所管理办法》第三十三条</w:t>
            </w:r>
          </w:p>
        </w:tc>
        <w:tc>
          <w:tcPr>
            <w:tcW w:w="616"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普遍适用</w:t>
            </w:r>
          </w:p>
        </w:tc>
        <w:tc>
          <w:tcPr>
            <w:tcW w:w="690"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both"/>
              <w:rPr>
                <w:rFonts w:hint="default" w:eastAsia="方正仿宋_GBK"/>
                <w:color w:val="000000"/>
                <w:sz w:val="18"/>
                <w:szCs w:val="18"/>
                <w:lang w:val="en-US"/>
              </w:rPr>
            </w:pPr>
          </w:p>
        </w:tc>
      </w:tr>
      <w:tr>
        <w:tblPrEx>
          <w:tblCellMar>
            <w:top w:w="0" w:type="dxa"/>
            <w:left w:w="108" w:type="dxa"/>
            <w:bottom w:w="0" w:type="dxa"/>
            <w:right w:w="108" w:type="dxa"/>
          </w:tblCellMar>
        </w:tblPrEx>
        <w:trPr>
          <w:trHeight w:val="1479" w:hRule="atLeast"/>
        </w:trPr>
        <w:tc>
          <w:tcPr>
            <w:tcW w:w="66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eastAsia="方正仿宋_GBK"/>
                <w:color w:val="000000"/>
                <w:kern w:val="0"/>
                <w:sz w:val="18"/>
                <w:szCs w:val="18"/>
                <w:lang w:val="en-US"/>
              </w:rPr>
            </w:pPr>
            <w:r>
              <w:rPr>
                <w:rFonts w:hint="default" w:ascii="Calibri" w:hAnsi="Calibri" w:eastAsia="方正仿宋_GBK" w:cs="Times New Roman"/>
                <w:color w:val="000000"/>
                <w:kern w:val="0"/>
                <w:sz w:val="18"/>
                <w:szCs w:val="18"/>
                <w:lang w:val="en-US" w:eastAsia="zh-CN" w:bidi="ar"/>
              </w:rPr>
              <w:t>37</w:t>
            </w: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95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201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娱乐场所不配合文化主管部门的日常检查和技术监管措施</w:t>
            </w:r>
          </w:p>
        </w:tc>
        <w:tc>
          <w:tcPr>
            <w:tcW w:w="959"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一般检查事项</w:t>
            </w:r>
          </w:p>
        </w:tc>
        <w:tc>
          <w:tcPr>
            <w:tcW w:w="115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歌舞娱乐场所、游艺娱乐场所</w:t>
            </w:r>
          </w:p>
        </w:tc>
        <w:tc>
          <w:tcPr>
            <w:tcW w:w="112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实地检查</w:t>
            </w:r>
          </w:p>
        </w:tc>
        <w:tc>
          <w:tcPr>
            <w:tcW w:w="123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文化和旅游局</w:t>
            </w:r>
          </w:p>
        </w:tc>
        <w:tc>
          <w:tcPr>
            <w:tcW w:w="518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《娱乐场所管理办法》第三十四条</w:t>
            </w:r>
          </w:p>
        </w:tc>
        <w:tc>
          <w:tcPr>
            <w:tcW w:w="616"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普遍适用</w:t>
            </w:r>
          </w:p>
        </w:tc>
        <w:tc>
          <w:tcPr>
            <w:tcW w:w="690"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both"/>
              <w:rPr>
                <w:rFonts w:hint="default" w:eastAsia="方正仿宋_GBK"/>
                <w:color w:val="000000"/>
                <w:sz w:val="18"/>
                <w:szCs w:val="18"/>
                <w:lang w:val="en-US"/>
              </w:rPr>
            </w:pPr>
          </w:p>
        </w:tc>
      </w:tr>
      <w:tr>
        <w:tblPrEx>
          <w:tblCellMar>
            <w:top w:w="0" w:type="dxa"/>
            <w:left w:w="108" w:type="dxa"/>
            <w:bottom w:w="0" w:type="dxa"/>
            <w:right w:w="108" w:type="dxa"/>
          </w:tblCellMar>
        </w:tblPrEx>
        <w:trPr>
          <w:trHeight w:val="1479" w:hRule="atLeast"/>
        </w:trPr>
        <w:tc>
          <w:tcPr>
            <w:tcW w:w="66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eastAsia="方正仿宋_GBK"/>
                <w:color w:val="000000"/>
                <w:kern w:val="0"/>
                <w:sz w:val="18"/>
                <w:szCs w:val="18"/>
                <w:lang w:val="en-US"/>
              </w:rPr>
            </w:pPr>
            <w:r>
              <w:rPr>
                <w:rFonts w:hint="default" w:ascii="Calibri" w:hAnsi="Calibri" w:eastAsia="方正仿宋_GBK" w:cs="Times New Roman"/>
                <w:color w:val="000000"/>
                <w:kern w:val="0"/>
                <w:sz w:val="18"/>
                <w:szCs w:val="18"/>
                <w:lang w:val="en-US" w:eastAsia="zh-CN" w:bidi="ar"/>
              </w:rPr>
              <w:t>38</w:t>
            </w: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95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201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除国家法定节假日外接纳未成年人进入游戏区</w:t>
            </w:r>
          </w:p>
        </w:tc>
        <w:tc>
          <w:tcPr>
            <w:tcW w:w="959"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一般检查事项</w:t>
            </w:r>
          </w:p>
        </w:tc>
        <w:tc>
          <w:tcPr>
            <w:tcW w:w="115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游艺娱乐场所</w:t>
            </w:r>
          </w:p>
        </w:tc>
        <w:tc>
          <w:tcPr>
            <w:tcW w:w="112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实地检查</w:t>
            </w:r>
          </w:p>
        </w:tc>
        <w:tc>
          <w:tcPr>
            <w:tcW w:w="123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文化和旅游局</w:t>
            </w:r>
          </w:p>
        </w:tc>
        <w:tc>
          <w:tcPr>
            <w:tcW w:w="518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《娱乐场所管理办法》第三十条</w:t>
            </w:r>
          </w:p>
        </w:tc>
        <w:tc>
          <w:tcPr>
            <w:tcW w:w="616"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普遍适用</w:t>
            </w:r>
          </w:p>
        </w:tc>
        <w:tc>
          <w:tcPr>
            <w:tcW w:w="690"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both"/>
              <w:rPr>
                <w:rFonts w:hint="default" w:eastAsia="方正仿宋_GBK"/>
                <w:color w:val="000000"/>
                <w:sz w:val="18"/>
                <w:szCs w:val="18"/>
                <w:lang w:val="en-US"/>
              </w:rPr>
            </w:pPr>
          </w:p>
        </w:tc>
      </w:tr>
      <w:tr>
        <w:tblPrEx>
          <w:tblCellMar>
            <w:top w:w="0" w:type="dxa"/>
            <w:left w:w="108" w:type="dxa"/>
            <w:bottom w:w="0" w:type="dxa"/>
            <w:right w:w="108" w:type="dxa"/>
          </w:tblCellMar>
        </w:tblPrEx>
        <w:trPr>
          <w:trHeight w:val="1479"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eastAsia="方正仿宋_GBK"/>
                <w:color w:val="000000"/>
                <w:kern w:val="0"/>
                <w:sz w:val="18"/>
                <w:szCs w:val="18"/>
                <w:lang w:val="en-US"/>
              </w:rPr>
            </w:pPr>
            <w:r>
              <w:rPr>
                <w:rFonts w:hint="default" w:ascii="Calibri" w:hAnsi="Calibri" w:eastAsia="方正仿宋_GBK" w:cs="Times New Roman"/>
                <w:color w:val="000000"/>
                <w:kern w:val="0"/>
                <w:sz w:val="18"/>
                <w:szCs w:val="18"/>
                <w:lang w:val="en-US" w:eastAsia="zh-CN" w:bidi="ar"/>
              </w:rPr>
              <w:t>39</w:t>
            </w:r>
          </w:p>
        </w:tc>
        <w:tc>
          <w:tcPr>
            <w:tcW w:w="825" w:type="dxa"/>
            <w:tcBorders>
              <w:top w:val="single" w:color="auto" w:sz="4" w:space="0"/>
              <w:left w:val="nil"/>
              <w:bottom w:val="single" w:color="auto"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rPr>
                <w:rFonts w:hint="default" w:eastAsia="方正仿宋_GBK"/>
                <w:color w:val="000000"/>
                <w:sz w:val="18"/>
                <w:szCs w:val="18"/>
                <w:lang w:val="en-US"/>
              </w:rPr>
            </w:pPr>
          </w:p>
        </w:tc>
        <w:tc>
          <w:tcPr>
            <w:tcW w:w="954" w:type="dxa"/>
            <w:tcBorders>
              <w:top w:val="single" w:color="auto" w:sz="4" w:space="0"/>
              <w:left w:val="nil"/>
              <w:bottom w:val="single" w:color="auto"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rPr>
                <w:rFonts w:hint="default" w:eastAsia="方正仿宋_GBK"/>
                <w:color w:val="000000"/>
                <w:sz w:val="18"/>
                <w:szCs w:val="18"/>
                <w:lang w:val="en-US"/>
              </w:rPr>
            </w:pPr>
            <w:r>
              <w:rPr>
                <w:rFonts w:hint="eastAsia" w:ascii="宋体" w:hAnsi="宋体" w:eastAsia="宋体" w:cs="宋体"/>
                <w:kern w:val="0"/>
                <w:sz w:val="20"/>
                <w:szCs w:val="20"/>
                <w:lang w:val="en-US" w:eastAsia="zh-CN" w:bidi="ar"/>
              </w:rPr>
              <w:t>艺术品经营检查</w:t>
            </w:r>
          </w:p>
        </w:tc>
        <w:tc>
          <w:tcPr>
            <w:tcW w:w="2010" w:type="dxa"/>
            <w:tcBorders>
              <w:top w:val="single" w:color="auto" w:sz="4" w:space="0"/>
              <w:left w:val="nil"/>
              <w:bottom w:val="single" w:color="auto"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经营含有《艺术品经营管理办法》第六条禁止内容</w:t>
            </w:r>
          </w:p>
        </w:tc>
        <w:tc>
          <w:tcPr>
            <w:tcW w:w="959"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一般检查事项</w:t>
            </w:r>
          </w:p>
        </w:tc>
        <w:tc>
          <w:tcPr>
            <w:tcW w:w="115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艺术品经营单位或场所</w:t>
            </w:r>
          </w:p>
        </w:tc>
        <w:tc>
          <w:tcPr>
            <w:tcW w:w="112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实地检查</w:t>
            </w:r>
          </w:p>
        </w:tc>
        <w:tc>
          <w:tcPr>
            <w:tcW w:w="123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文化和旅游局</w:t>
            </w:r>
          </w:p>
        </w:tc>
        <w:tc>
          <w:tcPr>
            <w:tcW w:w="518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《艺术品经营管理办法》第二十条</w:t>
            </w:r>
          </w:p>
        </w:tc>
        <w:tc>
          <w:tcPr>
            <w:tcW w:w="616"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普遍适用</w:t>
            </w:r>
          </w:p>
        </w:tc>
        <w:tc>
          <w:tcPr>
            <w:tcW w:w="690"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both"/>
              <w:rPr>
                <w:rFonts w:hint="default" w:eastAsia="方正仿宋_GBK"/>
                <w:color w:val="000000"/>
                <w:sz w:val="18"/>
                <w:szCs w:val="18"/>
                <w:lang w:val="en-US"/>
              </w:rPr>
            </w:pPr>
          </w:p>
        </w:tc>
      </w:tr>
      <w:tr>
        <w:tblPrEx>
          <w:tblCellMar>
            <w:top w:w="0" w:type="dxa"/>
            <w:left w:w="108" w:type="dxa"/>
            <w:bottom w:w="0" w:type="dxa"/>
            <w:right w:w="108" w:type="dxa"/>
          </w:tblCellMar>
        </w:tblPrEx>
        <w:trPr>
          <w:trHeight w:val="1479" w:hRule="atLeast"/>
        </w:trPr>
        <w:tc>
          <w:tcPr>
            <w:tcW w:w="66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eastAsia="方正仿宋_GBK"/>
                <w:color w:val="000000"/>
                <w:kern w:val="0"/>
                <w:sz w:val="18"/>
                <w:szCs w:val="18"/>
                <w:lang w:val="en-US"/>
              </w:rPr>
            </w:pPr>
            <w:r>
              <w:rPr>
                <w:rFonts w:hint="default" w:ascii="Calibri" w:hAnsi="Calibri" w:eastAsia="方正仿宋_GBK" w:cs="Times New Roman"/>
                <w:color w:val="000000"/>
                <w:kern w:val="0"/>
                <w:sz w:val="18"/>
                <w:szCs w:val="18"/>
                <w:lang w:val="en-US" w:eastAsia="zh-CN" w:bidi="ar"/>
              </w:rPr>
              <w:t>40</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rPr>
                <w:rFonts w:hint="default" w:eastAsia="方正仿宋_GBK"/>
                <w:color w:val="000000"/>
                <w:sz w:val="18"/>
                <w:szCs w:val="18"/>
                <w:lang w:val="en-US"/>
              </w:rPr>
            </w:pPr>
            <w:r>
              <w:rPr>
                <w:rFonts w:hint="eastAsia" w:ascii="宋体" w:hAnsi="宋体" w:eastAsia="宋体" w:cs="宋体"/>
                <w:kern w:val="0"/>
                <w:sz w:val="20"/>
                <w:szCs w:val="20"/>
                <w:lang w:val="en-US" w:eastAsia="zh-CN" w:bidi="ar"/>
              </w:rPr>
              <w:t>州文化和旅游局（6类83项</w:t>
            </w:r>
          </w:p>
        </w:tc>
        <w:tc>
          <w:tcPr>
            <w:tcW w:w="95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rPr>
                <w:rFonts w:hint="default" w:eastAsia="方正仿宋_GBK"/>
                <w:color w:val="000000"/>
                <w:sz w:val="18"/>
                <w:szCs w:val="18"/>
                <w:lang w:val="en-US"/>
              </w:rPr>
            </w:pPr>
            <w:r>
              <w:rPr>
                <w:rFonts w:hint="eastAsia" w:ascii="宋体" w:hAnsi="宋体" w:eastAsia="宋体" w:cs="宋体"/>
                <w:kern w:val="0"/>
                <w:sz w:val="20"/>
                <w:szCs w:val="20"/>
                <w:lang w:val="en-US" w:eastAsia="zh-CN" w:bidi="ar"/>
              </w:rPr>
              <w:t>艺术品经营检</w:t>
            </w:r>
            <w:r>
              <w:rPr>
                <w:rFonts w:hint="eastAsia" w:ascii="宋体" w:hAnsi="宋体" w:cs="宋体"/>
                <w:kern w:val="0"/>
                <w:sz w:val="20"/>
                <w:szCs w:val="20"/>
                <w:lang w:val="en-US" w:eastAsia="zh-CN" w:bidi="ar"/>
              </w:rPr>
              <w:t>查</w:t>
            </w:r>
          </w:p>
        </w:tc>
        <w:tc>
          <w:tcPr>
            <w:tcW w:w="201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经营《艺术品经营管理办法》第七条禁止经营的艺术品</w:t>
            </w:r>
          </w:p>
        </w:tc>
        <w:tc>
          <w:tcPr>
            <w:tcW w:w="959"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一般检查事项</w:t>
            </w:r>
          </w:p>
        </w:tc>
        <w:tc>
          <w:tcPr>
            <w:tcW w:w="115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艺术品经营单位或场所</w:t>
            </w:r>
          </w:p>
        </w:tc>
        <w:tc>
          <w:tcPr>
            <w:tcW w:w="112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实地检查</w:t>
            </w:r>
          </w:p>
        </w:tc>
        <w:tc>
          <w:tcPr>
            <w:tcW w:w="123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文化和旅游局</w:t>
            </w:r>
          </w:p>
        </w:tc>
        <w:tc>
          <w:tcPr>
            <w:tcW w:w="518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《艺术品经营管理办法》第二十条</w:t>
            </w:r>
          </w:p>
        </w:tc>
        <w:tc>
          <w:tcPr>
            <w:tcW w:w="616"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普遍适用</w:t>
            </w:r>
          </w:p>
        </w:tc>
        <w:tc>
          <w:tcPr>
            <w:tcW w:w="690"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both"/>
              <w:rPr>
                <w:rFonts w:hint="default" w:eastAsia="方正仿宋_GBK"/>
                <w:color w:val="000000"/>
                <w:sz w:val="18"/>
                <w:szCs w:val="18"/>
                <w:lang w:val="en-US"/>
              </w:rPr>
            </w:pPr>
          </w:p>
        </w:tc>
      </w:tr>
      <w:tr>
        <w:tblPrEx>
          <w:tblCellMar>
            <w:top w:w="0" w:type="dxa"/>
            <w:left w:w="108" w:type="dxa"/>
            <w:bottom w:w="0" w:type="dxa"/>
            <w:right w:w="108" w:type="dxa"/>
          </w:tblCellMar>
        </w:tblPrEx>
        <w:trPr>
          <w:trHeight w:val="1479" w:hRule="atLeast"/>
        </w:trPr>
        <w:tc>
          <w:tcPr>
            <w:tcW w:w="66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eastAsia="方正仿宋_GBK"/>
                <w:color w:val="000000"/>
                <w:kern w:val="0"/>
                <w:sz w:val="18"/>
                <w:szCs w:val="18"/>
                <w:lang w:val="en-US"/>
              </w:rPr>
            </w:pPr>
            <w:r>
              <w:rPr>
                <w:rFonts w:hint="default" w:ascii="Calibri" w:hAnsi="Calibri" w:eastAsia="方正仿宋_GBK" w:cs="Times New Roman"/>
                <w:color w:val="000000"/>
                <w:kern w:val="0"/>
                <w:sz w:val="18"/>
                <w:szCs w:val="18"/>
                <w:lang w:val="en-US" w:eastAsia="zh-CN" w:bidi="ar"/>
              </w:rPr>
              <w:t>41</w:t>
            </w: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95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201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向消费者隐瞒艺术品来源，或者在艺术品说明中隐瞒重要事项，误导消费者</w:t>
            </w:r>
          </w:p>
        </w:tc>
        <w:tc>
          <w:tcPr>
            <w:tcW w:w="959"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一般检查事项</w:t>
            </w:r>
          </w:p>
        </w:tc>
        <w:tc>
          <w:tcPr>
            <w:tcW w:w="115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艺术品经营单位或场所</w:t>
            </w:r>
          </w:p>
        </w:tc>
        <w:tc>
          <w:tcPr>
            <w:tcW w:w="112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实地检查</w:t>
            </w:r>
          </w:p>
        </w:tc>
        <w:tc>
          <w:tcPr>
            <w:tcW w:w="123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文化和旅游局</w:t>
            </w:r>
          </w:p>
        </w:tc>
        <w:tc>
          <w:tcPr>
            <w:tcW w:w="518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《艺术品经营管理办法》第二十一条</w:t>
            </w:r>
          </w:p>
        </w:tc>
        <w:tc>
          <w:tcPr>
            <w:tcW w:w="616"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普遍适用</w:t>
            </w:r>
          </w:p>
        </w:tc>
        <w:tc>
          <w:tcPr>
            <w:tcW w:w="690"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both"/>
              <w:rPr>
                <w:rFonts w:hint="default" w:eastAsia="方正仿宋_GBK"/>
                <w:color w:val="000000"/>
                <w:sz w:val="18"/>
                <w:szCs w:val="18"/>
                <w:lang w:val="en-US"/>
              </w:rPr>
            </w:pPr>
          </w:p>
        </w:tc>
      </w:tr>
      <w:tr>
        <w:tblPrEx>
          <w:tblCellMar>
            <w:top w:w="0" w:type="dxa"/>
            <w:left w:w="108" w:type="dxa"/>
            <w:bottom w:w="0" w:type="dxa"/>
            <w:right w:w="108" w:type="dxa"/>
          </w:tblCellMar>
        </w:tblPrEx>
        <w:trPr>
          <w:trHeight w:val="1479" w:hRule="atLeast"/>
        </w:trPr>
        <w:tc>
          <w:tcPr>
            <w:tcW w:w="66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eastAsia="方正仿宋_GBK"/>
                <w:color w:val="000000"/>
                <w:kern w:val="0"/>
                <w:sz w:val="18"/>
                <w:szCs w:val="18"/>
                <w:lang w:val="en-US"/>
              </w:rPr>
            </w:pPr>
            <w:r>
              <w:rPr>
                <w:rFonts w:hint="default" w:ascii="Calibri" w:hAnsi="Calibri" w:eastAsia="方正仿宋_GBK" w:cs="Times New Roman"/>
                <w:color w:val="000000"/>
                <w:kern w:val="0"/>
                <w:sz w:val="18"/>
                <w:szCs w:val="18"/>
                <w:lang w:val="en-US" w:eastAsia="zh-CN" w:bidi="ar"/>
              </w:rPr>
              <w:t>42</w:t>
            </w: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95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201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伪造、变造艺术品来源证明、艺术品签定评估文件以及其他交易凭证</w:t>
            </w:r>
          </w:p>
        </w:tc>
        <w:tc>
          <w:tcPr>
            <w:tcW w:w="959"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一般检查事项</w:t>
            </w:r>
          </w:p>
        </w:tc>
        <w:tc>
          <w:tcPr>
            <w:tcW w:w="115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艺术品经营单位或场所</w:t>
            </w:r>
          </w:p>
        </w:tc>
        <w:tc>
          <w:tcPr>
            <w:tcW w:w="112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实地检查</w:t>
            </w:r>
          </w:p>
        </w:tc>
        <w:tc>
          <w:tcPr>
            <w:tcW w:w="123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文化和旅游局</w:t>
            </w:r>
          </w:p>
        </w:tc>
        <w:tc>
          <w:tcPr>
            <w:tcW w:w="518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《艺术品经营管理办法》第二十一条</w:t>
            </w:r>
          </w:p>
        </w:tc>
        <w:tc>
          <w:tcPr>
            <w:tcW w:w="616"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普遍适用</w:t>
            </w:r>
          </w:p>
        </w:tc>
        <w:tc>
          <w:tcPr>
            <w:tcW w:w="690"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both"/>
              <w:rPr>
                <w:rFonts w:hint="default" w:eastAsia="方正仿宋_GBK"/>
                <w:color w:val="000000"/>
                <w:sz w:val="18"/>
                <w:szCs w:val="18"/>
                <w:lang w:val="en-US"/>
              </w:rPr>
            </w:pPr>
          </w:p>
        </w:tc>
      </w:tr>
      <w:tr>
        <w:tblPrEx>
          <w:tblCellMar>
            <w:top w:w="0" w:type="dxa"/>
            <w:left w:w="108" w:type="dxa"/>
            <w:bottom w:w="0" w:type="dxa"/>
            <w:right w:w="108" w:type="dxa"/>
          </w:tblCellMar>
        </w:tblPrEx>
        <w:trPr>
          <w:trHeight w:val="1479" w:hRule="atLeast"/>
        </w:trPr>
        <w:tc>
          <w:tcPr>
            <w:tcW w:w="66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eastAsia="方正仿宋_GBK"/>
                <w:color w:val="000000"/>
                <w:kern w:val="0"/>
                <w:sz w:val="18"/>
                <w:szCs w:val="18"/>
                <w:lang w:val="en-US"/>
              </w:rPr>
            </w:pPr>
            <w:r>
              <w:rPr>
                <w:rFonts w:hint="default" w:ascii="Calibri" w:hAnsi="Calibri" w:eastAsia="方正仿宋_GBK" w:cs="Times New Roman"/>
                <w:color w:val="000000"/>
                <w:kern w:val="0"/>
                <w:sz w:val="18"/>
                <w:szCs w:val="18"/>
                <w:lang w:val="en-US" w:eastAsia="zh-CN" w:bidi="ar"/>
              </w:rPr>
              <w:t>43</w:t>
            </w: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95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201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以非法集资为目的或者以非法传销为手段进行经营</w:t>
            </w:r>
          </w:p>
        </w:tc>
        <w:tc>
          <w:tcPr>
            <w:tcW w:w="959"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一般检查事项</w:t>
            </w:r>
          </w:p>
        </w:tc>
        <w:tc>
          <w:tcPr>
            <w:tcW w:w="115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艺术品经营单位或场所</w:t>
            </w:r>
          </w:p>
        </w:tc>
        <w:tc>
          <w:tcPr>
            <w:tcW w:w="112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实地检查</w:t>
            </w:r>
          </w:p>
        </w:tc>
        <w:tc>
          <w:tcPr>
            <w:tcW w:w="123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文化和旅游局</w:t>
            </w:r>
          </w:p>
        </w:tc>
        <w:tc>
          <w:tcPr>
            <w:tcW w:w="518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《艺术品经营管理办法》第二十一条</w:t>
            </w:r>
          </w:p>
        </w:tc>
        <w:tc>
          <w:tcPr>
            <w:tcW w:w="616"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普遍适用</w:t>
            </w:r>
          </w:p>
        </w:tc>
        <w:tc>
          <w:tcPr>
            <w:tcW w:w="690"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both"/>
              <w:rPr>
                <w:rFonts w:hint="default" w:eastAsia="方正仿宋_GBK"/>
                <w:color w:val="000000"/>
                <w:sz w:val="18"/>
                <w:szCs w:val="18"/>
                <w:lang w:val="en-US"/>
              </w:rPr>
            </w:pPr>
          </w:p>
        </w:tc>
      </w:tr>
      <w:tr>
        <w:tblPrEx>
          <w:tblCellMar>
            <w:top w:w="0" w:type="dxa"/>
            <w:left w:w="108" w:type="dxa"/>
            <w:bottom w:w="0" w:type="dxa"/>
            <w:right w:w="108" w:type="dxa"/>
          </w:tblCellMar>
        </w:tblPrEx>
        <w:trPr>
          <w:trHeight w:val="1479" w:hRule="atLeast"/>
        </w:trPr>
        <w:tc>
          <w:tcPr>
            <w:tcW w:w="66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eastAsia="方正仿宋_GBK"/>
                <w:color w:val="000000"/>
                <w:kern w:val="0"/>
                <w:sz w:val="18"/>
                <w:szCs w:val="18"/>
                <w:lang w:val="en-US"/>
              </w:rPr>
            </w:pPr>
            <w:r>
              <w:rPr>
                <w:rFonts w:hint="default" w:ascii="Calibri" w:hAnsi="Calibri" w:eastAsia="方正仿宋_GBK" w:cs="Times New Roman"/>
                <w:color w:val="000000"/>
                <w:kern w:val="0"/>
                <w:sz w:val="18"/>
                <w:szCs w:val="18"/>
                <w:lang w:val="en-US" w:eastAsia="zh-CN" w:bidi="ar"/>
              </w:rPr>
              <w:t>44</w:t>
            </w: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95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201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未经批准，将艺术品权益拆分为均等份额公开发行，以集中竟价、做市商等集中交易方式进行交易</w:t>
            </w:r>
          </w:p>
        </w:tc>
        <w:tc>
          <w:tcPr>
            <w:tcW w:w="959"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一般检查事项</w:t>
            </w:r>
          </w:p>
        </w:tc>
        <w:tc>
          <w:tcPr>
            <w:tcW w:w="115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艺术品经营单位或场所</w:t>
            </w:r>
          </w:p>
        </w:tc>
        <w:tc>
          <w:tcPr>
            <w:tcW w:w="112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实地检查</w:t>
            </w:r>
          </w:p>
        </w:tc>
        <w:tc>
          <w:tcPr>
            <w:tcW w:w="123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文化和旅游局</w:t>
            </w:r>
          </w:p>
        </w:tc>
        <w:tc>
          <w:tcPr>
            <w:tcW w:w="518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《艺术品经营管理办法》第二十一条</w:t>
            </w:r>
          </w:p>
        </w:tc>
        <w:tc>
          <w:tcPr>
            <w:tcW w:w="616"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普遍适用</w:t>
            </w:r>
          </w:p>
        </w:tc>
        <w:tc>
          <w:tcPr>
            <w:tcW w:w="690"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both"/>
              <w:rPr>
                <w:rFonts w:hint="default" w:eastAsia="方正仿宋_GBK"/>
                <w:color w:val="000000"/>
                <w:sz w:val="18"/>
                <w:szCs w:val="18"/>
                <w:lang w:val="en-US"/>
              </w:rPr>
            </w:pPr>
          </w:p>
        </w:tc>
      </w:tr>
      <w:tr>
        <w:tblPrEx>
          <w:tblCellMar>
            <w:top w:w="0" w:type="dxa"/>
            <w:left w:w="108" w:type="dxa"/>
            <w:bottom w:w="0" w:type="dxa"/>
            <w:right w:w="108" w:type="dxa"/>
          </w:tblCellMar>
        </w:tblPrEx>
        <w:trPr>
          <w:trHeight w:val="1479" w:hRule="atLeast"/>
        </w:trPr>
        <w:tc>
          <w:tcPr>
            <w:tcW w:w="66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eastAsia="方正仿宋_GBK"/>
                <w:color w:val="000000"/>
                <w:kern w:val="0"/>
                <w:sz w:val="18"/>
                <w:szCs w:val="18"/>
                <w:lang w:val="en-US"/>
              </w:rPr>
            </w:pPr>
            <w:r>
              <w:rPr>
                <w:rFonts w:hint="default" w:ascii="Calibri" w:hAnsi="Calibri" w:eastAsia="方正仿宋_GBK" w:cs="Times New Roman"/>
                <w:color w:val="000000"/>
                <w:kern w:val="0"/>
                <w:sz w:val="18"/>
                <w:szCs w:val="18"/>
                <w:lang w:val="en-US" w:eastAsia="zh-CN" w:bidi="ar"/>
              </w:rPr>
              <w:t>45</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rPr>
                <w:rFonts w:hint="default" w:eastAsia="方正仿宋_GBK"/>
                <w:color w:val="000000"/>
                <w:sz w:val="18"/>
                <w:szCs w:val="18"/>
                <w:lang w:val="en-US"/>
              </w:rPr>
            </w:pPr>
            <w:r>
              <w:rPr>
                <w:rFonts w:hint="eastAsia" w:ascii="宋体" w:hAnsi="宋体" w:eastAsia="宋体" w:cs="宋体"/>
                <w:kern w:val="0"/>
                <w:sz w:val="20"/>
                <w:szCs w:val="20"/>
                <w:lang w:val="en-US" w:eastAsia="zh-CN" w:bidi="ar"/>
              </w:rPr>
              <w:t>州文化和旅游局（6类83项</w:t>
            </w:r>
          </w:p>
        </w:tc>
        <w:tc>
          <w:tcPr>
            <w:tcW w:w="95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rPr>
                <w:rFonts w:hint="default" w:eastAsia="方正仿宋_GBK"/>
                <w:color w:val="000000"/>
                <w:sz w:val="18"/>
                <w:szCs w:val="18"/>
                <w:lang w:val="en-US"/>
              </w:rPr>
            </w:pPr>
            <w:r>
              <w:rPr>
                <w:rFonts w:hint="eastAsia" w:ascii="宋体" w:hAnsi="宋体" w:eastAsia="宋体" w:cs="宋体"/>
                <w:kern w:val="0"/>
                <w:sz w:val="20"/>
                <w:szCs w:val="20"/>
                <w:lang w:val="en-US" w:eastAsia="zh-CN" w:bidi="ar"/>
              </w:rPr>
              <w:t>艺术品经营检</w:t>
            </w:r>
            <w:r>
              <w:rPr>
                <w:rFonts w:hint="eastAsia" w:ascii="宋体" w:hAnsi="宋体" w:cs="宋体"/>
                <w:kern w:val="0"/>
                <w:sz w:val="20"/>
                <w:szCs w:val="20"/>
                <w:lang w:val="en-US" w:eastAsia="zh-CN" w:bidi="ar"/>
              </w:rPr>
              <w:t>查</w:t>
            </w:r>
          </w:p>
        </w:tc>
        <w:tc>
          <w:tcPr>
            <w:tcW w:w="20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未标明所经营的艺术品作者、年代、尺寸、材料、保存状况和销售价格等信息</w:t>
            </w:r>
          </w:p>
        </w:tc>
        <w:tc>
          <w:tcPr>
            <w:tcW w:w="959"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一般检查事项</w:t>
            </w:r>
          </w:p>
        </w:tc>
        <w:tc>
          <w:tcPr>
            <w:tcW w:w="115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艺术品经营单位或场所</w:t>
            </w:r>
          </w:p>
        </w:tc>
        <w:tc>
          <w:tcPr>
            <w:tcW w:w="112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实地检查</w:t>
            </w:r>
          </w:p>
        </w:tc>
        <w:tc>
          <w:tcPr>
            <w:tcW w:w="123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文化和旅游局</w:t>
            </w:r>
          </w:p>
        </w:tc>
        <w:tc>
          <w:tcPr>
            <w:tcW w:w="518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《艺术品经营管理办法》第二十二条</w:t>
            </w:r>
          </w:p>
        </w:tc>
        <w:tc>
          <w:tcPr>
            <w:tcW w:w="616"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普遍适用</w:t>
            </w:r>
          </w:p>
        </w:tc>
        <w:tc>
          <w:tcPr>
            <w:tcW w:w="690"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both"/>
              <w:rPr>
                <w:rFonts w:hint="default" w:eastAsia="方正仿宋_GBK"/>
                <w:color w:val="000000"/>
                <w:sz w:val="18"/>
                <w:szCs w:val="18"/>
                <w:lang w:val="en-US"/>
              </w:rPr>
            </w:pPr>
          </w:p>
        </w:tc>
      </w:tr>
      <w:tr>
        <w:tblPrEx>
          <w:tblCellMar>
            <w:top w:w="0" w:type="dxa"/>
            <w:left w:w="108" w:type="dxa"/>
            <w:bottom w:w="0" w:type="dxa"/>
            <w:right w:w="108" w:type="dxa"/>
          </w:tblCellMar>
        </w:tblPrEx>
        <w:trPr>
          <w:trHeight w:val="1479" w:hRule="atLeast"/>
        </w:trPr>
        <w:tc>
          <w:tcPr>
            <w:tcW w:w="66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eastAsia="方正仿宋_GBK"/>
                <w:color w:val="000000"/>
                <w:kern w:val="0"/>
                <w:sz w:val="18"/>
                <w:szCs w:val="18"/>
                <w:lang w:val="en-US"/>
              </w:rPr>
            </w:pPr>
            <w:r>
              <w:rPr>
                <w:rFonts w:hint="default" w:ascii="Calibri" w:hAnsi="Calibri" w:eastAsia="方正仿宋_GBK" w:cs="Times New Roman"/>
                <w:color w:val="000000"/>
                <w:kern w:val="0"/>
                <w:sz w:val="18"/>
                <w:szCs w:val="18"/>
                <w:lang w:val="en-US" w:eastAsia="zh-CN" w:bidi="ar"/>
              </w:rPr>
              <w:t>46</w:t>
            </w: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95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20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未按规定期限保留交易有关的原始凭证、销售合同、台账、账簿等销售记录</w:t>
            </w:r>
          </w:p>
        </w:tc>
        <w:tc>
          <w:tcPr>
            <w:tcW w:w="959"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一般检查事项</w:t>
            </w:r>
          </w:p>
        </w:tc>
        <w:tc>
          <w:tcPr>
            <w:tcW w:w="115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艺术品经营单位或场所</w:t>
            </w:r>
          </w:p>
        </w:tc>
        <w:tc>
          <w:tcPr>
            <w:tcW w:w="112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实地检查</w:t>
            </w:r>
          </w:p>
        </w:tc>
        <w:tc>
          <w:tcPr>
            <w:tcW w:w="123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文化和旅游局</w:t>
            </w:r>
          </w:p>
        </w:tc>
        <w:tc>
          <w:tcPr>
            <w:tcW w:w="518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《艺术品经营管理办法》第二十二条</w:t>
            </w:r>
          </w:p>
        </w:tc>
        <w:tc>
          <w:tcPr>
            <w:tcW w:w="616"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普遍适用</w:t>
            </w:r>
          </w:p>
        </w:tc>
        <w:tc>
          <w:tcPr>
            <w:tcW w:w="690"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both"/>
              <w:rPr>
                <w:rFonts w:hint="default" w:eastAsia="方正仿宋_GBK"/>
                <w:color w:val="000000"/>
                <w:sz w:val="18"/>
                <w:szCs w:val="18"/>
                <w:lang w:val="en-US"/>
              </w:rPr>
            </w:pPr>
          </w:p>
        </w:tc>
      </w:tr>
      <w:tr>
        <w:tblPrEx>
          <w:tblCellMar>
            <w:top w:w="0" w:type="dxa"/>
            <w:left w:w="108" w:type="dxa"/>
            <w:bottom w:w="0" w:type="dxa"/>
            <w:right w:w="108" w:type="dxa"/>
          </w:tblCellMar>
        </w:tblPrEx>
        <w:trPr>
          <w:trHeight w:val="1479" w:hRule="atLeast"/>
        </w:trPr>
        <w:tc>
          <w:tcPr>
            <w:tcW w:w="66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eastAsia="方正仿宋_GBK"/>
                <w:color w:val="000000"/>
                <w:kern w:val="0"/>
                <w:sz w:val="18"/>
                <w:szCs w:val="18"/>
                <w:lang w:val="en-US"/>
              </w:rPr>
            </w:pPr>
            <w:r>
              <w:rPr>
                <w:rFonts w:hint="default" w:ascii="Calibri" w:hAnsi="Calibri" w:eastAsia="方正仿宋_GBK" w:cs="Times New Roman"/>
                <w:color w:val="000000"/>
                <w:kern w:val="0"/>
                <w:sz w:val="18"/>
                <w:szCs w:val="18"/>
                <w:lang w:val="en-US" w:eastAsia="zh-CN" w:bidi="ar"/>
              </w:rPr>
              <w:t>47</w:t>
            </w: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95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20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艺术品经营单位从事艺术品鉴定、评估等服务未与委托人签订书面协议，或者签订了协议，但协议未约定鉴定、评估的事项，鉴定、评估的结论适用范围以及被委托人应当承担的责任</w:t>
            </w:r>
          </w:p>
        </w:tc>
        <w:tc>
          <w:tcPr>
            <w:tcW w:w="959"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一般检查事项</w:t>
            </w:r>
          </w:p>
        </w:tc>
        <w:tc>
          <w:tcPr>
            <w:tcW w:w="115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艺术品经营单位或场所</w:t>
            </w:r>
          </w:p>
        </w:tc>
        <w:tc>
          <w:tcPr>
            <w:tcW w:w="112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实地检查</w:t>
            </w:r>
          </w:p>
        </w:tc>
        <w:tc>
          <w:tcPr>
            <w:tcW w:w="123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文化和旅游局</w:t>
            </w:r>
          </w:p>
        </w:tc>
        <w:tc>
          <w:tcPr>
            <w:tcW w:w="518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《艺术品经营管理办法》第二十二条</w:t>
            </w:r>
          </w:p>
        </w:tc>
        <w:tc>
          <w:tcPr>
            <w:tcW w:w="616"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普遍适用</w:t>
            </w:r>
          </w:p>
        </w:tc>
        <w:tc>
          <w:tcPr>
            <w:tcW w:w="690"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both"/>
              <w:rPr>
                <w:rFonts w:hint="default" w:eastAsia="方正仿宋_GBK"/>
                <w:color w:val="000000"/>
                <w:sz w:val="18"/>
                <w:szCs w:val="18"/>
                <w:lang w:val="en-US"/>
              </w:rPr>
            </w:pPr>
          </w:p>
        </w:tc>
      </w:tr>
      <w:tr>
        <w:tblPrEx>
          <w:tblCellMar>
            <w:top w:w="0" w:type="dxa"/>
            <w:left w:w="108" w:type="dxa"/>
            <w:bottom w:w="0" w:type="dxa"/>
            <w:right w:w="108" w:type="dxa"/>
          </w:tblCellMar>
        </w:tblPrEx>
        <w:trPr>
          <w:trHeight w:val="1479" w:hRule="atLeast"/>
        </w:trPr>
        <w:tc>
          <w:tcPr>
            <w:tcW w:w="66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eastAsia="方正仿宋_GBK"/>
                <w:color w:val="000000"/>
                <w:kern w:val="0"/>
                <w:sz w:val="18"/>
                <w:szCs w:val="18"/>
                <w:lang w:val="en-US"/>
              </w:rPr>
            </w:pPr>
            <w:r>
              <w:rPr>
                <w:rFonts w:hint="default" w:ascii="Calibri" w:hAnsi="Calibri" w:eastAsia="方正仿宋_GBK" w:cs="Times New Roman"/>
                <w:color w:val="000000"/>
                <w:kern w:val="0"/>
                <w:sz w:val="18"/>
                <w:szCs w:val="18"/>
                <w:lang w:val="en-US" w:eastAsia="zh-CN" w:bidi="ar"/>
              </w:rPr>
              <w:t>48</w:t>
            </w: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95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20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艺术品经营单位从事艺术品鉴定、评估等服务未明示艺术品鉴定、评估程序或者需要告知、提示委托人的事项</w:t>
            </w:r>
          </w:p>
        </w:tc>
        <w:tc>
          <w:tcPr>
            <w:tcW w:w="959"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一般检查事项</w:t>
            </w:r>
          </w:p>
        </w:tc>
        <w:tc>
          <w:tcPr>
            <w:tcW w:w="115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艺术品经营单位或场所</w:t>
            </w:r>
          </w:p>
        </w:tc>
        <w:tc>
          <w:tcPr>
            <w:tcW w:w="112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实地检查</w:t>
            </w:r>
          </w:p>
        </w:tc>
        <w:tc>
          <w:tcPr>
            <w:tcW w:w="123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文化和旅游局</w:t>
            </w:r>
          </w:p>
        </w:tc>
        <w:tc>
          <w:tcPr>
            <w:tcW w:w="518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《艺术品经营管理办法》第二十二条</w:t>
            </w:r>
          </w:p>
        </w:tc>
        <w:tc>
          <w:tcPr>
            <w:tcW w:w="616"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普遍适用</w:t>
            </w:r>
          </w:p>
        </w:tc>
        <w:tc>
          <w:tcPr>
            <w:tcW w:w="690"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both"/>
              <w:rPr>
                <w:rFonts w:hint="default" w:eastAsia="方正仿宋_GBK"/>
                <w:color w:val="000000"/>
                <w:sz w:val="18"/>
                <w:szCs w:val="18"/>
                <w:lang w:val="en-US"/>
              </w:rPr>
            </w:pPr>
          </w:p>
        </w:tc>
      </w:tr>
      <w:tr>
        <w:tblPrEx>
          <w:tblCellMar>
            <w:top w:w="0" w:type="dxa"/>
            <w:left w:w="108" w:type="dxa"/>
            <w:bottom w:w="0" w:type="dxa"/>
            <w:right w:w="108" w:type="dxa"/>
          </w:tblCellMar>
        </w:tblPrEx>
        <w:trPr>
          <w:trHeight w:val="1479" w:hRule="atLeast"/>
        </w:trPr>
        <w:tc>
          <w:tcPr>
            <w:tcW w:w="66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eastAsia="方正仿宋_GBK"/>
                <w:color w:val="000000"/>
                <w:kern w:val="0"/>
                <w:sz w:val="18"/>
                <w:szCs w:val="18"/>
                <w:lang w:val="en-US"/>
              </w:rPr>
            </w:pPr>
            <w:r>
              <w:rPr>
                <w:rFonts w:hint="default" w:ascii="Calibri" w:hAnsi="Calibri" w:eastAsia="方正仿宋_GBK" w:cs="Times New Roman"/>
                <w:color w:val="000000"/>
                <w:kern w:val="0"/>
                <w:sz w:val="18"/>
                <w:szCs w:val="18"/>
                <w:lang w:val="en-US" w:eastAsia="zh-CN" w:bidi="ar"/>
              </w:rPr>
              <w:t>49</w:t>
            </w: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95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20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艺术品经营单位从事艺术品鉴定、评估等服务未书面出具鉴定、评估结论，或者出具了鉴定、评估结论，但鉴定、评估结论不包括对委托艺术品的全面客观说明，鉴定、评估的程序，做出鉴定、评估结论的证据，鉴定、评估结论的责任说明，并对鉴定、评估结论的真实性负责</w:t>
            </w:r>
          </w:p>
        </w:tc>
        <w:tc>
          <w:tcPr>
            <w:tcW w:w="959"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一般检查事项</w:t>
            </w:r>
          </w:p>
        </w:tc>
        <w:tc>
          <w:tcPr>
            <w:tcW w:w="115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艺术品经营单位或场所</w:t>
            </w:r>
          </w:p>
        </w:tc>
        <w:tc>
          <w:tcPr>
            <w:tcW w:w="112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实地检查</w:t>
            </w:r>
          </w:p>
        </w:tc>
        <w:tc>
          <w:tcPr>
            <w:tcW w:w="123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文化和旅游局</w:t>
            </w:r>
          </w:p>
        </w:tc>
        <w:tc>
          <w:tcPr>
            <w:tcW w:w="518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《艺术品经营管理办法》第二十二条</w:t>
            </w:r>
          </w:p>
        </w:tc>
        <w:tc>
          <w:tcPr>
            <w:tcW w:w="616"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普遍适用</w:t>
            </w:r>
          </w:p>
        </w:tc>
        <w:tc>
          <w:tcPr>
            <w:tcW w:w="690"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both"/>
              <w:rPr>
                <w:rFonts w:hint="default" w:eastAsia="方正仿宋_GBK"/>
                <w:color w:val="000000"/>
                <w:sz w:val="18"/>
                <w:szCs w:val="18"/>
                <w:lang w:val="en-US"/>
              </w:rPr>
            </w:pPr>
          </w:p>
        </w:tc>
      </w:tr>
      <w:tr>
        <w:tblPrEx>
          <w:tblCellMar>
            <w:top w:w="0" w:type="dxa"/>
            <w:left w:w="108" w:type="dxa"/>
            <w:bottom w:w="0" w:type="dxa"/>
            <w:right w:w="108" w:type="dxa"/>
          </w:tblCellMar>
        </w:tblPrEx>
        <w:trPr>
          <w:trHeight w:val="1479"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eastAsia="方正仿宋_GBK"/>
                <w:color w:val="000000"/>
                <w:kern w:val="0"/>
                <w:sz w:val="18"/>
                <w:szCs w:val="18"/>
                <w:lang w:val="en-US"/>
              </w:rPr>
            </w:pPr>
            <w:r>
              <w:rPr>
                <w:rFonts w:hint="default" w:ascii="Calibri" w:hAnsi="Calibri" w:eastAsia="方正仿宋_GBK" w:cs="Times New Roman"/>
                <w:color w:val="000000"/>
                <w:kern w:val="0"/>
                <w:sz w:val="18"/>
                <w:szCs w:val="18"/>
                <w:lang w:val="en-US" w:eastAsia="zh-CN" w:bidi="ar"/>
              </w:rPr>
              <w:t>50</w:t>
            </w:r>
          </w:p>
        </w:tc>
        <w:tc>
          <w:tcPr>
            <w:tcW w:w="825" w:type="dxa"/>
            <w:vMerge w:val="restart"/>
            <w:tcBorders>
              <w:top w:val="single" w:color="auto" w:sz="4" w:space="0"/>
              <w:left w:val="nil"/>
              <w:bottom w:val="nil"/>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rPr>
                <w:rFonts w:hint="default" w:eastAsia="方正仿宋_GBK"/>
                <w:color w:val="000000"/>
                <w:sz w:val="18"/>
                <w:szCs w:val="18"/>
                <w:lang w:val="en-US"/>
              </w:rPr>
            </w:pPr>
            <w:r>
              <w:rPr>
                <w:rFonts w:hint="eastAsia" w:ascii="宋体" w:hAnsi="宋体" w:eastAsia="宋体" w:cs="宋体"/>
                <w:kern w:val="0"/>
                <w:sz w:val="20"/>
                <w:szCs w:val="20"/>
                <w:lang w:val="en-US" w:eastAsia="zh-CN" w:bidi="ar"/>
              </w:rPr>
              <w:t>州文化和旅游局（6类83项</w:t>
            </w:r>
          </w:p>
        </w:tc>
        <w:tc>
          <w:tcPr>
            <w:tcW w:w="954" w:type="dxa"/>
            <w:vMerge w:val="restart"/>
            <w:tcBorders>
              <w:top w:val="single" w:color="auto" w:sz="4" w:space="0"/>
              <w:left w:val="nil"/>
              <w:bottom w:val="nil"/>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rPr>
                <w:rFonts w:hint="default" w:eastAsia="方正仿宋_GBK"/>
                <w:color w:val="000000"/>
                <w:sz w:val="18"/>
                <w:szCs w:val="18"/>
                <w:lang w:val="en-US"/>
              </w:rPr>
            </w:pPr>
            <w:r>
              <w:rPr>
                <w:rFonts w:hint="eastAsia" w:ascii="宋体" w:hAnsi="宋体" w:eastAsia="宋体" w:cs="宋体"/>
                <w:kern w:val="0"/>
                <w:sz w:val="20"/>
                <w:szCs w:val="20"/>
                <w:lang w:val="en-US" w:eastAsia="zh-CN" w:bidi="ar"/>
              </w:rPr>
              <w:t>艺术品经营检</w:t>
            </w:r>
            <w:r>
              <w:rPr>
                <w:rFonts w:hint="eastAsia" w:ascii="宋体" w:hAnsi="宋体" w:cs="宋体"/>
                <w:kern w:val="0"/>
                <w:sz w:val="20"/>
                <w:szCs w:val="20"/>
                <w:lang w:val="en-US" w:eastAsia="zh-CN" w:bidi="ar"/>
              </w:rPr>
              <w:t>查</w:t>
            </w:r>
          </w:p>
        </w:tc>
        <w:tc>
          <w:tcPr>
            <w:tcW w:w="2010" w:type="dxa"/>
            <w:tcBorders>
              <w:top w:val="single" w:color="auto" w:sz="4" w:space="0"/>
              <w:left w:val="nil"/>
              <w:bottom w:val="single" w:color="auto"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艺术品经营单位从事艺术品鉴定、评估等服务保留书面鉴定、评估结论副本及鉴定、评估人签字等档案少于5年</w:t>
            </w:r>
          </w:p>
        </w:tc>
        <w:tc>
          <w:tcPr>
            <w:tcW w:w="959"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一般检查事项</w:t>
            </w:r>
          </w:p>
        </w:tc>
        <w:tc>
          <w:tcPr>
            <w:tcW w:w="115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艺术品经营单位或场所</w:t>
            </w:r>
          </w:p>
        </w:tc>
        <w:tc>
          <w:tcPr>
            <w:tcW w:w="112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实地检查</w:t>
            </w:r>
          </w:p>
        </w:tc>
        <w:tc>
          <w:tcPr>
            <w:tcW w:w="123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文化和旅游局</w:t>
            </w:r>
          </w:p>
        </w:tc>
        <w:tc>
          <w:tcPr>
            <w:tcW w:w="518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《艺术品经营管理办法》第二十二条</w:t>
            </w:r>
          </w:p>
        </w:tc>
        <w:tc>
          <w:tcPr>
            <w:tcW w:w="616"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普遍适用</w:t>
            </w:r>
          </w:p>
        </w:tc>
        <w:tc>
          <w:tcPr>
            <w:tcW w:w="690"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both"/>
              <w:rPr>
                <w:rFonts w:hint="default" w:eastAsia="方正仿宋_GBK"/>
                <w:color w:val="000000"/>
                <w:sz w:val="18"/>
                <w:szCs w:val="18"/>
                <w:lang w:val="en-US"/>
              </w:rPr>
            </w:pPr>
          </w:p>
        </w:tc>
      </w:tr>
      <w:tr>
        <w:tblPrEx>
          <w:tblCellMar>
            <w:top w:w="0" w:type="dxa"/>
            <w:left w:w="108" w:type="dxa"/>
            <w:bottom w:w="0" w:type="dxa"/>
            <w:right w:w="108" w:type="dxa"/>
          </w:tblCellMar>
        </w:tblPrEx>
        <w:trPr>
          <w:trHeight w:val="1479"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eastAsia="方正仿宋_GBK"/>
                <w:color w:val="000000"/>
                <w:kern w:val="0"/>
                <w:sz w:val="18"/>
                <w:szCs w:val="18"/>
                <w:lang w:val="en-US"/>
              </w:rPr>
            </w:pPr>
            <w:r>
              <w:rPr>
                <w:rFonts w:hint="default" w:ascii="Calibri" w:hAnsi="Calibri" w:eastAsia="方正仿宋_GBK" w:cs="Times New Roman"/>
                <w:color w:val="000000"/>
                <w:kern w:val="0"/>
                <w:sz w:val="18"/>
                <w:szCs w:val="18"/>
                <w:lang w:val="en-US" w:eastAsia="zh-CN" w:bidi="ar"/>
              </w:rPr>
              <w:t>51</w:t>
            </w:r>
          </w:p>
        </w:tc>
        <w:tc>
          <w:tcPr>
            <w:tcW w:w="825" w:type="dxa"/>
            <w:vMerge w:val="continue"/>
            <w:tcBorders>
              <w:top w:val="single" w:color="auto" w:sz="4" w:space="0"/>
              <w:left w:val="nil"/>
              <w:bottom w:val="nil"/>
              <w:right w:val="single" w:color="000000"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954" w:type="dxa"/>
            <w:vMerge w:val="continue"/>
            <w:tcBorders>
              <w:top w:val="single" w:color="auto" w:sz="4" w:space="0"/>
              <w:left w:val="nil"/>
              <w:bottom w:val="nil"/>
              <w:right w:val="single" w:color="000000"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2010" w:type="dxa"/>
            <w:tcBorders>
              <w:top w:val="single" w:color="auto" w:sz="4" w:space="0"/>
              <w:left w:val="nil"/>
              <w:bottom w:val="single" w:color="auto"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从境外进口或者向境外出口艺术品，未技照《艺术品经营管理办法》第十四条规定办理相关手续</w:t>
            </w:r>
          </w:p>
        </w:tc>
        <w:tc>
          <w:tcPr>
            <w:tcW w:w="959"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一般检查事项</w:t>
            </w:r>
          </w:p>
        </w:tc>
        <w:tc>
          <w:tcPr>
            <w:tcW w:w="115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艺术品经营单位或场所</w:t>
            </w:r>
          </w:p>
        </w:tc>
        <w:tc>
          <w:tcPr>
            <w:tcW w:w="112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实地检查</w:t>
            </w:r>
          </w:p>
        </w:tc>
        <w:tc>
          <w:tcPr>
            <w:tcW w:w="123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文化和旅游局</w:t>
            </w:r>
          </w:p>
        </w:tc>
        <w:tc>
          <w:tcPr>
            <w:tcW w:w="518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《艺术品经营管理办法》第二十三条</w:t>
            </w:r>
          </w:p>
        </w:tc>
        <w:tc>
          <w:tcPr>
            <w:tcW w:w="616"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普遍适用</w:t>
            </w:r>
          </w:p>
        </w:tc>
        <w:tc>
          <w:tcPr>
            <w:tcW w:w="690"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both"/>
              <w:rPr>
                <w:rFonts w:hint="default" w:eastAsia="方正仿宋_GBK"/>
                <w:color w:val="000000"/>
                <w:sz w:val="18"/>
                <w:szCs w:val="18"/>
                <w:lang w:val="en-US"/>
              </w:rPr>
            </w:pPr>
          </w:p>
        </w:tc>
      </w:tr>
      <w:tr>
        <w:tblPrEx>
          <w:tblCellMar>
            <w:top w:w="0" w:type="dxa"/>
            <w:left w:w="108" w:type="dxa"/>
            <w:bottom w:w="0" w:type="dxa"/>
            <w:right w:w="108" w:type="dxa"/>
          </w:tblCellMar>
        </w:tblPrEx>
        <w:trPr>
          <w:trHeight w:val="1479"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eastAsia="方正仿宋_GBK"/>
                <w:color w:val="000000"/>
                <w:kern w:val="0"/>
                <w:sz w:val="18"/>
                <w:szCs w:val="18"/>
                <w:lang w:val="en-US"/>
              </w:rPr>
            </w:pPr>
            <w:r>
              <w:rPr>
                <w:rFonts w:hint="default" w:ascii="Calibri" w:hAnsi="Calibri" w:eastAsia="方正仿宋_GBK" w:cs="Times New Roman"/>
                <w:color w:val="000000"/>
                <w:kern w:val="0"/>
                <w:sz w:val="18"/>
                <w:szCs w:val="18"/>
                <w:lang w:val="en-US" w:eastAsia="zh-CN" w:bidi="ar"/>
              </w:rPr>
              <w:t>52</w:t>
            </w:r>
          </w:p>
        </w:tc>
        <w:tc>
          <w:tcPr>
            <w:tcW w:w="825" w:type="dxa"/>
            <w:vMerge w:val="continue"/>
            <w:tcBorders>
              <w:top w:val="single" w:color="auto" w:sz="4" w:space="0"/>
              <w:left w:val="nil"/>
              <w:bottom w:val="nil"/>
              <w:right w:val="single" w:color="000000"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954" w:type="dxa"/>
            <w:vMerge w:val="continue"/>
            <w:tcBorders>
              <w:top w:val="single" w:color="auto" w:sz="4" w:space="0"/>
              <w:left w:val="nil"/>
              <w:bottom w:val="nil"/>
              <w:right w:val="single" w:color="000000"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2010" w:type="dxa"/>
            <w:tcBorders>
              <w:top w:val="single" w:color="auto" w:sz="4" w:space="0"/>
              <w:left w:val="nil"/>
              <w:bottom w:val="single" w:color="auto"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销售或者利用其他商业形式传播未经文化行政部门批准进口的艺术品</w:t>
            </w:r>
          </w:p>
        </w:tc>
        <w:tc>
          <w:tcPr>
            <w:tcW w:w="959"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一般检查事项</w:t>
            </w:r>
          </w:p>
        </w:tc>
        <w:tc>
          <w:tcPr>
            <w:tcW w:w="115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艺术品经营单位或场所</w:t>
            </w:r>
          </w:p>
        </w:tc>
        <w:tc>
          <w:tcPr>
            <w:tcW w:w="112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实地检查</w:t>
            </w:r>
          </w:p>
        </w:tc>
        <w:tc>
          <w:tcPr>
            <w:tcW w:w="123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文化和旅游局</w:t>
            </w:r>
          </w:p>
        </w:tc>
        <w:tc>
          <w:tcPr>
            <w:tcW w:w="518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《艺术品经营管理办法》第二十三条</w:t>
            </w:r>
          </w:p>
        </w:tc>
        <w:tc>
          <w:tcPr>
            <w:tcW w:w="616"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普遍适用</w:t>
            </w:r>
          </w:p>
        </w:tc>
        <w:tc>
          <w:tcPr>
            <w:tcW w:w="690"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both"/>
              <w:rPr>
                <w:rFonts w:hint="default" w:eastAsia="方正仿宋_GBK"/>
                <w:color w:val="000000"/>
                <w:sz w:val="18"/>
                <w:szCs w:val="18"/>
                <w:lang w:val="en-US"/>
              </w:rPr>
            </w:pPr>
          </w:p>
        </w:tc>
      </w:tr>
      <w:tr>
        <w:tblPrEx>
          <w:tblCellMar>
            <w:top w:w="0" w:type="dxa"/>
            <w:left w:w="108" w:type="dxa"/>
            <w:bottom w:w="0" w:type="dxa"/>
            <w:right w:w="108" w:type="dxa"/>
          </w:tblCellMar>
        </w:tblPrEx>
        <w:trPr>
          <w:trHeight w:val="1479"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eastAsia="方正仿宋_GBK"/>
                <w:color w:val="000000"/>
                <w:kern w:val="0"/>
                <w:sz w:val="18"/>
                <w:szCs w:val="18"/>
                <w:lang w:val="en-US"/>
              </w:rPr>
            </w:pPr>
            <w:r>
              <w:rPr>
                <w:rFonts w:hint="default" w:ascii="Calibri" w:hAnsi="Calibri" w:eastAsia="方正仿宋_GBK" w:cs="Times New Roman"/>
                <w:color w:val="000000"/>
                <w:kern w:val="0"/>
                <w:sz w:val="18"/>
                <w:szCs w:val="18"/>
                <w:lang w:val="en-US" w:eastAsia="zh-CN" w:bidi="ar"/>
              </w:rPr>
              <w:t>53</w:t>
            </w:r>
          </w:p>
        </w:tc>
        <w:tc>
          <w:tcPr>
            <w:tcW w:w="825" w:type="dxa"/>
            <w:tcBorders>
              <w:top w:val="single" w:color="auto" w:sz="4" w:space="0"/>
              <w:left w:val="nil"/>
              <w:bottom w:val="single" w:color="auto"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rPr>
                <w:rFonts w:hint="default" w:eastAsia="方正仿宋_GBK"/>
                <w:color w:val="000000"/>
                <w:sz w:val="18"/>
                <w:szCs w:val="18"/>
                <w:lang w:val="en-US"/>
              </w:rPr>
            </w:pPr>
          </w:p>
        </w:tc>
        <w:tc>
          <w:tcPr>
            <w:tcW w:w="954" w:type="dxa"/>
            <w:tcBorders>
              <w:top w:val="single" w:color="auto" w:sz="4" w:space="0"/>
              <w:left w:val="nil"/>
              <w:bottom w:val="single" w:color="auto"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rPr>
                <w:rFonts w:hint="default" w:eastAsia="方正仿宋_GBK"/>
                <w:color w:val="000000"/>
                <w:sz w:val="18"/>
                <w:szCs w:val="18"/>
                <w:lang w:val="en-US"/>
              </w:rPr>
            </w:pPr>
            <w:r>
              <w:rPr>
                <w:rFonts w:hint="eastAsia" w:ascii="宋体" w:hAnsi="宋体" w:eastAsia="宋体" w:cs="宋体"/>
                <w:kern w:val="0"/>
                <w:sz w:val="20"/>
                <w:szCs w:val="20"/>
                <w:lang w:val="en-US" w:eastAsia="zh-CN" w:bidi="ar"/>
              </w:rPr>
              <w:t>互联网文化单位检查</w:t>
            </w:r>
          </w:p>
        </w:tc>
        <w:tc>
          <w:tcPr>
            <w:tcW w:w="2010" w:type="dxa"/>
            <w:tcBorders>
              <w:top w:val="single" w:color="auto" w:sz="4" w:space="0"/>
              <w:left w:val="nil"/>
              <w:bottom w:val="single" w:color="auto"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非经营性互联网文化单位逾期未办理备案手续的</w:t>
            </w:r>
          </w:p>
        </w:tc>
        <w:tc>
          <w:tcPr>
            <w:tcW w:w="959"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一般检查事项</w:t>
            </w:r>
          </w:p>
        </w:tc>
        <w:tc>
          <w:tcPr>
            <w:tcW w:w="115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非经营性互联网文化单位</w:t>
            </w:r>
          </w:p>
        </w:tc>
        <w:tc>
          <w:tcPr>
            <w:tcW w:w="112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实地检查、网络检查</w:t>
            </w:r>
          </w:p>
        </w:tc>
        <w:tc>
          <w:tcPr>
            <w:tcW w:w="123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文化和旅游局</w:t>
            </w:r>
          </w:p>
        </w:tc>
        <w:tc>
          <w:tcPr>
            <w:tcW w:w="518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《互联网文化管理暂行规定》第二十二条</w:t>
            </w:r>
          </w:p>
        </w:tc>
        <w:tc>
          <w:tcPr>
            <w:tcW w:w="616"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普遍适用</w:t>
            </w:r>
          </w:p>
        </w:tc>
        <w:tc>
          <w:tcPr>
            <w:tcW w:w="690"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both"/>
              <w:rPr>
                <w:rFonts w:hint="default" w:eastAsia="方正仿宋_GBK"/>
                <w:color w:val="000000"/>
                <w:sz w:val="18"/>
                <w:szCs w:val="18"/>
                <w:lang w:val="en-US"/>
              </w:rPr>
            </w:pPr>
          </w:p>
        </w:tc>
      </w:tr>
      <w:tr>
        <w:tblPrEx>
          <w:tblCellMar>
            <w:top w:w="0" w:type="dxa"/>
            <w:left w:w="108" w:type="dxa"/>
            <w:bottom w:w="0" w:type="dxa"/>
            <w:right w:w="108" w:type="dxa"/>
          </w:tblCellMar>
        </w:tblPrEx>
        <w:trPr>
          <w:trHeight w:val="1567" w:hRule="atLeast"/>
        </w:trPr>
        <w:tc>
          <w:tcPr>
            <w:tcW w:w="66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eastAsia="方正仿宋_GBK"/>
                <w:color w:val="000000"/>
                <w:kern w:val="0"/>
                <w:sz w:val="18"/>
                <w:szCs w:val="18"/>
                <w:lang w:val="en-US"/>
              </w:rPr>
            </w:pPr>
            <w:r>
              <w:rPr>
                <w:rFonts w:hint="default" w:ascii="Calibri" w:hAnsi="Calibri" w:eastAsia="方正仿宋_GBK" w:cs="Times New Roman"/>
                <w:color w:val="000000"/>
                <w:kern w:val="0"/>
                <w:sz w:val="18"/>
                <w:szCs w:val="18"/>
                <w:lang w:val="en-US" w:eastAsia="zh-CN" w:bidi="ar"/>
              </w:rPr>
              <w:t>54</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rPr>
                <w:rFonts w:hint="default" w:eastAsia="方正仿宋_GBK"/>
                <w:color w:val="000000"/>
                <w:sz w:val="18"/>
                <w:szCs w:val="18"/>
                <w:lang w:val="en-US"/>
              </w:rPr>
            </w:pPr>
            <w:r>
              <w:rPr>
                <w:rFonts w:hint="eastAsia" w:ascii="宋体" w:hAnsi="宋体" w:eastAsia="宋体" w:cs="宋体"/>
                <w:kern w:val="0"/>
                <w:sz w:val="20"/>
                <w:szCs w:val="20"/>
                <w:lang w:val="en-US" w:eastAsia="zh-CN" w:bidi="ar"/>
              </w:rPr>
              <w:t>州文化和旅游局（6类83项</w:t>
            </w:r>
          </w:p>
        </w:tc>
        <w:tc>
          <w:tcPr>
            <w:tcW w:w="95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rPr>
                <w:rFonts w:hint="default" w:eastAsia="方正仿宋_GBK"/>
                <w:color w:val="000000"/>
                <w:sz w:val="18"/>
                <w:szCs w:val="18"/>
                <w:lang w:val="en-US"/>
              </w:rPr>
            </w:pPr>
            <w:r>
              <w:rPr>
                <w:rFonts w:hint="eastAsia" w:ascii="宋体" w:hAnsi="宋体" w:eastAsia="宋体" w:cs="宋体"/>
                <w:kern w:val="0"/>
                <w:sz w:val="20"/>
                <w:szCs w:val="20"/>
                <w:lang w:val="en-US" w:eastAsia="zh-CN" w:bidi="ar"/>
              </w:rPr>
              <w:t>互联网文化单位检查</w:t>
            </w:r>
          </w:p>
        </w:tc>
        <w:tc>
          <w:tcPr>
            <w:tcW w:w="201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经营性互联网文化单位未在其网站主页的显著位置标明《网络文化经营许可证》编号</w:t>
            </w:r>
          </w:p>
        </w:tc>
        <w:tc>
          <w:tcPr>
            <w:tcW w:w="959"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一般检查事项</w:t>
            </w:r>
          </w:p>
        </w:tc>
        <w:tc>
          <w:tcPr>
            <w:tcW w:w="115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经营性互联网文化单位及其经营活动</w:t>
            </w:r>
          </w:p>
        </w:tc>
        <w:tc>
          <w:tcPr>
            <w:tcW w:w="112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实地检查、网络检查</w:t>
            </w:r>
          </w:p>
        </w:tc>
        <w:tc>
          <w:tcPr>
            <w:tcW w:w="123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文化和旅游局</w:t>
            </w:r>
          </w:p>
        </w:tc>
        <w:tc>
          <w:tcPr>
            <w:tcW w:w="518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《互联网文化管理暂行规定》第二十三条第一款</w:t>
            </w:r>
          </w:p>
        </w:tc>
        <w:tc>
          <w:tcPr>
            <w:tcW w:w="616"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普遍适用</w:t>
            </w:r>
          </w:p>
        </w:tc>
        <w:tc>
          <w:tcPr>
            <w:tcW w:w="690"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both"/>
              <w:rPr>
                <w:rFonts w:hint="default" w:eastAsia="方正仿宋_GBK"/>
                <w:color w:val="000000"/>
                <w:sz w:val="18"/>
                <w:szCs w:val="18"/>
                <w:lang w:val="en-US"/>
              </w:rPr>
            </w:pPr>
          </w:p>
        </w:tc>
      </w:tr>
      <w:tr>
        <w:tblPrEx>
          <w:tblCellMar>
            <w:top w:w="0" w:type="dxa"/>
            <w:left w:w="108" w:type="dxa"/>
            <w:bottom w:w="0" w:type="dxa"/>
            <w:right w:w="108" w:type="dxa"/>
          </w:tblCellMar>
        </w:tblPrEx>
        <w:trPr>
          <w:trHeight w:val="1479" w:hRule="atLeast"/>
        </w:trPr>
        <w:tc>
          <w:tcPr>
            <w:tcW w:w="66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eastAsia="方正仿宋_GBK"/>
                <w:color w:val="000000"/>
                <w:kern w:val="0"/>
                <w:sz w:val="18"/>
                <w:szCs w:val="18"/>
                <w:lang w:val="en-US"/>
              </w:rPr>
            </w:pPr>
            <w:r>
              <w:rPr>
                <w:rFonts w:hint="default" w:ascii="Calibri" w:hAnsi="Calibri" w:eastAsia="方正仿宋_GBK" w:cs="Times New Roman"/>
                <w:color w:val="000000"/>
                <w:kern w:val="0"/>
                <w:sz w:val="18"/>
                <w:szCs w:val="18"/>
                <w:lang w:val="en-US" w:eastAsia="zh-CN" w:bidi="ar"/>
              </w:rPr>
              <w:t>55</w:t>
            </w: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95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201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非经营性互联网文化单位未在其网站主页的显著位置标明《网络文化经营许可证》备案编号</w:t>
            </w:r>
          </w:p>
        </w:tc>
        <w:tc>
          <w:tcPr>
            <w:tcW w:w="959"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一般检查事项</w:t>
            </w:r>
          </w:p>
        </w:tc>
        <w:tc>
          <w:tcPr>
            <w:tcW w:w="115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非经营性互联网文化单位</w:t>
            </w:r>
          </w:p>
        </w:tc>
        <w:tc>
          <w:tcPr>
            <w:tcW w:w="112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实地检查、网络检查</w:t>
            </w:r>
          </w:p>
        </w:tc>
        <w:tc>
          <w:tcPr>
            <w:tcW w:w="123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文化和旅游局</w:t>
            </w:r>
          </w:p>
        </w:tc>
        <w:tc>
          <w:tcPr>
            <w:tcW w:w="518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《互联网文化管理暂行规定》第二十三条第二款</w:t>
            </w:r>
          </w:p>
        </w:tc>
        <w:tc>
          <w:tcPr>
            <w:tcW w:w="616"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普遍适用</w:t>
            </w:r>
          </w:p>
        </w:tc>
        <w:tc>
          <w:tcPr>
            <w:tcW w:w="690"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both"/>
              <w:rPr>
                <w:rFonts w:hint="default" w:eastAsia="方正仿宋_GBK"/>
                <w:color w:val="000000"/>
                <w:sz w:val="18"/>
                <w:szCs w:val="18"/>
                <w:lang w:val="en-US"/>
              </w:rPr>
            </w:pPr>
          </w:p>
        </w:tc>
      </w:tr>
      <w:tr>
        <w:tblPrEx>
          <w:tblCellMar>
            <w:top w:w="0" w:type="dxa"/>
            <w:left w:w="108" w:type="dxa"/>
            <w:bottom w:w="0" w:type="dxa"/>
            <w:right w:w="108" w:type="dxa"/>
          </w:tblCellMar>
        </w:tblPrEx>
        <w:trPr>
          <w:trHeight w:val="1479" w:hRule="atLeast"/>
        </w:trPr>
        <w:tc>
          <w:tcPr>
            <w:tcW w:w="66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eastAsia="方正仿宋_GBK"/>
                <w:color w:val="000000"/>
                <w:kern w:val="0"/>
                <w:sz w:val="18"/>
                <w:szCs w:val="18"/>
                <w:lang w:val="en-US"/>
              </w:rPr>
            </w:pPr>
            <w:r>
              <w:rPr>
                <w:rFonts w:hint="default" w:ascii="Calibri" w:hAnsi="Calibri" w:eastAsia="方正仿宋_GBK" w:cs="Times New Roman"/>
                <w:color w:val="000000"/>
                <w:kern w:val="0"/>
                <w:sz w:val="18"/>
                <w:szCs w:val="18"/>
                <w:lang w:val="en-US" w:eastAsia="zh-CN" w:bidi="ar"/>
              </w:rPr>
              <w:t>56</w:t>
            </w: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95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201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经营性互联网文化单位变更有关信息未办理变更手续</w:t>
            </w:r>
          </w:p>
        </w:tc>
        <w:tc>
          <w:tcPr>
            <w:tcW w:w="959"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一般检查事项</w:t>
            </w:r>
          </w:p>
        </w:tc>
        <w:tc>
          <w:tcPr>
            <w:tcW w:w="115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经营性互联网文化单位及其经营活动</w:t>
            </w:r>
          </w:p>
        </w:tc>
        <w:tc>
          <w:tcPr>
            <w:tcW w:w="112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实地检查、网络检查</w:t>
            </w:r>
          </w:p>
        </w:tc>
        <w:tc>
          <w:tcPr>
            <w:tcW w:w="123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文化和旅游局</w:t>
            </w:r>
          </w:p>
        </w:tc>
        <w:tc>
          <w:tcPr>
            <w:tcW w:w="518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《互联网文化管理暂行规定》第二十四条第一款</w:t>
            </w:r>
          </w:p>
        </w:tc>
        <w:tc>
          <w:tcPr>
            <w:tcW w:w="616"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普遍适用</w:t>
            </w:r>
          </w:p>
        </w:tc>
        <w:tc>
          <w:tcPr>
            <w:tcW w:w="690"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both"/>
              <w:rPr>
                <w:rFonts w:hint="default" w:eastAsia="方正仿宋_GBK"/>
                <w:color w:val="000000"/>
                <w:sz w:val="18"/>
                <w:szCs w:val="18"/>
                <w:lang w:val="en-US"/>
              </w:rPr>
            </w:pPr>
          </w:p>
        </w:tc>
      </w:tr>
      <w:tr>
        <w:tblPrEx>
          <w:tblCellMar>
            <w:top w:w="0" w:type="dxa"/>
            <w:left w:w="108" w:type="dxa"/>
            <w:bottom w:w="0" w:type="dxa"/>
            <w:right w:w="108" w:type="dxa"/>
          </w:tblCellMar>
        </w:tblPrEx>
        <w:trPr>
          <w:trHeight w:val="1479" w:hRule="atLeast"/>
        </w:trPr>
        <w:tc>
          <w:tcPr>
            <w:tcW w:w="66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eastAsia="方正仿宋_GBK"/>
                <w:color w:val="000000"/>
                <w:kern w:val="0"/>
                <w:sz w:val="18"/>
                <w:szCs w:val="18"/>
                <w:lang w:val="en-US"/>
              </w:rPr>
            </w:pPr>
            <w:r>
              <w:rPr>
                <w:rFonts w:hint="default" w:ascii="Calibri" w:hAnsi="Calibri" w:eastAsia="方正仿宋_GBK" w:cs="Times New Roman"/>
                <w:color w:val="000000"/>
                <w:kern w:val="0"/>
                <w:sz w:val="18"/>
                <w:szCs w:val="18"/>
                <w:lang w:val="en-US" w:eastAsia="zh-CN" w:bidi="ar"/>
              </w:rPr>
              <w:t>57</w:t>
            </w: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95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201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非经营性互联网文化单位变更有关信息未办理备案手续</w:t>
            </w:r>
          </w:p>
        </w:tc>
        <w:tc>
          <w:tcPr>
            <w:tcW w:w="959"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一般检查事项</w:t>
            </w:r>
          </w:p>
        </w:tc>
        <w:tc>
          <w:tcPr>
            <w:tcW w:w="115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非经营性互联网文化单位</w:t>
            </w:r>
          </w:p>
        </w:tc>
        <w:tc>
          <w:tcPr>
            <w:tcW w:w="112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实地检查、网络检查</w:t>
            </w:r>
          </w:p>
        </w:tc>
        <w:tc>
          <w:tcPr>
            <w:tcW w:w="123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文化和旅游局</w:t>
            </w:r>
          </w:p>
        </w:tc>
        <w:tc>
          <w:tcPr>
            <w:tcW w:w="518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《互联网文化管理暂行规定》第二十四条第二款</w:t>
            </w:r>
          </w:p>
        </w:tc>
        <w:tc>
          <w:tcPr>
            <w:tcW w:w="616"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普遍适用</w:t>
            </w:r>
          </w:p>
        </w:tc>
        <w:tc>
          <w:tcPr>
            <w:tcW w:w="690"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both"/>
              <w:rPr>
                <w:rFonts w:hint="default" w:eastAsia="方正仿宋_GBK"/>
                <w:color w:val="000000"/>
                <w:sz w:val="18"/>
                <w:szCs w:val="18"/>
                <w:lang w:val="en-US"/>
              </w:rPr>
            </w:pPr>
          </w:p>
        </w:tc>
      </w:tr>
      <w:tr>
        <w:tblPrEx>
          <w:tblCellMar>
            <w:top w:w="0" w:type="dxa"/>
            <w:left w:w="108" w:type="dxa"/>
            <w:bottom w:w="0" w:type="dxa"/>
            <w:right w:w="108" w:type="dxa"/>
          </w:tblCellMar>
        </w:tblPrEx>
        <w:trPr>
          <w:trHeight w:val="1479" w:hRule="atLeast"/>
        </w:trPr>
        <w:tc>
          <w:tcPr>
            <w:tcW w:w="66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eastAsia="方正仿宋_GBK"/>
                <w:color w:val="000000"/>
                <w:kern w:val="0"/>
                <w:sz w:val="18"/>
                <w:szCs w:val="18"/>
                <w:lang w:val="en-US"/>
              </w:rPr>
            </w:pPr>
            <w:r>
              <w:rPr>
                <w:rFonts w:hint="default" w:ascii="Calibri" w:hAnsi="Calibri" w:eastAsia="方正仿宋_GBK" w:cs="Times New Roman"/>
                <w:color w:val="000000"/>
                <w:kern w:val="0"/>
                <w:sz w:val="18"/>
                <w:szCs w:val="18"/>
                <w:lang w:val="en-US" w:eastAsia="zh-CN" w:bidi="ar"/>
              </w:rPr>
              <w:t>58</w:t>
            </w: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95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201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经营性互联网文化单位经营进ロ互联网文化产品未在其显著位置标明文化部批准文号</w:t>
            </w:r>
          </w:p>
        </w:tc>
        <w:tc>
          <w:tcPr>
            <w:tcW w:w="959"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一般检查事项</w:t>
            </w:r>
          </w:p>
        </w:tc>
        <w:tc>
          <w:tcPr>
            <w:tcW w:w="115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经营性互联网文化单位及其经营活动</w:t>
            </w:r>
          </w:p>
        </w:tc>
        <w:tc>
          <w:tcPr>
            <w:tcW w:w="112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实地检查、网络检查</w:t>
            </w:r>
          </w:p>
        </w:tc>
        <w:tc>
          <w:tcPr>
            <w:tcW w:w="123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文化和旅游局</w:t>
            </w:r>
          </w:p>
        </w:tc>
        <w:tc>
          <w:tcPr>
            <w:tcW w:w="518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《互联网文化管理暂行规定》第二十五条</w:t>
            </w:r>
          </w:p>
        </w:tc>
        <w:tc>
          <w:tcPr>
            <w:tcW w:w="616"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普遍适用</w:t>
            </w:r>
          </w:p>
        </w:tc>
        <w:tc>
          <w:tcPr>
            <w:tcW w:w="690"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both"/>
              <w:rPr>
                <w:rFonts w:hint="default" w:eastAsia="方正仿宋_GBK"/>
                <w:color w:val="000000"/>
                <w:sz w:val="18"/>
                <w:szCs w:val="18"/>
                <w:lang w:val="en-US"/>
              </w:rPr>
            </w:pPr>
          </w:p>
        </w:tc>
      </w:tr>
      <w:tr>
        <w:tblPrEx>
          <w:tblCellMar>
            <w:top w:w="0" w:type="dxa"/>
            <w:left w:w="108" w:type="dxa"/>
            <w:bottom w:w="0" w:type="dxa"/>
            <w:right w:w="108" w:type="dxa"/>
          </w:tblCellMar>
        </w:tblPrEx>
        <w:trPr>
          <w:trHeight w:val="1479" w:hRule="atLeast"/>
        </w:trPr>
        <w:tc>
          <w:tcPr>
            <w:tcW w:w="66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eastAsia="方正仿宋_GBK"/>
                <w:color w:val="000000"/>
                <w:kern w:val="0"/>
                <w:sz w:val="18"/>
                <w:szCs w:val="18"/>
                <w:lang w:val="en-US"/>
              </w:rPr>
            </w:pPr>
            <w:r>
              <w:rPr>
                <w:rFonts w:hint="default" w:ascii="Calibri" w:hAnsi="Calibri" w:eastAsia="方正仿宋_GBK" w:cs="Times New Roman"/>
                <w:color w:val="000000"/>
                <w:kern w:val="0"/>
                <w:sz w:val="18"/>
                <w:szCs w:val="18"/>
                <w:lang w:val="en-US" w:eastAsia="zh-CN" w:bidi="ar"/>
              </w:rPr>
              <w:t>59</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rPr>
                <w:rFonts w:hint="default" w:eastAsia="方正仿宋_GBK"/>
                <w:color w:val="000000"/>
                <w:sz w:val="18"/>
                <w:szCs w:val="18"/>
                <w:lang w:val="en-US"/>
              </w:rPr>
            </w:pPr>
            <w:r>
              <w:rPr>
                <w:rFonts w:hint="eastAsia" w:ascii="宋体" w:hAnsi="宋体" w:eastAsia="宋体" w:cs="宋体"/>
                <w:kern w:val="0"/>
                <w:sz w:val="20"/>
                <w:szCs w:val="20"/>
                <w:lang w:val="en-US" w:eastAsia="zh-CN" w:bidi="ar"/>
              </w:rPr>
              <w:t>州文化和旅游局（6类83项</w:t>
            </w:r>
          </w:p>
        </w:tc>
        <w:tc>
          <w:tcPr>
            <w:tcW w:w="95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rPr>
                <w:rFonts w:hint="default" w:eastAsia="方正仿宋_GBK"/>
                <w:color w:val="000000"/>
                <w:sz w:val="18"/>
                <w:szCs w:val="18"/>
                <w:lang w:val="en-US"/>
              </w:rPr>
            </w:pPr>
            <w:r>
              <w:rPr>
                <w:rFonts w:hint="eastAsia" w:ascii="宋体" w:hAnsi="宋体" w:eastAsia="宋体" w:cs="宋体"/>
                <w:kern w:val="0"/>
                <w:sz w:val="20"/>
                <w:szCs w:val="20"/>
                <w:lang w:val="en-US" w:eastAsia="zh-CN" w:bidi="ar"/>
              </w:rPr>
              <w:t>互联网文化单位检查</w:t>
            </w:r>
          </w:p>
        </w:tc>
        <w:tc>
          <w:tcPr>
            <w:tcW w:w="201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经营性互联网文化单位经营国产互联网文化产品未在其显著位置标明文化部备案蝙号的</w:t>
            </w:r>
          </w:p>
        </w:tc>
        <w:tc>
          <w:tcPr>
            <w:tcW w:w="959"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一般检查事项</w:t>
            </w:r>
          </w:p>
        </w:tc>
        <w:tc>
          <w:tcPr>
            <w:tcW w:w="115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经营性互联网文化单位及其经营活动</w:t>
            </w:r>
          </w:p>
        </w:tc>
        <w:tc>
          <w:tcPr>
            <w:tcW w:w="112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实地检查、网络检查</w:t>
            </w:r>
          </w:p>
        </w:tc>
        <w:tc>
          <w:tcPr>
            <w:tcW w:w="123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文化和旅游局</w:t>
            </w:r>
          </w:p>
        </w:tc>
        <w:tc>
          <w:tcPr>
            <w:tcW w:w="518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《互联网文化管理暂行规定》第二十五条</w:t>
            </w:r>
          </w:p>
        </w:tc>
        <w:tc>
          <w:tcPr>
            <w:tcW w:w="616"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普遍适用</w:t>
            </w:r>
          </w:p>
        </w:tc>
        <w:tc>
          <w:tcPr>
            <w:tcW w:w="690"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both"/>
              <w:rPr>
                <w:rFonts w:hint="default" w:eastAsia="方正仿宋_GBK"/>
                <w:color w:val="000000"/>
                <w:sz w:val="18"/>
                <w:szCs w:val="18"/>
                <w:lang w:val="en-US"/>
              </w:rPr>
            </w:pPr>
          </w:p>
        </w:tc>
      </w:tr>
      <w:tr>
        <w:tblPrEx>
          <w:tblCellMar>
            <w:top w:w="0" w:type="dxa"/>
            <w:left w:w="108" w:type="dxa"/>
            <w:bottom w:w="0" w:type="dxa"/>
            <w:right w:w="108" w:type="dxa"/>
          </w:tblCellMar>
        </w:tblPrEx>
        <w:trPr>
          <w:trHeight w:val="1479" w:hRule="atLeast"/>
        </w:trPr>
        <w:tc>
          <w:tcPr>
            <w:tcW w:w="66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eastAsia="方正仿宋_GBK"/>
                <w:color w:val="000000"/>
                <w:kern w:val="0"/>
                <w:sz w:val="18"/>
                <w:szCs w:val="18"/>
                <w:lang w:val="en-US"/>
              </w:rPr>
            </w:pPr>
            <w:r>
              <w:rPr>
                <w:rFonts w:hint="default" w:ascii="Calibri" w:hAnsi="Calibri" w:eastAsia="方正仿宋_GBK" w:cs="Times New Roman"/>
                <w:color w:val="000000"/>
                <w:kern w:val="0"/>
                <w:sz w:val="18"/>
                <w:szCs w:val="18"/>
                <w:lang w:val="en-US" w:eastAsia="zh-CN" w:bidi="ar"/>
              </w:rPr>
              <w:t>60</w:t>
            </w: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95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201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经营性互联网文化单位擅自变更进口互联网文化产品的名称或者增删内容的</w:t>
            </w:r>
          </w:p>
        </w:tc>
        <w:tc>
          <w:tcPr>
            <w:tcW w:w="959"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一般检查事项</w:t>
            </w:r>
          </w:p>
        </w:tc>
        <w:tc>
          <w:tcPr>
            <w:tcW w:w="115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经营性互联网文化单位及其经营活动</w:t>
            </w:r>
          </w:p>
        </w:tc>
        <w:tc>
          <w:tcPr>
            <w:tcW w:w="112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实地检查、网络检查</w:t>
            </w:r>
          </w:p>
        </w:tc>
        <w:tc>
          <w:tcPr>
            <w:tcW w:w="123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文化和旅游局</w:t>
            </w:r>
          </w:p>
        </w:tc>
        <w:tc>
          <w:tcPr>
            <w:tcW w:w="518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《互联网文化管理暂行规定》第二十六条</w:t>
            </w:r>
          </w:p>
        </w:tc>
        <w:tc>
          <w:tcPr>
            <w:tcW w:w="616"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普遍适用</w:t>
            </w:r>
          </w:p>
        </w:tc>
        <w:tc>
          <w:tcPr>
            <w:tcW w:w="690"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both"/>
              <w:rPr>
                <w:rFonts w:hint="default" w:eastAsia="方正仿宋_GBK"/>
                <w:color w:val="000000"/>
                <w:sz w:val="18"/>
                <w:szCs w:val="18"/>
                <w:lang w:val="en-US"/>
              </w:rPr>
            </w:pPr>
          </w:p>
        </w:tc>
      </w:tr>
      <w:tr>
        <w:tblPrEx>
          <w:tblCellMar>
            <w:top w:w="0" w:type="dxa"/>
            <w:left w:w="108" w:type="dxa"/>
            <w:bottom w:w="0" w:type="dxa"/>
            <w:right w:w="108" w:type="dxa"/>
          </w:tblCellMar>
        </w:tblPrEx>
        <w:trPr>
          <w:trHeight w:val="1479" w:hRule="atLeast"/>
        </w:trPr>
        <w:tc>
          <w:tcPr>
            <w:tcW w:w="66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eastAsia="方正仿宋_GBK"/>
                <w:color w:val="000000"/>
                <w:kern w:val="0"/>
                <w:sz w:val="18"/>
                <w:szCs w:val="18"/>
                <w:lang w:val="en-US"/>
              </w:rPr>
            </w:pPr>
            <w:r>
              <w:rPr>
                <w:rFonts w:hint="default" w:ascii="Calibri" w:hAnsi="Calibri" w:eastAsia="方正仿宋_GBK" w:cs="Times New Roman"/>
                <w:color w:val="000000"/>
                <w:kern w:val="0"/>
                <w:sz w:val="18"/>
                <w:szCs w:val="18"/>
                <w:lang w:val="en-US" w:eastAsia="zh-CN" w:bidi="ar"/>
              </w:rPr>
              <w:t>61</w:t>
            </w: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95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201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经营性互联网文化单位经营国产互联网文化产品逾期未报文化行政部门备案的</w:t>
            </w:r>
          </w:p>
        </w:tc>
        <w:tc>
          <w:tcPr>
            <w:tcW w:w="959"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一般检查事项</w:t>
            </w:r>
          </w:p>
        </w:tc>
        <w:tc>
          <w:tcPr>
            <w:tcW w:w="115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经营性互联网文化单位及其经营活动</w:t>
            </w:r>
          </w:p>
        </w:tc>
        <w:tc>
          <w:tcPr>
            <w:tcW w:w="112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实地检查、网络检查</w:t>
            </w:r>
          </w:p>
        </w:tc>
        <w:tc>
          <w:tcPr>
            <w:tcW w:w="123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文化和旅游局</w:t>
            </w:r>
          </w:p>
        </w:tc>
        <w:tc>
          <w:tcPr>
            <w:tcW w:w="518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《互联网文化管理暂行规定》第二十七条</w:t>
            </w:r>
          </w:p>
        </w:tc>
        <w:tc>
          <w:tcPr>
            <w:tcW w:w="616"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普遍适用</w:t>
            </w:r>
          </w:p>
        </w:tc>
        <w:tc>
          <w:tcPr>
            <w:tcW w:w="690"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both"/>
              <w:rPr>
                <w:rFonts w:hint="default" w:eastAsia="方正仿宋_GBK"/>
                <w:color w:val="000000"/>
                <w:sz w:val="18"/>
                <w:szCs w:val="18"/>
                <w:lang w:val="en-US"/>
              </w:rPr>
            </w:pPr>
          </w:p>
        </w:tc>
      </w:tr>
      <w:tr>
        <w:tblPrEx>
          <w:tblCellMar>
            <w:top w:w="0" w:type="dxa"/>
            <w:left w:w="108" w:type="dxa"/>
            <w:bottom w:w="0" w:type="dxa"/>
            <w:right w:w="108" w:type="dxa"/>
          </w:tblCellMar>
        </w:tblPrEx>
        <w:trPr>
          <w:trHeight w:val="1479" w:hRule="atLeast"/>
        </w:trPr>
        <w:tc>
          <w:tcPr>
            <w:tcW w:w="66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eastAsia="方正仿宋_GBK"/>
                <w:color w:val="000000"/>
                <w:kern w:val="0"/>
                <w:sz w:val="18"/>
                <w:szCs w:val="18"/>
                <w:lang w:val="en-US"/>
              </w:rPr>
            </w:pPr>
            <w:r>
              <w:rPr>
                <w:rFonts w:hint="default" w:ascii="Calibri" w:hAnsi="Calibri" w:eastAsia="方正仿宋_GBK" w:cs="Times New Roman"/>
                <w:color w:val="000000"/>
                <w:kern w:val="0"/>
                <w:sz w:val="18"/>
                <w:szCs w:val="18"/>
                <w:lang w:val="en-US" w:eastAsia="zh-CN" w:bidi="ar"/>
              </w:rPr>
              <w:t>62</w:t>
            </w: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95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201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经营性互联网文化单位提供含有禁止内容的互联网文化产品</w:t>
            </w:r>
          </w:p>
        </w:tc>
        <w:tc>
          <w:tcPr>
            <w:tcW w:w="959"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一般检查事项</w:t>
            </w:r>
          </w:p>
        </w:tc>
        <w:tc>
          <w:tcPr>
            <w:tcW w:w="115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经营性互联网文化单位及其经营活动</w:t>
            </w:r>
          </w:p>
        </w:tc>
        <w:tc>
          <w:tcPr>
            <w:tcW w:w="112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实地检查、网络检查</w:t>
            </w:r>
          </w:p>
        </w:tc>
        <w:tc>
          <w:tcPr>
            <w:tcW w:w="123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文化和旅游局</w:t>
            </w:r>
          </w:p>
        </w:tc>
        <w:tc>
          <w:tcPr>
            <w:tcW w:w="518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《互联网文化管理暂行规定》第二十八条第一款</w:t>
            </w:r>
          </w:p>
        </w:tc>
        <w:tc>
          <w:tcPr>
            <w:tcW w:w="616"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普遍适用</w:t>
            </w:r>
          </w:p>
        </w:tc>
        <w:tc>
          <w:tcPr>
            <w:tcW w:w="690"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both"/>
              <w:rPr>
                <w:rFonts w:hint="default" w:eastAsia="方正仿宋_GBK"/>
                <w:color w:val="000000"/>
                <w:sz w:val="18"/>
                <w:szCs w:val="18"/>
                <w:lang w:val="en-US"/>
              </w:rPr>
            </w:pPr>
          </w:p>
        </w:tc>
      </w:tr>
      <w:tr>
        <w:tblPrEx>
          <w:tblCellMar>
            <w:top w:w="0" w:type="dxa"/>
            <w:left w:w="108" w:type="dxa"/>
            <w:bottom w:w="0" w:type="dxa"/>
            <w:right w:w="108" w:type="dxa"/>
          </w:tblCellMar>
        </w:tblPrEx>
        <w:trPr>
          <w:trHeight w:val="1479" w:hRule="atLeast"/>
        </w:trPr>
        <w:tc>
          <w:tcPr>
            <w:tcW w:w="66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eastAsia="方正仿宋_GBK"/>
                <w:color w:val="000000"/>
                <w:kern w:val="0"/>
                <w:sz w:val="18"/>
                <w:szCs w:val="18"/>
                <w:lang w:val="en-US"/>
              </w:rPr>
            </w:pPr>
            <w:r>
              <w:rPr>
                <w:rFonts w:hint="default" w:ascii="Calibri" w:hAnsi="Calibri" w:eastAsia="方正仿宋_GBK" w:cs="Times New Roman"/>
                <w:color w:val="000000"/>
                <w:kern w:val="0"/>
                <w:sz w:val="18"/>
                <w:szCs w:val="18"/>
                <w:lang w:val="en-US" w:eastAsia="zh-CN" w:bidi="ar"/>
              </w:rPr>
              <w:t>63</w:t>
            </w: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95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201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经营性互联网文化单位提供未经文化部批准进口的互联网文化产品的</w:t>
            </w:r>
          </w:p>
        </w:tc>
        <w:tc>
          <w:tcPr>
            <w:tcW w:w="959"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一般检查事项</w:t>
            </w:r>
          </w:p>
        </w:tc>
        <w:tc>
          <w:tcPr>
            <w:tcW w:w="115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经营性互联网文化单位及其经营活动</w:t>
            </w:r>
          </w:p>
        </w:tc>
        <w:tc>
          <w:tcPr>
            <w:tcW w:w="112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实地检查、网络检查</w:t>
            </w:r>
          </w:p>
        </w:tc>
        <w:tc>
          <w:tcPr>
            <w:tcW w:w="123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文化和旅游局</w:t>
            </w:r>
          </w:p>
        </w:tc>
        <w:tc>
          <w:tcPr>
            <w:tcW w:w="518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《互联网文化管理暂行规定》第二十八条第二款</w:t>
            </w:r>
          </w:p>
        </w:tc>
        <w:tc>
          <w:tcPr>
            <w:tcW w:w="616"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普遍适用</w:t>
            </w:r>
          </w:p>
        </w:tc>
        <w:tc>
          <w:tcPr>
            <w:tcW w:w="690"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both"/>
              <w:rPr>
                <w:rFonts w:hint="default" w:eastAsia="方正仿宋_GBK"/>
                <w:color w:val="000000"/>
                <w:sz w:val="18"/>
                <w:szCs w:val="18"/>
                <w:lang w:val="en-US"/>
              </w:rPr>
            </w:pPr>
          </w:p>
        </w:tc>
      </w:tr>
      <w:tr>
        <w:tblPrEx>
          <w:tblCellMar>
            <w:top w:w="0" w:type="dxa"/>
            <w:left w:w="108" w:type="dxa"/>
            <w:bottom w:w="0" w:type="dxa"/>
            <w:right w:w="108" w:type="dxa"/>
          </w:tblCellMar>
        </w:tblPrEx>
        <w:trPr>
          <w:trHeight w:val="1479" w:hRule="atLeast"/>
        </w:trPr>
        <w:tc>
          <w:tcPr>
            <w:tcW w:w="66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eastAsia="方正仿宋_GBK"/>
                <w:color w:val="000000"/>
                <w:kern w:val="0"/>
                <w:sz w:val="18"/>
                <w:szCs w:val="18"/>
                <w:lang w:val="en-US"/>
              </w:rPr>
            </w:pPr>
            <w:r>
              <w:rPr>
                <w:rFonts w:hint="default" w:ascii="Calibri" w:hAnsi="Calibri" w:eastAsia="方正仿宋_GBK" w:cs="Times New Roman"/>
                <w:color w:val="000000"/>
                <w:kern w:val="0"/>
                <w:sz w:val="18"/>
                <w:szCs w:val="18"/>
                <w:lang w:val="en-US" w:eastAsia="zh-CN" w:bidi="ar"/>
              </w:rPr>
              <w:t>64</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rPr>
                <w:rFonts w:hint="default" w:eastAsia="方正仿宋_GBK"/>
                <w:color w:val="000000"/>
                <w:sz w:val="18"/>
                <w:szCs w:val="18"/>
                <w:lang w:val="en-US"/>
              </w:rPr>
            </w:pPr>
            <w:r>
              <w:rPr>
                <w:rFonts w:hint="eastAsia" w:ascii="宋体" w:hAnsi="宋体" w:eastAsia="宋体" w:cs="宋体"/>
                <w:kern w:val="0"/>
                <w:sz w:val="20"/>
                <w:szCs w:val="20"/>
                <w:lang w:val="en-US" w:eastAsia="zh-CN" w:bidi="ar"/>
              </w:rPr>
              <w:t>州文化和旅游局（6类83项</w:t>
            </w:r>
          </w:p>
        </w:tc>
        <w:tc>
          <w:tcPr>
            <w:tcW w:w="95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rPr>
                <w:rFonts w:hint="default" w:eastAsia="方正仿宋_GBK"/>
                <w:color w:val="000000"/>
                <w:sz w:val="18"/>
                <w:szCs w:val="18"/>
                <w:lang w:val="en-US"/>
              </w:rPr>
            </w:pPr>
            <w:r>
              <w:rPr>
                <w:rFonts w:hint="eastAsia" w:ascii="宋体" w:hAnsi="宋体" w:eastAsia="宋体" w:cs="宋体"/>
                <w:kern w:val="0"/>
                <w:sz w:val="20"/>
                <w:szCs w:val="20"/>
                <w:lang w:val="en-US" w:eastAsia="zh-CN" w:bidi="ar"/>
              </w:rPr>
              <w:t>旅行社检查</w:t>
            </w:r>
          </w:p>
        </w:tc>
        <w:tc>
          <w:tcPr>
            <w:tcW w:w="201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经营场所</w:t>
            </w:r>
          </w:p>
        </w:tc>
        <w:tc>
          <w:tcPr>
            <w:tcW w:w="959"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一般检查事项</w:t>
            </w:r>
          </w:p>
        </w:tc>
        <w:tc>
          <w:tcPr>
            <w:tcW w:w="115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旅行社</w:t>
            </w:r>
          </w:p>
        </w:tc>
        <w:tc>
          <w:tcPr>
            <w:tcW w:w="112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实地检查</w:t>
            </w:r>
          </w:p>
        </w:tc>
        <w:tc>
          <w:tcPr>
            <w:tcW w:w="123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文化和旅游局</w:t>
            </w:r>
          </w:p>
        </w:tc>
        <w:tc>
          <w:tcPr>
            <w:tcW w:w="518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《旅游法》第二十八条、第八十三条</w:t>
            </w:r>
          </w:p>
        </w:tc>
        <w:tc>
          <w:tcPr>
            <w:tcW w:w="616"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普遍适用</w:t>
            </w:r>
          </w:p>
        </w:tc>
        <w:tc>
          <w:tcPr>
            <w:tcW w:w="690"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both"/>
              <w:rPr>
                <w:rFonts w:hint="default" w:eastAsia="方正仿宋_GBK"/>
                <w:color w:val="000000"/>
                <w:sz w:val="18"/>
                <w:szCs w:val="18"/>
                <w:lang w:val="en-US"/>
              </w:rPr>
            </w:pPr>
          </w:p>
        </w:tc>
      </w:tr>
      <w:tr>
        <w:tblPrEx>
          <w:tblCellMar>
            <w:top w:w="0" w:type="dxa"/>
            <w:left w:w="108" w:type="dxa"/>
            <w:bottom w:w="0" w:type="dxa"/>
            <w:right w:w="108" w:type="dxa"/>
          </w:tblCellMar>
        </w:tblPrEx>
        <w:trPr>
          <w:trHeight w:val="1479" w:hRule="atLeast"/>
        </w:trPr>
        <w:tc>
          <w:tcPr>
            <w:tcW w:w="66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eastAsia="方正仿宋_GBK"/>
                <w:color w:val="000000"/>
                <w:kern w:val="0"/>
                <w:sz w:val="18"/>
                <w:szCs w:val="18"/>
                <w:lang w:val="en-US"/>
              </w:rPr>
            </w:pPr>
            <w:r>
              <w:rPr>
                <w:rFonts w:hint="default" w:ascii="Calibri" w:hAnsi="Calibri" w:eastAsia="方正仿宋_GBK" w:cs="Times New Roman"/>
                <w:color w:val="000000"/>
                <w:kern w:val="0"/>
                <w:sz w:val="18"/>
                <w:szCs w:val="18"/>
                <w:lang w:val="en-US" w:eastAsia="zh-CN" w:bidi="ar"/>
              </w:rPr>
              <w:t>65</w:t>
            </w: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95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201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营业设施</w:t>
            </w:r>
          </w:p>
        </w:tc>
        <w:tc>
          <w:tcPr>
            <w:tcW w:w="959"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一般检查事项</w:t>
            </w:r>
          </w:p>
        </w:tc>
        <w:tc>
          <w:tcPr>
            <w:tcW w:w="115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旅行社</w:t>
            </w:r>
          </w:p>
        </w:tc>
        <w:tc>
          <w:tcPr>
            <w:tcW w:w="112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实地检查</w:t>
            </w:r>
          </w:p>
        </w:tc>
        <w:tc>
          <w:tcPr>
            <w:tcW w:w="123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文化和旅游局</w:t>
            </w:r>
          </w:p>
        </w:tc>
        <w:tc>
          <w:tcPr>
            <w:tcW w:w="518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《旅游法》第二十八条、第八十三条</w:t>
            </w:r>
          </w:p>
        </w:tc>
        <w:tc>
          <w:tcPr>
            <w:tcW w:w="616"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普遍适用</w:t>
            </w:r>
          </w:p>
        </w:tc>
        <w:tc>
          <w:tcPr>
            <w:tcW w:w="690"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both"/>
              <w:rPr>
                <w:rFonts w:hint="default" w:eastAsia="方正仿宋_GBK"/>
                <w:color w:val="000000"/>
                <w:sz w:val="18"/>
                <w:szCs w:val="18"/>
                <w:lang w:val="en-US"/>
              </w:rPr>
            </w:pPr>
          </w:p>
        </w:tc>
      </w:tr>
      <w:tr>
        <w:tblPrEx>
          <w:tblCellMar>
            <w:top w:w="0" w:type="dxa"/>
            <w:left w:w="108" w:type="dxa"/>
            <w:bottom w:w="0" w:type="dxa"/>
            <w:right w:w="108" w:type="dxa"/>
          </w:tblCellMar>
        </w:tblPrEx>
        <w:trPr>
          <w:trHeight w:val="1479" w:hRule="atLeast"/>
        </w:trPr>
        <w:tc>
          <w:tcPr>
            <w:tcW w:w="66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eastAsia="方正仿宋_GBK"/>
                <w:color w:val="000000"/>
                <w:kern w:val="0"/>
                <w:sz w:val="18"/>
                <w:szCs w:val="18"/>
                <w:lang w:val="en-US"/>
              </w:rPr>
            </w:pPr>
            <w:r>
              <w:rPr>
                <w:rFonts w:hint="default" w:ascii="Calibri" w:hAnsi="Calibri" w:eastAsia="方正仿宋_GBK" w:cs="Times New Roman"/>
                <w:color w:val="000000"/>
                <w:kern w:val="0"/>
                <w:sz w:val="18"/>
                <w:szCs w:val="18"/>
                <w:lang w:val="en-US" w:eastAsia="zh-CN" w:bidi="ar"/>
              </w:rPr>
              <w:t>66</w:t>
            </w: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95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201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注册资本</w:t>
            </w:r>
          </w:p>
        </w:tc>
        <w:tc>
          <w:tcPr>
            <w:tcW w:w="959"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一般检查事项</w:t>
            </w:r>
          </w:p>
        </w:tc>
        <w:tc>
          <w:tcPr>
            <w:tcW w:w="115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旅行社</w:t>
            </w:r>
          </w:p>
        </w:tc>
        <w:tc>
          <w:tcPr>
            <w:tcW w:w="112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实地检查</w:t>
            </w:r>
          </w:p>
        </w:tc>
        <w:tc>
          <w:tcPr>
            <w:tcW w:w="123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文化和旅游局</w:t>
            </w:r>
          </w:p>
        </w:tc>
        <w:tc>
          <w:tcPr>
            <w:tcW w:w="518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《旅游法》第二十八条、第八十三条</w:t>
            </w:r>
          </w:p>
        </w:tc>
        <w:tc>
          <w:tcPr>
            <w:tcW w:w="616"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普遍适用</w:t>
            </w:r>
          </w:p>
        </w:tc>
        <w:tc>
          <w:tcPr>
            <w:tcW w:w="690"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both"/>
              <w:rPr>
                <w:rFonts w:hint="default" w:eastAsia="方正仿宋_GBK"/>
                <w:color w:val="000000"/>
                <w:sz w:val="18"/>
                <w:szCs w:val="18"/>
                <w:lang w:val="en-US"/>
              </w:rPr>
            </w:pPr>
          </w:p>
        </w:tc>
      </w:tr>
      <w:tr>
        <w:tblPrEx>
          <w:tblCellMar>
            <w:top w:w="0" w:type="dxa"/>
            <w:left w:w="108" w:type="dxa"/>
            <w:bottom w:w="0" w:type="dxa"/>
            <w:right w:w="108" w:type="dxa"/>
          </w:tblCellMar>
        </w:tblPrEx>
        <w:trPr>
          <w:trHeight w:val="1479" w:hRule="atLeast"/>
        </w:trPr>
        <w:tc>
          <w:tcPr>
            <w:tcW w:w="66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eastAsia="方正仿宋_GBK"/>
                <w:color w:val="000000"/>
                <w:kern w:val="0"/>
                <w:sz w:val="18"/>
                <w:szCs w:val="18"/>
                <w:lang w:val="en-US"/>
              </w:rPr>
            </w:pPr>
            <w:r>
              <w:rPr>
                <w:rFonts w:hint="default" w:ascii="Calibri" w:hAnsi="Calibri" w:eastAsia="方正仿宋_GBK" w:cs="Times New Roman"/>
                <w:color w:val="000000"/>
                <w:kern w:val="0"/>
                <w:sz w:val="18"/>
                <w:szCs w:val="18"/>
                <w:lang w:val="en-US" w:eastAsia="zh-CN" w:bidi="ar"/>
              </w:rPr>
              <w:t>67</w:t>
            </w: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95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201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质量保证金</w:t>
            </w:r>
          </w:p>
        </w:tc>
        <w:tc>
          <w:tcPr>
            <w:tcW w:w="959"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一般检查事项</w:t>
            </w:r>
          </w:p>
        </w:tc>
        <w:tc>
          <w:tcPr>
            <w:tcW w:w="115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旅行社</w:t>
            </w:r>
          </w:p>
        </w:tc>
        <w:tc>
          <w:tcPr>
            <w:tcW w:w="112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实地检查</w:t>
            </w:r>
          </w:p>
        </w:tc>
        <w:tc>
          <w:tcPr>
            <w:tcW w:w="123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文化和旅游局</w:t>
            </w:r>
          </w:p>
        </w:tc>
        <w:tc>
          <w:tcPr>
            <w:tcW w:w="518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《旅游法》第二十八条、第八十三条</w:t>
            </w:r>
          </w:p>
        </w:tc>
        <w:tc>
          <w:tcPr>
            <w:tcW w:w="616"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普遍适用</w:t>
            </w:r>
          </w:p>
        </w:tc>
        <w:tc>
          <w:tcPr>
            <w:tcW w:w="690"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both"/>
              <w:rPr>
                <w:rFonts w:hint="default" w:eastAsia="方正仿宋_GBK"/>
                <w:color w:val="000000"/>
                <w:sz w:val="18"/>
                <w:szCs w:val="18"/>
                <w:lang w:val="en-US"/>
              </w:rPr>
            </w:pPr>
          </w:p>
        </w:tc>
      </w:tr>
      <w:tr>
        <w:tblPrEx>
          <w:tblCellMar>
            <w:top w:w="0" w:type="dxa"/>
            <w:left w:w="108" w:type="dxa"/>
            <w:bottom w:w="0" w:type="dxa"/>
            <w:right w:w="108" w:type="dxa"/>
          </w:tblCellMar>
        </w:tblPrEx>
        <w:trPr>
          <w:trHeight w:val="1479" w:hRule="atLeast"/>
        </w:trPr>
        <w:tc>
          <w:tcPr>
            <w:tcW w:w="66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eastAsia="方正仿宋_GBK"/>
                <w:color w:val="000000"/>
                <w:kern w:val="0"/>
                <w:sz w:val="18"/>
                <w:szCs w:val="18"/>
                <w:lang w:val="en-US"/>
              </w:rPr>
            </w:pPr>
            <w:r>
              <w:rPr>
                <w:rFonts w:hint="default" w:ascii="Calibri" w:hAnsi="Calibri" w:eastAsia="方正仿宋_GBK" w:cs="Times New Roman"/>
                <w:color w:val="000000"/>
                <w:kern w:val="0"/>
                <w:sz w:val="18"/>
                <w:szCs w:val="18"/>
                <w:lang w:val="en-US" w:eastAsia="zh-CN" w:bidi="ar"/>
              </w:rPr>
              <w:t>68</w:t>
            </w: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95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201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旅行社是否取得经营许可</w:t>
            </w:r>
          </w:p>
        </w:tc>
        <w:tc>
          <w:tcPr>
            <w:tcW w:w="959"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一般检查事项</w:t>
            </w:r>
          </w:p>
        </w:tc>
        <w:tc>
          <w:tcPr>
            <w:tcW w:w="115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旅行社</w:t>
            </w:r>
          </w:p>
        </w:tc>
        <w:tc>
          <w:tcPr>
            <w:tcW w:w="112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实地检查</w:t>
            </w:r>
          </w:p>
        </w:tc>
        <w:tc>
          <w:tcPr>
            <w:tcW w:w="123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文化和旅游局</w:t>
            </w:r>
          </w:p>
        </w:tc>
        <w:tc>
          <w:tcPr>
            <w:tcW w:w="518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《旅游法》第八十五条；</w:t>
            </w:r>
          </w:p>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《云南省旅游条例》第四十一条</w:t>
            </w:r>
          </w:p>
        </w:tc>
        <w:tc>
          <w:tcPr>
            <w:tcW w:w="616"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普遍适用</w:t>
            </w:r>
          </w:p>
        </w:tc>
        <w:tc>
          <w:tcPr>
            <w:tcW w:w="690"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both"/>
              <w:rPr>
                <w:rFonts w:hint="default" w:eastAsia="方正仿宋_GBK"/>
                <w:color w:val="000000"/>
                <w:sz w:val="18"/>
                <w:szCs w:val="18"/>
                <w:lang w:val="en-US"/>
              </w:rPr>
            </w:pPr>
          </w:p>
        </w:tc>
      </w:tr>
      <w:tr>
        <w:tblPrEx>
          <w:tblCellMar>
            <w:top w:w="0" w:type="dxa"/>
            <w:left w:w="108" w:type="dxa"/>
            <w:bottom w:w="0" w:type="dxa"/>
            <w:right w:w="108" w:type="dxa"/>
          </w:tblCellMar>
        </w:tblPrEx>
        <w:trPr>
          <w:trHeight w:val="1479" w:hRule="atLeast"/>
        </w:trPr>
        <w:tc>
          <w:tcPr>
            <w:tcW w:w="66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eastAsia="方正仿宋_GBK"/>
                <w:color w:val="000000"/>
                <w:kern w:val="0"/>
                <w:sz w:val="18"/>
                <w:szCs w:val="18"/>
                <w:lang w:val="en-US"/>
              </w:rPr>
            </w:pPr>
            <w:r>
              <w:rPr>
                <w:rFonts w:hint="default" w:ascii="Calibri" w:hAnsi="Calibri" w:eastAsia="方正仿宋_GBK" w:cs="Times New Roman"/>
                <w:color w:val="000000"/>
                <w:kern w:val="0"/>
                <w:sz w:val="18"/>
                <w:szCs w:val="18"/>
                <w:lang w:val="en-US" w:eastAsia="zh-CN" w:bidi="ar"/>
              </w:rPr>
              <w:t>69</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rPr>
                <w:rFonts w:hint="default" w:eastAsia="方正仿宋_GBK"/>
                <w:color w:val="000000"/>
                <w:sz w:val="18"/>
                <w:szCs w:val="18"/>
                <w:lang w:val="en-US"/>
              </w:rPr>
            </w:pPr>
            <w:r>
              <w:rPr>
                <w:rFonts w:hint="eastAsia" w:ascii="宋体" w:hAnsi="宋体" w:eastAsia="宋体" w:cs="宋体"/>
                <w:kern w:val="0"/>
                <w:sz w:val="20"/>
                <w:szCs w:val="20"/>
                <w:lang w:val="en-US" w:eastAsia="zh-CN" w:bidi="ar"/>
              </w:rPr>
              <w:t>州文化和旅游局（6类83项</w:t>
            </w:r>
          </w:p>
        </w:tc>
        <w:tc>
          <w:tcPr>
            <w:tcW w:w="95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rPr>
                <w:rFonts w:hint="default" w:eastAsia="方正仿宋_GBK"/>
                <w:color w:val="000000"/>
                <w:sz w:val="18"/>
                <w:szCs w:val="18"/>
                <w:lang w:val="en-US"/>
              </w:rPr>
            </w:pPr>
            <w:r>
              <w:rPr>
                <w:rFonts w:hint="eastAsia" w:ascii="宋体" w:hAnsi="宋体" w:eastAsia="宋体" w:cs="宋体"/>
                <w:kern w:val="0"/>
                <w:sz w:val="20"/>
                <w:szCs w:val="20"/>
                <w:lang w:val="en-US" w:eastAsia="zh-CN" w:bidi="ar"/>
              </w:rPr>
              <w:t>旅行社检查</w:t>
            </w:r>
          </w:p>
        </w:tc>
        <w:tc>
          <w:tcPr>
            <w:tcW w:w="201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旅行社是否安排取得导游证或领队证的人员提供导游或领队服务。</w:t>
            </w:r>
          </w:p>
        </w:tc>
        <w:tc>
          <w:tcPr>
            <w:tcW w:w="959"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一般检查事项</w:t>
            </w:r>
          </w:p>
        </w:tc>
        <w:tc>
          <w:tcPr>
            <w:tcW w:w="115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旅行社</w:t>
            </w:r>
          </w:p>
        </w:tc>
        <w:tc>
          <w:tcPr>
            <w:tcW w:w="112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实地检查</w:t>
            </w:r>
          </w:p>
        </w:tc>
        <w:tc>
          <w:tcPr>
            <w:tcW w:w="123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文化和旅游局</w:t>
            </w:r>
          </w:p>
        </w:tc>
        <w:tc>
          <w:tcPr>
            <w:tcW w:w="518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《旅游法》第八十五条；</w:t>
            </w:r>
          </w:p>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《云南省旅游条例》第四十一条</w:t>
            </w:r>
          </w:p>
        </w:tc>
        <w:tc>
          <w:tcPr>
            <w:tcW w:w="616"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普遍适用</w:t>
            </w:r>
          </w:p>
        </w:tc>
        <w:tc>
          <w:tcPr>
            <w:tcW w:w="690"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both"/>
              <w:rPr>
                <w:rFonts w:hint="default" w:eastAsia="方正仿宋_GBK"/>
                <w:color w:val="000000"/>
                <w:sz w:val="18"/>
                <w:szCs w:val="18"/>
                <w:lang w:val="en-US"/>
              </w:rPr>
            </w:pPr>
          </w:p>
        </w:tc>
      </w:tr>
      <w:tr>
        <w:tblPrEx>
          <w:tblCellMar>
            <w:top w:w="0" w:type="dxa"/>
            <w:left w:w="108" w:type="dxa"/>
            <w:bottom w:w="0" w:type="dxa"/>
            <w:right w:w="108" w:type="dxa"/>
          </w:tblCellMar>
        </w:tblPrEx>
        <w:trPr>
          <w:trHeight w:val="1479" w:hRule="atLeast"/>
        </w:trPr>
        <w:tc>
          <w:tcPr>
            <w:tcW w:w="66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eastAsia="方正仿宋_GBK"/>
                <w:color w:val="000000"/>
                <w:kern w:val="0"/>
                <w:sz w:val="18"/>
                <w:szCs w:val="18"/>
                <w:lang w:val="en-US"/>
              </w:rPr>
            </w:pPr>
            <w:r>
              <w:rPr>
                <w:rFonts w:hint="default" w:ascii="Calibri" w:hAnsi="Calibri" w:eastAsia="方正仿宋_GBK" w:cs="Times New Roman"/>
                <w:color w:val="000000"/>
                <w:kern w:val="0"/>
                <w:sz w:val="18"/>
                <w:szCs w:val="18"/>
                <w:lang w:val="en-US" w:eastAsia="zh-CN" w:bidi="ar"/>
              </w:rPr>
              <w:t>70</w:t>
            </w: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95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201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旅行社是否超范围经营和出租、出借、转让经营许可</w:t>
            </w:r>
          </w:p>
        </w:tc>
        <w:tc>
          <w:tcPr>
            <w:tcW w:w="959"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一般检查事项</w:t>
            </w:r>
          </w:p>
        </w:tc>
        <w:tc>
          <w:tcPr>
            <w:tcW w:w="115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旅行社</w:t>
            </w:r>
          </w:p>
        </w:tc>
        <w:tc>
          <w:tcPr>
            <w:tcW w:w="112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实地检查</w:t>
            </w:r>
          </w:p>
        </w:tc>
        <w:tc>
          <w:tcPr>
            <w:tcW w:w="123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文化和旅游局</w:t>
            </w:r>
          </w:p>
        </w:tc>
        <w:tc>
          <w:tcPr>
            <w:tcW w:w="518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《旅游法》第八十三条、《旅行社条例》第四十四条</w:t>
            </w:r>
          </w:p>
        </w:tc>
        <w:tc>
          <w:tcPr>
            <w:tcW w:w="616"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普遍适用</w:t>
            </w:r>
          </w:p>
        </w:tc>
        <w:tc>
          <w:tcPr>
            <w:tcW w:w="690"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both"/>
              <w:rPr>
                <w:rFonts w:hint="default" w:eastAsia="方正仿宋_GBK"/>
                <w:color w:val="000000"/>
                <w:sz w:val="18"/>
                <w:szCs w:val="18"/>
                <w:lang w:val="en-US"/>
              </w:rPr>
            </w:pPr>
          </w:p>
        </w:tc>
      </w:tr>
      <w:tr>
        <w:tblPrEx>
          <w:tblCellMar>
            <w:top w:w="0" w:type="dxa"/>
            <w:left w:w="108" w:type="dxa"/>
            <w:bottom w:w="0" w:type="dxa"/>
            <w:right w:w="108" w:type="dxa"/>
          </w:tblCellMar>
        </w:tblPrEx>
        <w:trPr>
          <w:trHeight w:val="1479" w:hRule="atLeast"/>
        </w:trPr>
        <w:tc>
          <w:tcPr>
            <w:tcW w:w="66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eastAsia="方正仿宋_GBK"/>
                <w:color w:val="000000"/>
                <w:kern w:val="0"/>
                <w:sz w:val="18"/>
                <w:szCs w:val="18"/>
                <w:lang w:val="en-US"/>
              </w:rPr>
            </w:pPr>
            <w:r>
              <w:rPr>
                <w:rFonts w:hint="default" w:ascii="Calibri" w:hAnsi="Calibri" w:eastAsia="方正仿宋_GBK" w:cs="Times New Roman"/>
                <w:color w:val="000000"/>
                <w:kern w:val="0"/>
                <w:sz w:val="18"/>
                <w:szCs w:val="18"/>
                <w:lang w:val="en-US" w:eastAsia="zh-CN" w:bidi="ar"/>
              </w:rPr>
              <w:t>71</w:t>
            </w: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95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201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旅行社分支机构是否按规定备案</w:t>
            </w:r>
          </w:p>
        </w:tc>
        <w:tc>
          <w:tcPr>
            <w:tcW w:w="959"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一般检查事项</w:t>
            </w:r>
          </w:p>
        </w:tc>
        <w:tc>
          <w:tcPr>
            <w:tcW w:w="115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旅行社</w:t>
            </w:r>
          </w:p>
        </w:tc>
        <w:tc>
          <w:tcPr>
            <w:tcW w:w="112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实地检查</w:t>
            </w:r>
          </w:p>
        </w:tc>
        <w:tc>
          <w:tcPr>
            <w:tcW w:w="123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文化和旅游局</w:t>
            </w:r>
          </w:p>
        </w:tc>
        <w:tc>
          <w:tcPr>
            <w:tcW w:w="518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《旅游法》第八十三条；</w:t>
            </w:r>
          </w:p>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《旅行社条例》第四十四条</w:t>
            </w:r>
          </w:p>
        </w:tc>
        <w:tc>
          <w:tcPr>
            <w:tcW w:w="616"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普遍适用</w:t>
            </w:r>
          </w:p>
        </w:tc>
        <w:tc>
          <w:tcPr>
            <w:tcW w:w="690"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both"/>
              <w:rPr>
                <w:rFonts w:hint="default" w:eastAsia="方正仿宋_GBK"/>
                <w:color w:val="000000"/>
                <w:sz w:val="18"/>
                <w:szCs w:val="18"/>
                <w:lang w:val="en-US"/>
              </w:rPr>
            </w:pPr>
          </w:p>
        </w:tc>
      </w:tr>
      <w:tr>
        <w:tblPrEx>
          <w:tblCellMar>
            <w:top w:w="0" w:type="dxa"/>
            <w:left w:w="108" w:type="dxa"/>
            <w:bottom w:w="0" w:type="dxa"/>
            <w:right w:w="108" w:type="dxa"/>
          </w:tblCellMar>
        </w:tblPrEx>
        <w:trPr>
          <w:trHeight w:val="1479" w:hRule="atLeast"/>
        </w:trPr>
        <w:tc>
          <w:tcPr>
            <w:tcW w:w="66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eastAsia="方正仿宋_GBK"/>
                <w:color w:val="000000"/>
                <w:kern w:val="0"/>
                <w:sz w:val="18"/>
                <w:szCs w:val="18"/>
                <w:lang w:val="en-US"/>
              </w:rPr>
            </w:pPr>
            <w:r>
              <w:rPr>
                <w:rFonts w:hint="default" w:ascii="Calibri" w:hAnsi="Calibri" w:eastAsia="方正仿宋_GBK" w:cs="Times New Roman"/>
                <w:color w:val="000000"/>
                <w:kern w:val="0"/>
                <w:sz w:val="18"/>
                <w:szCs w:val="18"/>
                <w:lang w:val="en-US" w:eastAsia="zh-CN" w:bidi="ar"/>
              </w:rPr>
              <w:t>72</w:t>
            </w: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95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201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旅行社是否按规定悬挂许可证、备案证明</w:t>
            </w:r>
          </w:p>
        </w:tc>
        <w:tc>
          <w:tcPr>
            <w:tcW w:w="959"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一般检查事项</w:t>
            </w:r>
          </w:p>
        </w:tc>
        <w:tc>
          <w:tcPr>
            <w:tcW w:w="115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旅行社</w:t>
            </w:r>
          </w:p>
        </w:tc>
        <w:tc>
          <w:tcPr>
            <w:tcW w:w="112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实地检查</w:t>
            </w:r>
          </w:p>
        </w:tc>
        <w:tc>
          <w:tcPr>
            <w:tcW w:w="123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文化和旅游局</w:t>
            </w:r>
          </w:p>
        </w:tc>
        <w:tc>
          <w:tcPr>
            <w:tcW w:w="518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《旅游法》第八十三条；</w:t>
            </w:r>
          </w:p>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《旅行社条例》第四十四条</w:t>
            </w:r>
          </w:p>
        </w:tc>
        <w:tc>
          <w:tcPr>
            <w:tcW w:w="616"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普遍适用</w:t>
            </w:r>
          </w:p>
        </w:tc>
        <w:tc>
          <w:tcPr>
            <w:tcW w:w="690"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both"/>
              <w:rPr>
                <w:rFonts w:hint="default" w:eastAsia="方正仿宋_GBK"/>
                <w:color w:val="000000"/>
                <w:sz w:val="18"/>
                <w:szCs w:val="18"/>
                <w:lang w:val="en-US"/>
              </w:rPr>
            </w:pPr>
          </w:p>
        </w:tc>
      </w:tr>
      <w:tr>
        <w:tblPrEx>
          <w:tblCellMar>
            <w:top w:w="0" w:type="dxa"/>
            <w:left w:w="108" w:type="dxa"/>
            <w:bottom w:w="0" w:type="dxa"/>
            <w:right w:w="108" w:type="dxa"/>
          </w:tblCellMar>
        </w:tblPrEx>
        <w:trPr>
          <w:trHeight w:val="1479" w:hRule="atLeast"/>
        </w:trPr>
        <w:tc>
          <w:tcPr>
            <w:tcW w:w="66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eastAsia="方正仿宋_GBK"/>
                <w:color w:val="000000"/>
                <w:kern w:val="0"/>
                <w:sz w:val="18"/>
                <w:szCs w:val="18"/>
                <w:lang w:val="en-US"/>
              </w:rPr>
            </w:pPr>
            <w:r>
              <w:rPr>
                <w:rFonts w:hint="default" w:ascii="Calibri" w:hAnsi="Calibri" w:eastAsia="方正仿宋_GBK" w:cs="Times New Roman"/>
                <w:color w:val="000000"/>
                <w:kern w:val="0"/>
                <w:sz w:val="18"/>
                <w:szCs w:val="18"/>
                <w:lang w:val="en-US" w:eastAsia="zh-CN" w:bidi="ar"/>
              </w:rPr>
              <w:t>73</w:t>
            </w: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95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201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有无出现不合理低价、虚假宣传、价格欺诈等损害消费者合法权益的行为</w:t>
            </w:r>
          </w:p>
        </w:tc>
        <w:tc>
          <w:tcPr>
            <w:tcW w:w="959"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一般检查事项</w:t>
            </w:r>
          </w:p>
        </w:tc>
        <w:tc>
          <w:tcPr>
            <w:tcW w:w="115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旅行社</w:t>
            </w:r>
          </w:p>
        </w:tc>
        <w:tc>
          <w:tcPr>
            <w:tcW w:w="112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实地检查</w:t>
            </w:r>
          </w:p>
        </w:tc>
        <w:tc>
          <w:tcPr>
            <w:tcW w:w="123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文化和旅游局</w:t>
            </w:r>
          </w:p>
        </w:tc>
        <w:tc>
          <w:tcPr>
            <w:tcW w:w="518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《旅游法》第八十五条；</w:t>
            </w:r>
          </w:p>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《旅行社条例》第四十四条</w:t>
            </w:r>
          </w:p>
        </w:tc>
        <w:tc>
          <w:tcPr>
            <w:tcW w:w="616"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普遍适用</w:t>
            </w:r>
          </w:p>
        </w:tc>
        <w:tc>
          <w:tcPr>
            <w:tcW w:w="690"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both"/>
              <w:rPr>
                <w:rFonts w:hint="default" w:eastAsia="方正仿宋_GBK"/>
                <w:color w:val="000000"/>
                <w:sz w:val="18"/>
                <w:szCs w:val="18"/>
                <w:lang w:val="en-US"/>
              </w:rPr>
            </w:pPr>
          </w:p>
        </w:tc>
      </w:tr>
      <w:tr>
        <w:tblPrEx>
          <w:tblCellMar>
            <w:top w:w="0" w:type="dxa"/>
            <w:left w:w="108" w:type="dxa"/>
            <w:bottom w:w="0" w:type="dxa"/>
            <w:right w:w="108" w:type="dxa"/>
          </w:tblCellMar>
        </w:tblPrEx>
        <w:trPr>
          <w:trHeight w:val="1479" w:hRule="atLeast"/>
        </w:trPr>
        <w:tc>
          <w:tcPr>
            <w:tcW w:w="66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eastAsia="方正仿宋_GBK"/>
                <w:color w:val="000000"/>
                <w:kern w:val="0"/>
                <w:sz w:val="18"/>
                <w:szCs w:val="18"/>
                <w:lang w:val="en-US"/>
              </w:rPr>
            </w:pPr>
            <w:r>
              <w:rPr>
                <w:rFonts w:hint="default" w:ascii="Calibri" w:hAnsi="Calibri" w:eastAsia="方正仿宋_GBK" w:cs="Times New Roman"/>
                <w:color w:val="000000"/>
                <w:kern w:val="0"/>
                <w:sz w:val="18"/>
                <w:szCs w:val="18"/>
                <w:lang w:val="en-US" w:eastAsia="zh-CN" w:bidi="ar"/>
              </w:rPr>
              <w:t>74</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rPr>
                <w:rFonts w:hint="default" w:eastAsia="方正仿宋_GBK"/>
                <w:color w:val="000000"/>
                <w:sz w:val="18"/>
                <w:szCs w:val="18"/>
                <w:lang w:val="en-US"/>
              </w:rPr>
            </w:pPr>
            <w:r>
              <w:rPr>
                <w:rFonts w:hint="eastAsia" w:ascii="宋体" w:hAnsi="宋体" w:eastAsia="宋体" w:cs="宋体"/>
                <w:kern w:val="0"/>
                <w:sz w:val="20"/>
                <w:szCs w:val="20"/>
                <w:lang w:val="en-US" w:eastAsia="zh-CN" w:bidi="ar"/>
              </w:rPr>
              <w:t>州文化和旅游局（6类83项</w:t>
            </w:r>
          </w:p>
        </w:tc>
        <w:tc>
          <w:tcPr>
            <w:tcW w:w="95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rPr>
                <w:rFonts w:hint="default" w:eastAsia="方正仿宋_GBK"/>
                <w:color w:val="000000"/>
                <w:sz w:val="18"/>
                <w:szCs w:val="18"/>
                <w:lang w:val="en-US"/>
              </w:rPr>
            </w:pPr>
            <w:r>
              <w:rPr>
                <w:rFonts w:hint="eastAsia" w:ascii="宋体" w:hAnsi="宋体" w:eastAsia="宋体" w:cs="宋体"/>
                <w:kern w:val="0"/>
                <w:sz w:val="20"/>
                <w:szCs w:val="20"/>
                <w:lang w:val="en-US" w:eastAsia="zh-CN" w:bidi="ar"/>
              </w:rPr>
              <w:t>旅行社检查</w:t>
            </w:r>
          </w:p>
        </w:tc>
        <w:tc>
          <w:tcPr>
            <w:tcW w:w="201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是否按规定投保旅行社责任保险</w:t>
            </w:r>
          </w:p>
        </w:tc>
        <w:tc>
          <w:tcPr>
            <w:tcW w:w="959"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一般检查事项</w:t>
            </w:r>
          </w:p>
        </w:tc>
        <w:tc>
          <w:tcPr>
            <w:tcW w:w="115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旅行社</w:t>
            </w:r>
          </w:p>
        </w:tc>
        <w:tc>
          <w:tcPr>
            <w:tcW w:w="112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实地检查</w:t>
            </w:r>
          </w:p>
        </w:tc>
        <w:tc>
          <w:tcPr>
            <w:tcW w:w="123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文化和旅游局</w:t>
            </w:r>
          </w:p>
        </w:tc>
        <w:tc>
          <w:tcPr>
            <w:tcW w:w="518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《旅游法》第八十五条；</w:t>
            </w:r>
          </w:p>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《旅行社条例》第四十四条</w:t>
            </w:r>
          </w:p>
        </w:tc>
        <w:tc>
          <w:tcPr>
            <w:tcW w:w="616"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普遍适用</w:t>
            </w:r>
          </w:p>
        </w:tc>
        <w:tc>
          <w:tcPr>
            <w:tcW w:w="690"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both"/>
              <w:rPr>
                <w:rFonts w:hint="default" w:eastAsia="方正仿宋_GBK"/>
                <w:color w:val="000000"/>
                <w:sz w:val="18"/>
                <w:szCs w:val="18"/>
                <w:lang w:val="en-US"/>
              </w:rPr>
            </w:pPr>
          </w:p>
        </w:tc>
      </w:tr>
      <w:tr>
        <w:tblPrEx>
          <w:tblCellMar>
            <w:top w:w="0" w:type="dxa"/>
            <w:left w:w="108" w:type="dxa"/>
            <w:bottom w:w="0" w:type="dxa"/>
            <w:right w:w="108" w:type="dxa"/>
          </w:tblCellMar>
        </w:tblPrEx>
        <w:trPr>
          <w:trHeight w:val="1479" w:hRule="atLeast"/>
        </w:trPr>
        <w:tc>
          <w:tcPr>
            <w:tcW w:w="66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eastAsia="方正仿宋_GBK"/>
                <w:color w:val="000000"/>
                <w:kern w:val="0"/>
                <w:sz w:val="18"/>
                <w:szCs w:val="18"/>
                <w:lang w:val="en-US"/>
              </w:rPr>
            </w:pPr>
            <w:r>
              <w:rPr>
                <w:rFonts w:hint="default" w:ascii="Calibri" w:hAnsi="Calibri" w:eastAsia="方正仿宋_GBK" w:cs="Times New Roman"/>
                <w:color w:val="000000"/>
                <w:kern w:val="0"/>
                <w:sz w:val="18"/>
                <w:szCs w:val="18"/>
                <w:lang w:val="en-US" w:eastAsia="zh-CN" w:bidi="ar"/>
              </w:rPr>
              <w:t>75</w:t>
            </w: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95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201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是否安排违法或违反社会公德的活动。</w:t>
            </w:r>
          </w:p>
        </w:tc>
        <w:tc>
          <w:tcPr>
            <w:tcW w:w="959"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一般检查事项</w:t>
            </w:r>
          </w:p>
        </w:tc>
        <w:tc>
          <w:tcPr>
            <w:tcW w:w="115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旅行社</w:t>
            </w:r>
          </w:p>
        </w:tc>
        <w:tc>
          <w:tcPr>
            <w:tcW w:w="112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实地检查</w:t>
            </w:r>
          </w:p>
        </w:tc>
        <w:tc>
          <w:tcPr>
            <w:tcW w:w="123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文化和旅游局</w:t>
            </w:r>
          </w:p>
        </w:tc>
        <w:tc>
          <w:tcPr>
            <w:tcW w:w="518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《旅游法》第八十五条；</w:t>
            </w:r>
          </w:p>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《旅行社条例》第四十四条</w:t>
            </w:r>
          </w:p>
        </w:tc>
        <w:tc>
          <w:tcPr>
            <w:tcW w:w="616"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普遍适用</w:t>
            </w:r>
          </w:p>
        </w:tc>
        <w:tc>
          <w:tcPr>
            <w:tcW w:w="690"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both"/>
              <w:rPr>
                <w:rFonts w:hint="default" w:eastAsia="方正仿宋_GBK"/>
                <w:color w:val="000000"/>
                <w:sz w:val="18"/>
                <w:szCs w:val="18"/>
                <w:lang w:val="en-US"/>
              </w:rPr>
            </w:pPr>
          </w:p>
        </w:tc>
      </w:tr>
      <w:tr>
        <w:tblPrEx>
          <w:tblCellMar>
            <w:top w:w="0" w:type="dxa"/>
            <w:left w:w="108" w:type="dxa"/>
            <w:bottom w:w="0" w:type="dxa"/>
            <w:right w:w="108" w:type="dxa"/>
          </w:tblCellMar>
        </w:tblPrEx>
        <w:trPr>
          <w:trHeight w:val="1479" w:hRule="atLeast"/>
        </w:trPr>
        <w:tc>
          <w:tcPr>
            <w:tcW w:w="66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eastAsia="方正仿宋_GBK"/>
                <w:color w:val="000000"/>
                <w:kern w:val="0"/>
                <w:sz w:val="18"/>
                <w:szCs w:val="18"/>
                <w:lang w:val="en-US"/>
              </w:rPr>
            </w:pPr>
            <w:r>
              <w:rPr>
                <w:rFonts w:hint="default" w:ascii="Calibri" w:hAnsi="Calibri" w:eastAsia="方正仿宋_GBK" w:cs="Times New Roman"/>
                <w:color w:val="000000"/>
                <w:kern w:val="0"/>
                <w:sz w:val="18"/>
                <w:szCs w:val="18"/>
                <w:lang w:val="en-US" w:eastAsia="zh-CN" w:bidi="ar"/>
              </w:rPr>
              <w:t>76</w:t>
            </w: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95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201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旅行社是否依法与旅游者签订旅游合同</w:t>
            </w:r>
          </w:p>
        </w:tc>
        <w:tc>
          <w:tcPr>
            <w:tcW w:w="959"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一般检查事项</w:t>
            </w:r>
          </w:p>
        </w:tc>
        <w:tc>
          <w:tcPr>
            <w:tcW w:w="115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旅行社</w:t>
            </w:r>
          </w:p>
        </w:tc>
        <w:tc>
          <w:tcPr>
            <w:tcW w:w="112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实地检查</w:t>
            </w:r>
          </w:p>
        </w:tc>
        <w:tc>
          <w:tcPr>
            <w:tcW w:w="123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文化和旅游局</w:t>
            </w:r>
          </w:p>
        </w:tc>
        <w:tc>
          <w:tcPr>
            <w:tcW w:w="518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《旅游法》第八十五条；</w:t>
            </w:r>
          </w:p>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《旅行社条例》第四十四条</w:t>
            </w:r>
          </w:p>
        </w:tc>
        <w:tc>
          <w:tcPr>
            <w:tcW w:w="616"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普遍适用</w:t>
            </w:r>
          </w:p>
        </w:tc>
        <w:tc>
          <w:tcPr>
            <w:tcW w:w="690"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both"/>
              <w:rPr>
                <w:rFonts w:hint="default" w:eastAsia="方正仿宋_GBK"/>
                <w:color w:val="000000"/>
                <w:sz w:val="18"/>
                <w:szCs w:val="18"/>
                <w:lang w:val="en-US"/>
              </w:rPr>
            </w:pPr>
          </w:p>
        </w:tc>
      </w:tr>
      <w:tr>
        <w:tblPrEx>
          <w:tblCellMar>
            <w:top w:w="0" w:type="dxa"/>
            <w:left w:w="108" w:type="dxa"/>
            <w:bottom w:w="0" w:type="dxa"/>
            <w:right w:w="108" w:type="dxa"/>
          </w:tblCellMar>
        </w:tblPrEx>
        <w:trPr>
          <w:trHeight w:val="1479" w:hRule="atLeast"/>
        </w:trPr>
        <w:tc>
          <w:tcPr>
            <w:tcW w:w="66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eastAsia="方正仿宋_GBK"/>
                <w:color w:val="000000"/>
                <w:kern w:val="0"/>
                <w:sz w:val="18"/>
                <w:szCs w:val="18"/>
                <w:lang w:val="en-US"/>
              </w:rPr>
            </w:pPr>
            <w:r>
              <w:rPr>
                <w:rFonts w:hint="default" w:ascii="Calibri" w:hAnsi="Calibri" w:eastAsia="方正仿宋_GBK" w:cs="Times New Roman"/>
                <w:color w:val="000000"/>
                <w:kern w:val="0"/>
                <w:sz w:val="18"/>
                <w:szCs w:val="18"/>
                <w:lang w:val="en-US" w:eastAsia="zh-CN" w:bidi="ar"/>
              </w:rPr>
              <w:t>77</w:t>
            </w: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95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201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是否提供与合同内容相符的旅游服务</w:t>
            </w:r>
          </w:p>
        </w:tc>
        <w:tc>
          <w:tcPr>
            <w:tcW w:w="959"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一般检查事项</w:t>
            </w:r>
          </w:p>
        </w:tc>
        <w:tc>
          <w:tcPr>
            <w:tcW w:w="115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旅行社</w:t>
            </w:r>
          </w:p>
        </w:tc>
        <w:tc>
          <w:tcPr>
            <w:tcW w:w="112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实地检查</w:t>
            </w:r>
          </w:p>
        </w:tc>
        <w:tc>
          <w:tcPr>
            <w:tcW w:w="123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文化和旅游局</w:t>
            </w:r>
          </w:p>
        </w:tc>
        <w:tc>
          <w:tcPr>
            <w:tcW w:w="518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《旅游法》第八十五条；</w:t>
            </w:r>
          </w:p>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《旅行社条例》第四十四条</w:t>
            </w:r>
          </w:p>
        </w:tc>
        <w:tc>
          <w:tcPr>
            <w:tcW w:w="616"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普遍适用</w:t>
            </w:r>
          </w:p>
        </w:tc>
        <w:tc>
          <w:tcPr>
            <w:tcW w:w="690"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both"/>
              <w:rPr>
                <w:rFonts w:hint="default" w:eastAsia="方正仿宋_GBK"/>
                <w:color w:val="000000"/>
                <w:sz w:val="18"/>
                <w:szCs w:val="18"/>
                <w:lang w:val="en-US"/>
              </w:rPr>
            </w:pPr>
          </w:p>
        </w:tc>
      </w:tr>
      <w:tr>
        <w:tblPrEx>
          <w:tblCellMar>
            <w:top w:w="0" w:type="dxa"/>
            <w:left w:w="108" w:type="dxa"/>
            <w:bottom w:w="0" w:type="dxa"/>
            <w:right w:w="108" w:type="dxa"/>
          </w:tblCellMar>
        </w:tblPrEx>
        <w:trPr>
          <w:trHeight w:val="1479" w:hRule="atLeast"/>
        </w:trPr>
        <w:tc>
          <w:tcPr>
            <w:tcW w:w="66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eastAsia="方正仿宋_GBK"/>
                <w:color w:val="000000"/>
                <w:kern w:val="0"/>
                <w:sz w:val="18"/>
                <w:szCs w:val="18"/>
                <w:lang w:val="en-US"/>
              </w:rPr>
            </w:pPr>
            <w:r>
              <w:rPr>
                <w:rFonts w:hint="default" w:ascii="Calibri" w:hAnsi="Calibri" w:eastAsia="方正仿宋_GBK" w:cs="Times New Roman"/>
                <w:color w:val="000000"/>
                <w:kern w:val="0"/>
                <w:sz w:val="18"/>
                <w:szCs w:val="18"/>
                <w:lang w:val="en-US" w:eastAsia="zh-CN" w:bidi="ar"/>
              </w:rPr>
              <w:t>78</w:t>
            </w: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95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201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旅行社是否按规定安排导游或领队</w:t>
            </w:r>
          </w:p>
        </w:tc>
        <w:tc>
          <w:tcPr>
            <w:tcW w:w="959"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一般检查事项</w:t>
            </w:r>
          </w:p>
        </w:tc>
        <w:tc>
          <w:tcPr>
            <w:tcW w:w="115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旅行社</w:t>
            </w:r>
          </w:p>
        </w:tc>
        <w:tc>
          <w:tcPr>
            <w:tcW w:w="112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实地检查</w:t>
            </w:r>
          </w:p>
        </w:tc>
        <w:tc>
          <w:tcPr>
            <w:tcW w:w="123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文化和旅游局</w:t>
            </w:r>
          </w:p>
        </w:tc>
        <w:tc>
          <w:tcPr>
            <w:tcW w:w="518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《旅游法》第八十三条；</w:t>
            </w:r>
          </w:p>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九十七条《云南省旅游条例》第二十六条</w:t>
            </w:r>
          </w:p>
        </w:tc>
        <w:tc>
          <w:tcPr>
            <w:tcW w:w="616"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普遍适用</w:t>
            </w:r>
          </w:p>
        </w:tc>
        <w:tc>
          <w:tcPr>
            <w:tcW w:w="690"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both"/>
              <w:rPr>
                <w:rFonts w:hint="default" w:eastAsia="方正仿宋_GBK"/>
                <w:color w:val="000000"/>
                <w:sz w:val="18"/>
                <w:szCs w:val="18"/>
                <w:lang w:val="en-US"/>
              </w:rPr>
            </w:pPr>
          </w:p>
        </w:tc>
      </w:tr>
      <w:tr>
        <w:tblPrEx>
          <w:tblCellMar>
            <w:top w:w="0" w:type="dxa"/>
            <w:left w:w="108" w:type="dxa"/>
            <w:bottom w:w="0" w:type="dxa"/>
            <w:right w:w="108" w:type="dxa"/>
          </w:tblCellMar>
        </w:tblPrEx>
        <w:trPr>
          <w:trHeight w:val="1479" w:hRule="atLeast"/>
        </w:trPr>
        <w:tc>
          <w:tcPr>
            <w:tcW w:w="66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eastAsia="方正仿宋_GBK"/>
                <w:color w:val="000000"/>
                <w:kern w:val="0"/>
                <w:sz w:val="18"/>
                <w:szCs w:val="18"/>
                <w:lang w:val="en-US"/>
              </w:rPr>
            </w:pPr>
            <w:r>
              <w:rPr>
                <w:rFonts w:hint="default" w:ascii="Calibri" w:hAnsi="Calibri" w:eastAsia="方正仿宋_GBK" w:cs="Times New Roman"/>
                <w:color w:val="000000"/>
                <w:kern w:val="0"/>
                <w:sz w:val="18"/>
                <w:szCs w:val="18"/>
                <w:lang w:val="en-US" w:eastAsia="zh-CN" w:bidi="ar"/>
              </w:rPr>
              <w:t>79</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rPr>
                <w:rFonts w:hint="default" w:eastAsia="方正仿宋_GBK"/>
                <w:color w:val="000000"/>
                <w:sz w:val="18"/>
                <w:szCs w:val="18"/>
                <w:lang w:val="en-US"/>
              </w:rPr>
            </w:pPr>
          </w:p>
        </w:tc>
        <w:tc>
          <w:tcPr>
            <w:tcW w:w="95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rPr>
                <w:rFonts w:hint="default" w:eastAsia="方正仿宋_GBK"/>
                <w:color w:val="000000"/>
                <w:sz w:val="18"/>
                <w:szCs w:val="18"/>
                <w:lang w:val="en-US"/>
              </w:rPr>
            </w:pPr>
            <w:r>
              <w:rPr>
                <w:rFonts w:hint="eastAsia" w:ascii="宋体" w:hAnsi="宋体" w:eastAsia="宋体" w:cs="宋体"/>
                <w:kern w:val="0"/>
                <w:sz w:val="20"/>
                <w:szCs w:val="20"/>
                <w:lang w:val="en-US" w:eastAsia="zh-CN" w:bidi="ar"/>
              </w:rPr>
              <w:t>旅行社检查</w:t>
            </w:r>
          </w:p>
        </w:tc>
        <w:tc>
          <w:tcPr>
            <w:tcW w:w="201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旅行社是否向合格的供应商订购产品和服务</w:t>
            </w:r>
          </w:p>
        </w:tc>
        <w:tc>
          <w:tcPr>
            <w:tcW w:w="959"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一般检查事项</w:t>
            </w:r>
          </w:p>
        </w:tc>
        <w:tc>
          <w:tcPr>
            <w:tcW w:w="115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旅行社</w:t>
            </w:r>
          </w:p>
        </w:tc>
        <w:tc>
          <w:tcPr>
            <w:tcW w:w="112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实地检查</w:t>
            </w:r>
          </w:p>
        </w:tc>
        <w:tc>
          <w:tcPr>
            <w:tcW w:w="123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文化和旅游局</w:t>
            </w:r>
          </w:p>
        </w:tc>
        <w:tc>
          <w:tcPr>
            <w:tcW w:w="518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《旅游法》第八十三条；</w:t>
            </w:r>
          </w:p>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九十七条《云南省旅游条例》第二十六条</w:t>
            </w:r>
          </w:p>
        </w:tc>
        <w:tc>
          <w:tcPr>
            <w:tcW w:w="616"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普遍适用</w:t>
            </w:r>
          </w:p>
        </w:tc>
        <w:tc>
          <w:tcPr>
            <w:tcW w:w="690"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both"/>
              <w:rPr>
                <w:rFonts w:hint="default" w:eastAsia="方正仿宋_GBK"/>
                <w:color w:val="000000"/>
                <w:sz w:val="18"/>
                <w:szCs w:val="18"/>
                <w:lang w:val="en-US"/>
              </w:rPr>
            </w:pPr>
          </w:p>
        </w:tc>
      </w:tr>
      <w:tr>
        <w:tblPrEx>
          <w:tblCellMar>
            <w:top w:w="0" w:type="dxa"/>
            <w:left w:w="108" w:type="dxa"/>
            <w:bottom w:w="0" w:type="dxa"/>
            <w:right w:w="108" w:type="dxa"/>
          </w:tblCellMar>
        </w:tblPrEx>
        <w:trPr>
          <w:trHeight w:val="1479" w:hRule="atLeast"/>
        </w:trPr>
        <w:tc>
          <w:tcPr>
            <w:tcW w:w="66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eastAsia="方正仿宋_GBK"/>
                <w:color w:val="000000"/>
                <w:kern w:val="0"/>
                <w:sz w:val="18"/>
                <w:szCs w:val="18"/>
                <w:lang w:val="en-US"/>
              </w:rPr>
            </w:pPr>
            <w:r>
              <w:rPr>
                <w:rFonts w:hint="default" w:ascii="Calibri" w:hAnsi="Calibri" w:eastAsia="方正仿宋_GBK" w:cs="Times New Roman"/>
                <w:color w:val="000000"/>
                <w:kern w:val="0"/>
                <w:sz w:val="18"/>
                <w:szCs w:val="18"/>
                <w:lang w:val="en-US" w:eastAsia="zh-CN" w:bidi="ar"/>
              </w:rPr>
              <w:t>80</w:t>
            </w: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95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201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接待旅游团队的旅游经营者及其从业人员是否经等级认定或评定</w:t>
            </w:r>
          </w:p>
        </w:tc>
        <w:tc>
          <w:tcPr>
            <w:tcW w:w="959"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一般检查事项</w:t>
            </w:r>
          </w:p>
        </w:tc>
        <w:tc>
          <w:tcPr>
            <w:tcW w:w="115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旅行社</w:t>
            </w:r>
          </w:p>
        </w:tc>
        <w:tc>
          <w:tcPr>
            <w:tcW w:w="112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实地检查</w:t>
            </w:r>
          </w:p>
        </w:tc>
        <w:tc>
          <w:tcPr>
            <w:tcW w:w="123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文化和旅游局</w:t>
            </w:r>
          </w:p>
        </w:tc>
        <w:tc>
          <w:tcPr>
            <w:tcW w:w="518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《旅游法》第八十三条；</w:t>
            </w:r>
          </w:p>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九十七条《云南省旅游条例》第二十六条</w:t>
            </w:r>
          </w:p>
        </w:tc>
        <w:tc>
          <w:tcPr>
            <w:tcW w:w="616"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普遍适用</w:t>
            </w:r>
          </w:p>
        </w:tc>
        <w:tc>
          <w:tcPr>
            <w:tcW w:w="690"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both"/>
              <w:rPr>
                <w:rFonts w:hint="default" w:eastAsia="方正仿宋_GBK"/>
                <w:color w:val="000000"/>
                <w:sz w:val="18"/>
                <w:szCs w:val="18"/>
                <w:lang w:val="en-US"/>
              </w:rPr>
            </w:pPr>
          </w:p>
        </w:tc>
      </w:tr>
      <w:tr>
        <w:tblPrEx>
          <w:tblCellMar>
            <w:top w:w="0" w:type="dxa"/>
            <w:left w:w="108" w:type="dxa"/>
            <w:bottom w:w="0" w:type="dxa"/>
            <w:right w:w="108" w:type="dxa"/>
          </w:tblCellMar>
        </w:tblPrEx>
        <w:trPr>
          <w:trHeight w:val="1479" w:hRule="atLeast"/>
        </w:trPr>
        <w:tc>
          <w:tcPr>
            <w:tcW w:w="66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eastAsia="方正仿宋_GBK"/>
                <w:color w:val="000000"/>
                <w:kern w:val="0"/>
                <w:sz w:val="18"/>
                <w:szCs w:val="18"/>
                <w:lang w:val="en-US"/>
              </w:rPr>
            </w:pPr>
            <w:r>
              <w:rPr>
                <w:rFonts w:hint="default" w:ascii="Calibri" w:hAnsi="Calibri" w:eastAsia="方正仿宋_GBK" w:cs="Times New Roman"/>
                <w:color w:val="000000"/>
                <w:kern w:val="0"/>
                <w:sz w:val="18"/>
                <w:szCs w:val="18"/>
                <w:lang w:val="en-US" w:eastAsia="zh-CN" w:bidi="ar"/>
              </w:rPr>
              <w:t>81</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rPr>
                <w:rFonts w:hint="default" w:eastAsia="方正仿宋_GBK"/>
                <w:color w:val="000000"/>
                <w:sz w:val="18"/>
                <w:szCs w:val="18"/>
                <w:lang w:val="en-US"/>
              </w:rPr>
            </w:pPr>
            <w:r>
              <w:rPr>
                <w:rFonts w:hint="eastAsia" w:ascii="宋体" w:hAnsi="宋体" w:eastAsia="宋体" w:cs="宋体"/>
                <w:kern w:val="0"/>
                <w:sz w:val="20"/>
                <w:szCs w:val="20"/>
                <w:lang w:val="en-US" w:eastAsia="zh-CN" w:bidi="ar"/>
              </w:rPr>
              <w:t>州文化和旅游局（6类83项</w:t>
            </w:r>
          </w:p>
        </w:tc>
        <w:tc>
          <w:tcPr>
            <w:tcW w:w="95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rPr>
                <w:rFonts w:hint="default" w:eastAsia="方正仿宋_GBK"/>
                <w:color w:val="000000"/>
                <w:sz w:val="18"/>
                <w:szCs w:val="18"/>
                <w:lang w:val="en-US"/>
              </w:rPr>
            </w:pPr>
            <w:r>
              <w:rPr>
                <w:rFonts w:hint="eastAsia" w:ascii="宋体" w:hAnsi="宋体" w:eastAsia="宋体" w:cs="宋体"/>
                <w:kern w:val="0"/>
                <w:sz w:val="20"/>
                <w:szCs w:val="20"/>
                <w:lang w:val="en-US" w:eastAsia="zh-CN" w:bidi="ar"/>
              </w:rPr>
              <w:t>导游和领队的检</w:t>
            </w:r>
            <w:r>
              <w:rPr>
                <w:rFonts w:hint="eastAsia" w:ascii="宋体" w:hAnsi="宋体" w:cs="宋体"/>
                <w:kern w:val="0"/>
                <w:sz w:val="20"/>
                <w:szCs w:val="20"/>
                <w:lang w:val="en-US" w:eastAsia="zh-CN" w:bidi="ar"/>
              </w:rPr>
              <w:t>查</w:t>
            </w:r>
          </w:p>
        </w:tc>
        <w:tc>
          <w:tcPr>
            <w:tcW w:w="201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导游、领队是否私自承揽业务。</w:t>
            </w:r>
          </w:p>
        </w:tc>
        <w:tc>
          <w:tcPr>
            <w:tcW w:w="959"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一般检查事项</w:t>
            </w:r>
          </w:p>
        </w:tc>
        <w:tc>
          <w:tcPr>
            <w:tcW w:w="115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导游和领队</w:t>
            </w:r>
          </w:p>
        </w:tc>
        <w:tc>
          <w:tcPr>
            <w:tcW w:w="112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实地检查</w:t>
            </w:r>
          </w:p>
        </w:tc>
        <w:tc>
          <w:tcPr>
            <w:tcW w:w="123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文化和旅游局</w:t>
            </w:r>
          </w:p>
        </w:tc>
        <w:tc>
          <w:tcPr>
            <w:tcW w:w="518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《旅游法》第八十五条；</w:t>
            </w:r>
          </w:p>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《云南省旅游条例》第二十八条第一款</w:t>
            </w:r>
          </w:p>
        </w:tc>
        <w:tc>
          <w:tcPr>
            <w:tcW w:w="616"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普遍适用</w:t>
            </w:r>
          </w:p>
        </w:tc>
        <w:tc>
          <w:tcPr>
            <w:tcW w:w="690"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both"/>
              <w:rPr>
                <w:rFonts w:hint="default" w:eastAsia="方正仿宋_GBK"/>
                <w:color w:val="000000"/>
                <w:sz w:val="18"/>
                <w:szCs w:val="18"/>
                <w:lang w:val="en-US"/>
              </w:rPr>
            </w:pPr>
          </w:p>
        </w:tc>
      </w:tr>
      <w:tr>
        <w:tblPrEx>
          <w:tblCellMar>
            <w:top w:w="0" w:type="dxa"/>
            <w:left w:w="108" w:type="dxa"/>
            <w:bottom w:w="0" w:type="dxa"/>
            <w:right w:w="108" w:type="dxa"/>
          </w:tblCellMar>
        </w:tblPrEx>
        <w:trPr>
          <w:trHeight w:val="1479" w:hRule="atLeast"/>
        </w:trPr>
        <w:tc>
          <w:tcPr>
            <w:tcW w:w="66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eastAsia="方正仿宋_GBK"/>
                <w:color w:val="000000"/>
                <w:kern w:val="0"/>
                <w:sz w:val="18"/>
                <w:szCs w:val="18"/>
                <w:lang w:val="en-US"/>
              </w:rPr>
            </w:pPr>
            <w:r>
              <w:rPr>
                <w:rFonts w:hint="default" w:ascii="Calibri" w:hAnsi="Calibri" w:eastAsia="方正仿宋_GBK" w:cs="Times New Roman"/>
                <w:color w:val="000000"/>
                <w:kern w:val="0"/>
                <w:sz w:val="18"/>
                <w:szCs w:val="18"/>
                <w:lang w:val="en-US" w:eastAsia="zh-CN" w:bidi="ar"/>
              </w:rPr>
              <w:t>82</w:t>
            </w: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95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201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导游、领队是否向旅游者兜售物品或者购买旅游者的物品</w:t>
            </w:r>
          </w:p>
        </w:tc>
        <w:tc>
          <w:tcPr>
            <w:tcW w:w="959"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一般检查事项</w:t>
            </w:r>
          </w:p>
        </w:tc>
        <w:tc>
          <w:tcPr>
            <w:tcW w:w="115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导游和领队</w:t>
            </w:r>
          </w:p>
        </w:tc>
        <w:tc>
          <w:tcPr>
            <w:tcW w:w="112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实地检查</w:t>
            </w:r>
          </w:p>
        </w:tc>
        <w:tc>
          <w:tcPr>
            <w:tcW w:w="123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文化和旅游局</w:t>
            </w:r>
          </w:p>
        </w:tc>
        <w:tc>
          <w:tcPr>
            <w:tcW w:w="518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《旅游法》第八十五条；</w:t>
            </w:r>
          </w:p>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《云南省旅游条例》第二十八条第一款</w:t>
            </w:r>
          </w:p>
        </w:tc>
        <w:tc>
          <w:tcPr>
            <w:tcW w:w="616"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普遍适用</w:t>
            </w:r>
          </w:p>
        </w:tc>
        <w:tc>
          <w:tcPr>
            <w:tcW w:w="690"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both"/>
              <w:rPr>
                <w:rFonts w:hint="default" w:eastAsia="方正仿宋_GBK"/>
                <w:color w:val="000000"/>
                <w:sz w:val="18"/>
                <w:szCs w:val="18"/>
                <w:lang w:val="en-US"/>
              </w:rPr>
            </w:pPr>
          </w:p>
        </w:tc>
      </w:tr>
      <w:tr>
        <w:tblPrEx>
          <w:tblCellMar>
            <w:top w:w="0" w:type="dxa"/>
            <w:left w:w="108" w:type="dxa"/>
            <w:bottom w:w="0" w:type="dxa"/>
            <w:right w:w="108" w:type="dxa"/>
          </w:tblCellMar>
        </w:tblPrEx>
        <w:trPr>
          <w:trHeight w:val="1479" w:hRule="atLeast"/>
        </w:trPr>
        <w:tc>
          <w:tcPr>
            <w:tcW w:w="66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eastAsia="方正仿宋_GBK"/>
                <w:color w:val="000000"/>
                <w:kern w:val="0"/>
                <w:sz w:val="18"/>
                <w:szCs w:val="18"/>
                <w:lang w:val="en-US"/>
              </w:rPr>
            </w:pPr>
            <w:r>
              <w:rPr>
                <w:rFonts w:hint="default" w:ascii="Calibri" w:hAnsi="Calibri" w:eastAsia="方正仿宋_GBK" w:cs="Times New Roman"/>
                <w:color w:val="000000"/>
                <w:kern w:val="0"/>
                <w:sz w:val="18"/>
                <w:szCs w:val="18"/>
                <w:lang w:val="en-US" w:eastAsia="zh-CN" w:bidi="ar"/>
              </w:rPr>
              <w:t>83</w:t>
            </w: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95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201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导游是否按规定携带相关证件、佩戴等级评定标志</w:t>
            </w:r>
          </w:p>
        </w:tc>
        <w:tc>
          <w:tcPr>
            <w:tcW w:w="959"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一般检查事项</w:t>
            </w:r>
          </w:p>
        </w:tc>
        <w:tc>
          <w:tcPr>
            <w:tcW w:w="115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导游和领队</w:t>
            </w:r>
          </w:p>
        </w:tc>
        <w:tc>
          <w:tcPr>
            <w:tcW w:w="112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实地检查</w:t>
            </w:r>
          </w:p>
        </w:tc>
        <w:tc>
          <w:tcPr>
            <w:tcW w:w="123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文化和旅游局</w:t>
            </w:r>
          </w:p>
        </w:tc>
        <w:tc>
          <w:tcPr>
            <w:tcW w:w="5184"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《旅游法》第八十五条；</w:t>
            </w:r>
          </w:p>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《云南省旅游条例》第二十八条第一款</w:t>
            </w:r>
          </w:p>
        </w:tc>
        <w:tc>
          <w:tcPr>
            <w:tcW w:w="616"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普遍适用</w:t>
            </w:r>
          </w:p>
        </w:tc>
        <w:tc>
          <w:tcPr>
            <w:tcW w:w="690"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both"/>
              <w:rPr>
                <w:rFonts w:hint="default" w:eastAsia="方正仿宋_GBK"/>
                <w:color w:val="000000"/>
                <w:sz w:val="18"/>
                <w:szCs w:val="18"/>
                <w:lang w:val="en-US"/>
              </w:rPr>
            </w:pPr>
          </w:p>
        </w:tc>
      </w:tr>
    </w:tbl>
    <w:p>
      <w:pPr>
        <w:rPr>
          <w:rFonts w:hint="default"/>
          <w:lang w:val="en-US" w:eastAsia="zh-CN"/>
        </w:rPr>
      </w:pPr>
    </w:p>
    <w:p>
      <w:pPr>
        <w:rPr>
          <w:rFonts w:hint="default"/>
          <w:lang w:val="en-US" w:eastAsia="zh-CN"/>
        </w:rPr>
      </w:pPr>
    </w:p>
    <w:tbl>
      <w:tblPr>
        <w:tblStyle w:val="9"/>
        <w:tblpPr w:leftFromText="180" w:rightFromText="180" w:vertAnchor="text" w:horzAnchor="page" w:tblpX="1475" w:tblpY="258"/>
        <w:tblOverlap w:val="never"/>
        <w:tblW w:w="14562" w:type="dxa"/>
        <w:tblInd w:w="0" w:type="dxa"/>
        <w:shd w:val="clear" w:color="auto" w:fill="auto"/>
        <w:tblLayout w:type="fixed"/>
        <w:tblCellMar>
          <w:top w:w="0" w:type="dxa"/>
          <w:left w:w="108" w:type="dxa"/>
          <w:bottom w:w="0" w:type="dxa"/>
          <w:right w:w="108" w:type="dxa"/>
        </w:tblCellMar>
      </w:tblPr>
      <w:tblGrid>
        <w:gridCol w:w="774"/>
        <w:gridCol w:w="1605"/>
        <w:gridCol w:w="4096"/>
        <w:gridCol w:w="2235"/>
        <w:gridCol w:w="1710"/>
        <w:gridCol w:w="2040"/>
        <w:gridCol w:w="2102"/>
      </w:tblGrid>
      <w:tr>
        <w:tblPrEx>
          <w:shd w:val="clear" w:color="auto" w:fill="auto"/>
          <w:tblCellMar>
            <w:top w:w="0" w:type="dxa"/>
            <w:left w:w="108" w:type="dxa"/>
            <w:bottom w:w="0" w:type="dxa"/>
            <w:right w:w="108" w:type="dxa"/>
          </w:tblCellMar>
        </w:tblPrEx>
        <w:trPr>
          <w:trHeight w:val="480" w:hRule="atLeast"/>
        </w:trPr>
        <w:tc>
          <w:tcPr>
            <w:tcW w:w="14562" w:type="dxa"/>
            <w:gridSpan w:val="7"/>
            <w:tcBorders>
              <w:top w:val="nil"/>
              <w:left w:val="nil"/>
              <w:bottom w:val="single" w:color="auto" w:sz="4" w:space="0"/>
              <w:right w:val="nil"/>
            </w:tcBorders>
            <w:shd w:val="clear" w:color="auto" w:fill="auto"/>
            <w:tcMar>
              <w:top w:w="15" w:type="dxa"/>
              <w:left w:w="15" w:type="dxa"/>
              <w:bottom w:w="15" w:type="dxa"/>
              <w:right w:w="15" w:type="dxa"/>
            </w:tcMar>
            <w:vAlign w:val="center"/>
          </w:tcPr>
          <w:p>
            <w:pPr>
              <w:keepNext w:val="0"/>
              <w:keepLines w:val="0"/>
              <w:widowControl w:val="0"/>
              <w:suppressLineNumbers w:val="0"/>
              <w:spacing w:before="0" w:beforeAutospacing="0" w:after="0" w:afterAutospacing="0" w:line="560" w:lineRule="exact"/>
              <w:ind w:left="0" w:right="0"/>
              <w:jc w:val="both"/>
              <w:rPr>
                <w:rFonts w:hint="eastAsia" w:ascii="方正黑体_GBK" w:hAnsi="Calibri" w:eastAsia="方正黑体_GBK" w:cs="宋体"/>
                <w:color w:val="000000"/>
                <w:sz w:val="32"/>
                <w:szCs w:val="32"/>
                <w:lang w:val="en-US"/>
              </w:rPr>
            </w:pPr>
            <w:r>
              <w:rPr>
                <w:rFonts w:hint="eastAsia" w:ascii="Times New Roman" w:hAnsi="Times New Roman" w:eastAsia="方正黑体_GBK" w:cs="Times New Roman"/>
                <w:color w:val="000000"/>
                <w:kern w:val="0"/>
                <w:sz w:val="32"/>
                <w:szCs w:val="32"/>
                <w:lang w:val="en-US" w:eastAsia="zh-CN" w:bidi="ar"/>
              </w:rPr>
              <w:t>附件</w:t>
            </w:r>
            <w:r>
              <w:rPr>
                <w:rFonts w:hint="default" w:ascii="Times New Roman" w:hAnsi="Times New Roman" w:eastAsia="方正黑体_GBK" w:cs="Times New Roman"/>
                <w:color w:val="000000"/>
                <w:kern w:val="0"/>
                <w:sz w:val="32"/>
                <w:szCs w:val="32"/>
                <w:lang w:val="en-US" w:eastAsia="zh-CN" w:bidi="ar"/>
              </w:rPr>
              <w:t>2</w:t>
            </w:r>
            <w:r>
              <w:rPr>
                <w:rFonts w:hint="eastAsia" w:ascii="方正黑体_GBK" w:hAnsi="宋体" w:eastAsia="方正黑体_GBK" w:cs="黑体"/>
                <w:color w:val="000000"/>
                <w:kern w:val="0"/>
                <w:sz w:val="32"/>
                <w:szCs w:val="32"/>
                <w:lang w:val="en-US" w:eastAsia="zh-CN" w:bidi="ar"/>
              </w:rPr>
              <w:t xml:space="preserve">            </w:t>
            </w:r>
            <w:r>
              <w:rPr>
                <w:rFonts w:hint="eastAsia" w:ascii="方正小标宋_GBK" w:hAnsi="方正小标宋简体" w:eastAsia="方正小标宋_GBK" w:cs="方正小标宋简体"/>
                <w:color w:val="000000"/>
                <w:kern w:val="0"/>
                <w:sz w:val="36"/>
                <w:szCs w:val="36"/>
                <w:lang w:val="en-US" w:eastAsia="zh-CN" w:bidi="ar"/>
              </w:rPr>
              <w:t>德宏州市场监管领域部门联合抽查事项清单（第二版）</w:t>
            </w:r>
          </w:p>
        </w:tc>
      </w:tr>
      <w:tr>
        <w:tblPrEx>
          <w:tblCellMar>
            <w:top w:w="0" w:type="dxa"/>
            <w:left w:w="108" w:type="dxa"/>
            <w:bottom w:w="0" w:type="dxa"/>
            <w:right w:w="108" w:type="dxa"/>
          </w:tblCellMar>
        </w:tblPrEx>
        <w:trPr>
          <w:trHeight w:val="780" w:hRule="atLeast"/>
        </w:trPr>
        <w:tc>
          <w:tcPr>
            <w:tcW w:w="7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560" w:lineRule="exact"/>
              <w:ind w:left="0" w:right="0"/>
              <w:jc w:val="center"/>
              <w:textAlignment w:val="center"/>
              <w:rPr>
                <w:rFonts w:hint="eastAsia" w:ascii="仿宋_GB2312" w:hAnsi="宋体" w:eastAsia="仿宋_GB2312" w:cs="仿宋_GB2312"/>
                <w:b/>
                <w:color w:val="000000"/>
                <w:kern w:val="0"/>
                <w:sz w:val="24"/>
                <w:szCs w:val="24"/>
                <w:lang w:val="en-US"/>
              </w:rPr>
            </w:pPr>
            <w:r>
              <w:rPr>
                <w:rFonts w:hint="eastAsia" w:ascii="仿宋_GB2312" w:hAnsi="宋体" w:eastAsia="仿宋_GB2312" w:cs="仿宋_GB2312"/>
                <w:b/>
                <w:color w:val="000000"/>
                <w:kern w:val="0"/>
                <w:sz w:val="24"/>
                <w:szCs w:val="24"/>
                <w:lang w:val="en-US" w:eastAsia="zh-CN" w:bidi="ar"/>
              </w:rPr>
              <w:t>序号</w:t>
            </w:r>
          </w:p>
        </w:tc>
        <w:tc>
          <w:tcPr>
            <w:tcW w:w="16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560" w:lineRule="exact"/>
              <w:ind w:left="0" w:right="0"/>
              <w:jc w:val="center"/>
              <w:textAlignment w:val="center"/>
              <w:rPr>
                <w:rFonts w:hint="eastAsia" w:ascii="仿宋_GB2312" w:hAnsi="宋体" w:eastAsia="仿宋_GB2312" w:cs="仿宋_GB2312"/>
                <w:b/>
                <w:color w:val="000000"/>
                <w:kern w:val="0"/>
                <w:sz w:val="24"/>
                <w:szCs w:val="24"/>
                <w:lang w:val="en-US"/>
              </w:rPr>
            </w:pPr>
            <w:r>
              <w:rPr>
                <w:rFonts w:hint="eastAsia" w:ascii="仿宋_GB2312" w:hAnsi="宋体" w:eastAsia="仿宋_GB2312" w:cs="仿宋_GB2312"/>
                <w:b/>
                <w:color w:val="000000"/>
                <w:kern w:val="0"/>
                <w:sz w:val="24"/>
                <w:szCs w:val="24"/>
                <w:lang w:val="en-US" w:eastAsia="zh-CN" w:bidi="ar"/>
              </w:rPr>
              <w:t>抽查领域</w:t>
            </w:r>
          </w:p>
        </w:tc>
        <w:tc>
          <w:tcPr>
            <w:tcW w:w="40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560" w:lineRule="exact"/>
              <w:ind w:left="0" w:right="0"/>
              <w:jc w:val="center"/>
              <w:textAlignment w:val="center"/>
              <w:rPr>
                <w:rFonts w:hint="eastAsia" w:ascii="仿宋_GB2312" w:hAnsi="宋体" w:eastAsia="仿宋_GB2312" w:cs="仿宋_GB2312"/>
                <w:b/>
                <w:color w:val="000000"/>
                <w:kern w:val="0"/>
                <w:sz w:val="24"/>
                <w:szCs w:val="24"/>
                <w:lang w:val="en-US"/>
              </w:rPr>
            </w:pPr>
            <w:r>
              <w:rPr>
                <w:rFonts w:hint="eastAsia" w:ascii="仿宋_GB2312" w:hAnsi="宋体" w:eastAsia="仿宋_GB2312" w:cs="仿宋_GB2312"/>
                <w:b/>
                <w:color w:val="000000"/>
                <w:kern w:val="0"/>
                <w:sz w:val="24"/>
                <w:szCs w:val="24"/>
                <w:lang w:val="en-US" w:eastAsia="zh-CN" w:bidi="ar"/>
              </w:rPr>
              <w:t>抽查事项</w:t>
            </w:r>
          </w:p>
        </w:tc>
        <w:tc>
          <w:tcPr>
            <w:tcW w:w="22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560" w:lineRule="exact"/>
              <w:ind w:left="0" w:right="0"/>
              <w:jc w:val="center"/>
              <w:textAlignment w:val="center"/>
              <w:rPr>
                <w:rFonts w:hint="eastAsia" w:ascii="仿宋_GB2312" w:hAnsi="宋体" w:eastAsia="仿宋_GB2312" w:cs="仿宋_GB2312"/>
                <w:b/>
                <w:color w:val="000000"/>
                <w:kern w:val="0"/>
                <w:sz w:val="24"/>
                <w:szCs w:val="24"/>
                <w:lang w:val="en-US"/>
              </w:rPr>
            </w:pPr>
            <w:r>
              <w:rPr>
                <w:rFonts w:hint="eastAsia" w:ascii="仿宋_GB2312" w:hAnsi="宋体" w:eastAsia="仿宋_GB2312" w:cs="仿宋_GB2312"/>
                <w:b/>
                <w:color w:val="000000"/>
                <w:kern w:val="0"/>
                <w:sz w:val="24"/>
                <w:szCs w:val="24"/>
                <w:lang w:val="en-US" w:eastAsia="zh-CN" w:bidi="ar"/>
              </w:rPr>
              <w:t>检查对象</w:t>
            </w:r>
          </w:p>
        </w:tc>
        <w:tc>
          <w:tcPr>
            <w:tcW w:w="17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560" w:lineRule="exact"/>
              <w:ind w:left="0" w:right="0"/>
              <w:jc w:val="center"/>
              <w:textAlignment w:val="center"/>
              <w:rPr>
                <w:rFonts w:hint="eastAsia" w:ascii="仿宋_GB2312" w:hAnsi="宋体" w:eastAsia="仿宋_GB2312" w:cs="仿宋_GB2312"/>
                <w:b/>
                <w:color w:val="000000"/>
                <w:kern w:val="0"/>
                <w:sz w:val="24"/>
                <w:szCs w:val="24"/>
                <w:lang w:val="en-US"/>
              </w:rPr>
            </w:pPr>
            <w:r>
              <w:rPr>
                <w:rFonts w:hint="eastAsia" w:ascii="仿宋_GB2312" w:hAnsi="宋体" w:eastAsia="仿宋_GB2312" w:cs="仿宋_GB2312"/>
                <w:b/>
                <w:color w:val="000000"/>
                <w:kern w:val="0"/>
                <w:sz w:val="24"/>
                <w:szCs w:val="24"/>
                <w:lang w:val="en-US" w:eastAsia="zh-CN" w:bidi="ar"/>
              </w:rPr>
              <w:t>发起部门</w:t>
            </w:r>
          </w:p>
        </w:tc>
        <w:tc>
          <w:tcPr>
            <w:tcW w:w="20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560" w:lineRule="exact"/>
              <w:ind w:left="0" w:right="0"/>
              <w:jc w:val="center"/>
              <w:textAlignment w:val="center"/>
              <w:rPr>
                <w:rFonts w:hint="eastAsia" w:ascii="仿宋_GB2312" w:hAnsi="宋体" w:eastAsia="仿宋_GB2312" w:cs="仿宋_GB2312"/>
                <w:b/>
                <w:color w:val="000000"/>
                <w:kern w:val="0"/>
                <w:sz w:val="24"/>
                <w:szCs w:val="24"/>
                <w:lang w:val="en-US"/>
              </w:rPr>
            </w:pPr>
            <w:r>
              <w:rPr>
                <w:rFonts w:hint="eastAsia" w:ascii="仿宋_GB2312" w:hAnsi="宋体" w:eastAsia="仿宋_GB2312" w:cs="仿宋_GB2312"/>
                <w:b/>
                <w:color w:val="000000"/>
                <w:kern w:val="0"/>
                <w:sz w:val="24"/>
                <w:szCs w:val="24"/>
                <w:lang w:val="en-US" w:eastAsia="zh-CN" w:bidi="ar"/>
              </w:rPr>
              <w:t>配合部门</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560" w:lineRule="exact"/>
              <w:ind w:left="0" w:right="0"/>
              <w:jc w:val="center"/>
              <w:textAlignment w:val="center"/>
              <w:rPr>
                <w:rFonts w:hint="eastAsia" w:ascii="仿宋_GB2312" w:hAnsi="宋体" w:eastAsia="仿宋_GB2312" w:cs="仿宋_GB2312"/>
                <w:b/>
                <w:color w:val="000000"/>
                <w:kern w:val="0"/>
                <w:sz w:val="24"/>
                <w:szCs w:val="24"/>
                <w:lang w:val="en-US"/>
              </w:rPr>
            </w:pPr>
            <w:r>
              <w:rPr>
                <w:rFonts w:hint="eastAsia" w:ascii="仿宋_GB2312" w:hAnsi="宋体" w:eastAsia="仿宋_GB2312" w:cs="仿宋_GB2312"/>
                <w:b/>
                <w:color w:val="000000"/>
                <w:kern w:val="0"/>
                <w:sz w:val="24"/>
                <w:szCs w:val="24"/>
                <w:lang w:val="en-US" w:eastAsia="zh-CN" w:bidi="ar"/>
              </w:rPr>
              <w:t>备注</w:t>
            </w:r>
          </w:p>
        </w:tc>
      </w:tr>
      <w:tr>
        <w:tblPrEx>
          <w:tblCellMar>
            <w:top w:w="0" w:type="dxa"/>
            <w:left w:w="108" w:type="dxa"/>
            <w:bottom w:w="0" w:type="dxa"/>
            <w:right w:w="108" w:type="dxa"/>
          </w:tblCellMar>
        </w:tblPrEx>
        <w:trPr>
          <w:trHeight w:val="780" w:hRule="atLeast"/>
        </w:trPr>
        <w:tc>
          <w:tcPr>
            <w:tcW w:w="77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560" w:lineRule="exact"/>
              <w:ind w:left="0" w:right="0"/>
              <w:jc w:val="center"/>
              <w:textAlignment w:val="center"/>
              <w:rPr>
                <w:rFonts w:hint="eastAsia" w:ascii="宋体" w:hAnsi="Calibri" w:eastAsia="宋体" w:cs="宋体"/>
                <w:color w:val="000000"/>
                <w:sz w:val="22"/>
                <w:szCs w:val="22"/>
                <w:lang w:val="en-US"/>
              </w:rPr>
            </w:pPr>
            <w:r>
              <w:rPr>
                <w:rFonts w:hint="eastAsia" w:ascii="宋体" w:hAnsi="宋体" w:eastAsia="宋体" w:cs="宋体"/>
                <w:color w:val="000000"/>
                <w:kern w:val="0"/>
                <w:sz w:val="22"/>
                <w:szCs w:val="22"/>
                <w:lang w:val="en-US" w:eastAsia="zh-CN" w:bidi="ar"/>
              </w:rPr>
              <w:t>1</w:t>
            </w:r>
          </w:p>
        </w:tc>
        <w:tc>
          <w:tcPr>
            <w:tcW w:w="160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560" w:lineRule="exact"/>
              <w:ind w:left="0" w:right="0"/>
              <w:jc w:val="center"/>
              <w:textAlignment w:val="center"/>
              <w:rPr>
                <w:rFonts w:hint="eastAsia" w:ascii="宋体" w:hAnsi="Calibri" w:eastAsia="宋体" w:cs="宋体"/>
                <w:color w:val="000000"/>
                <w:sz w:val="22"/>
                <w:szCs w:val="22"/>
                <w:lang w:val="en-US"/>
              </w:rPr>
            </w:pPr>
            <w:r>
              <w:rPr>
                <w:rFonts w:hint="eastAsia" w:ascii="宋体" w:hAnsi="宋体" w:eastAsia="宋体" w:cs="宋体"/>
                <w:color w:val="000000"/>
                <w:kern w:val="0"/>
                <w:sz w:val="22"/>
                <w:szCs w:val="22"/>
                <w:lang w:val="en-US" w:eastAsia="zh-CN" w:bidi="ar"/>
              </w:rPr>
              <w:t>影剧院、录像厅（室）、游艺厅（室）、舞厅、音乐厅经营卫生情况抽查</w:t>
            </w:r>
          </w:p>
        </w:tc>
        <w:tc>
          <w:tcPr>
            <w:tcW w:w="40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560" w:lineRule="exact"/>
              <w:ind w:left="0" w:right="0"/>
              <w:jc w:val="center"/>
              <w:textAlignment w:val="center"/>
              <w:rPr>
                <w:rFonts w:hint="eastAsia" w:ascii="宋体" w:hAnsi="Calibri" w:eastAsia="宋体" w:cs="宋体"/>
                <w:color w:val="000000"/>
                <w:sz w:val="22"/>
                <w:szCs w:val="22"/>
                <w:lang w:val="en-US"/>
              </w:rPr>
            </w:pPr>
            <w:r>
              <w:rPr>
                <w:rFonts w:hint="eastAsia" w:ascii="宋体" w:hAnsi="宋体" w:eastAsia="宋体" w:cs="宋体"/>
                <w:color w:val="000000"/>
                <w:kern w:val="0"/>
                <w:sz w:val="22"/>
                <w:szCs w:val="22"/>
                <w:lang w:val="en-US" w:eastAsia="zh-CN" w:bidi="ar"/>
              </w:rPr>
              <w:t>影剧院、录像厅（室）、游艺厅（室）、舞厅、音乐厅取得、公示相关许可证及其他情况的检查</w:t>
            </w:r>
          </w:p>
        </w:tc>
        <w:tc>
          <w:tcPr>
            <w:tcW w:w="223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560" w:lineRule="exact"/>
              <w:ind w:left="0" w:right="0"/>
              <w:jc w:val="center"/>
              <w:textAlignment w:val="center"/>
              <w:rPr>
                <w:rFonts w:hint="eastAsia" w:ascii="宋体" w:hAnsi="Calibri" w:eastAsia="宋体" w:cs="宋体"/>
                <w:color w:val="000000"/>
                <w:sz w:val="22"/>
                <w:szCs w:val="22"/>
                <w:lang w:val="en-US"/>
              </w:rPr>
            </w:pPr>
            <w:r>
              <w:rPr>
                <w:rFonts w:hint="eastAsia" w:ascii="宋体" w:hAnsi="宋体" w:eastAsia="宋体" w:cs="宋体"/>
                <w:color w:val="000000"/>
                <w:kern w:val="0"/>
                <w:sz w:val="22"/>
                <w:szCs w:val="22"/>
                <w:lang w:val="en-US" w:eastAsia="zh-CN" w:bidi="ar"/>
              </w:rPr>
              <w:t>各类影剧院、录像厅（室）、游艺厅（室）、舞厅、音乐厅</w:t>
            </w:r>
          </w:p>
        </w:tc>
        <w:tc>
          <w:tcPr>
            <w:tcW w:w="171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560" w:lineRule="exact"/>
              <w:ind w:left="0" w:right="0"/>
              <w:jc w:val="center"/>
              <w:textAlignment w:val="center"/>
              <w:rPr>
                <w:rFonts w:hint="eastAsia" w:ascii="宋体" w:hAnsi="Calibri" w:eastAsia="宋体" w:cs="宋体"/>
                <w:color w:val="000000"/>
                <w:sz w:val="22"/>
                <w:szCs w:val="22"/>
                <w:lang w:val="en-US"/>
              </w:rPr>
            </w:pPr>
            <w:r>
              <w:rPr>
                <w:rFonts w:hint="eastAsia" w:ascii="宋体" w:hAnsi="宋体" w:eastAsia="宋体" w:cs="宋体"/>
                <w:color w:val="000000"/>
                <w:kern w:val="0"/>
                <w:sz w:val="22"/>
                <w:szCs w:val="22"/>
                <w:lang w:val="en-US" w:eastAsia="zh-CN" w:bidi="ar"/>
              </w:rPr>
              <w:t>文化和旅游部门</w:t>
            </w:r>
          </w:p>
        </w:tc>
        <w:tc>
          <w:tcPr>
            <w:tcW w:w="20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560" w:lineRule="exact"/>
              <w:ind w:left="0" w:right="0"/>
              <w:jc w:val="center"/>
              <w:textAlignment w:val="center"/>
              <w:rPr>
                <w:rFonts w:hint="eastAsia" w:ascii="宋体" w:hAnsi="Calibri" w:eastAsia="宋体" w:cs="宋体"/>
                <w:color w:val="000000"/>
                <w:sz w:val="22"/>
                <w:szCs w:val="22"/>
                <w:lang w:val="en-US"/>
              </w:rPr>
            </w:pPr>
            <w:r>
              <w:rPr>
                <w:rFonts w:hint="eastAsia" w:ascii="宋体" w:hAnsi="宋体" w:eastAsia="宋体" w:cs="宋体"/>
                <w:color w:val="000000"/>
                <w:kern w:val="0"/>
                <w:sz w:val="22"/>
                <w:szCs w:val="22"/>
                <w:lang w:val="en-US" w:eastAsia="zh-CN" w:bidi="ar"/>
              </w:rPr>
              <w:t>卫生健康、公安部门、消防救援机构</w:t>
            </w:r>
          </w:p>
        </w:tc>
        <w:tc>
          <w:tcPr>
            <w:tcW w:w="210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val="0"/>
              <w:suppressLineNumbers w:val="0"/>
              <w:spacing w:before="0" w:beforeAutospacing="0" w:after="0" w:afterAutospacing="0" w:line="560" w:lineRule="exact"/>
              <w:ind w:left="0" w:right="0"/>
              <w:jc w:val="center"/>
              <w:rPr>
                <w:rFonts w:hint="eastAsia" w:ascii="宋体" w:hAnsi="Calibri" w:eastAsia="宋体" w:cs="宋体"/>
                <w:color w:val="000000"/>
                <w:sz w:val="22"/>
                <w:szCs w:val="22"/>
                <w:lang w:val="en-US"/>
              </w:rPr>
            </w:pPr>
          </w:p>
        </w:tc>
      </w:tr>
      <w:tr>
        <w:tblPrEx>
          <w:tblCellMar>
            <w:top w:w="0" w:type="dxa"/>
            <w:left w:w="108" w:type="dxa"/>
            <w:bottom w:w="0" w:type="dxa"/>
            <w:right w:w="108" w:type="dxa"/>
          </w:tblCellMar>
        </w:tblPrEx>
        <w:trPr>
          <w:trHeight w:val="570" w:hRule="atLeast"/>
        </w:trPr>
        <w:tc>
          <w:tcPr>
            <w:tcW w:w="77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160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40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560" w:lineRule="exact"/>
              <w:ind w:left="0" w:right="0"/>
              <w:jc w:val="center"/>
              <w:textAlignment w:val="center"/>
              <w:rPr>
                <w:rFonts w:hint="eastAsia" w:ascii="宋体" w:hAnsi="Calibri" w:eastAsia="宋体" w:cs="宋体"/>
                <w:color w:val="000000"/>
                <w:sz w:val="22"/>
                <w:szCs w:val="22"/>
                <w:lang w:val="en-US"/>
              </w:rPr>
            </w:pPr>
            <w:r>
              <w:rPr>
                <w:rFonts w:hint="eastAsia" w:ascii="宋体" w:hAnsi="宋体" w:eastAsia="宋体" w:cs="宋体"/>
                <w:color w:val="000000"/>
                <w:kern w:val="0"/>
                <w:sz w:val="22"/>
                <w:szCs w:val="22"/>
                <w:lang w:val="en-US" w:eastAsia="zh-CN" w:bidi="ar"/>
              </w:rPr>
              <w:t>影剧院、录像厅（室）、游艺厅（室）、舞厅、音乐厅卫生状况及卫生制度的检查</w:t>
            </w:r>
          </w:p>
        </w:tc>
        <w:tc>
          <w:tcPr>
            <w:tcW w:w="223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171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204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210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r>
      <w:tr>
        <w:tblPrEx>
          <w:tblCellMar>
            <w:top w:w="0" w:type="dxa"/>
            <w:left w:w="108" w:type="dxa"/>
            <w:bottom w:w="0" w:type="dxa"/>
            <w:right w:w="108" w:type="dxa"/>
          </w:tblCellMar>
        </w:tblPrEx>
        <w:trPr>
          <w:trHeight w:val="945" w:hRule="atLeast"/>
        </w:trPr>
        <w:tc>
          <w:tcPr>
            <w:tcW w:w="7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560" w:lineRule="exact"/>
              <w:ind w:left="0" w:right="0"/>
              <w:jc w:val="center"/>
              <w:textAlignment w:val="center"/>
              <w:rPr>
                <w:rFonts w:hint="eastAsia" w:ascii="宋体" w:hAnsi="Calibri" w:eastAsia="宋体" w:cs="宋体"/>
                <w:color w:val="000000"/>
                <w:sz w:val="22"/>
                <w:szCs w:val="22"/>
                <w:lang w:val="en-US"/>
              </w:rPr>
            </w:pPr>
            <w:r>
              <w:rPr>
                <w:rFonts w:hint="eastAsia" w:ascii="宋体" w:hAnsi="宋体" w:eastAsia="宋体" w:cs="宋体"/>
                <w:color w:val="000000"/>
                <w:kern w:val="0"/>
                <w:sz w:val="22"/>
                <w:szCs w:val="22"/>
                <w:lang w:val="en-US" w:eastAsia="zh-CN" w:bidi="ar"/>
              </w:rPr>
              <w:t>2</w:t>
            </w:r>
          </w:p>
        </w:tc>
        <w:tc>
          <w:tcPr>
            <w:tcW w:w="16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560" w:lineRule="exact"/>
              <w:ind w:left="0" w:right="0"/>
              <w:jc w:val="center"/>
              <w:textAlignment w:val="center"/>
              <w:rPr>
                <w:rFonts w:hint="eastAsia" w:ascii="宋体" w:hAnsi="Calibri" w:eastAsia="宋体" w:cs="宋体"/>
                <w:color w:val="000000"/>
                <w:sz w:val="22"/>
                <w:szCs w:val="22"/>
                <w:lang w:val="en-US"/>
              </w:rPr>
            </w:pPr>
            <w:r>
              <w:rPr>
                <w:rFonts w:hint="eastAsia" w:ascii="宋体" w:hAnsi="宋体" w:eastAsia="宋体" w:cs="宋体"/>
                <w:color w:val="000000"/>
                <w:kern w:val="0"/>
                <w:sz w:val="22"/>
                <w:szCs w:val="22"/>
                <w:lang w:val="en-US" w:eastAsia="zh-CN" w:bidi="ar"/>
              </w:rPr>
              <w:t>经营性互联网文化单位的检查</w:t>
            </w:r>
          </w:p>
        </w:tc>
        <w:tc>
          <w:tcPr>
            <w:tcW w:w="40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560" w:lineRule="exact"/>
              <w:ind w:left="0" w:right="0"/>
              <w:jc w:val="center"/>
              <w:textAlignment w:val="center"/>
              <w:rPr>
                <w:rFonts w:hint="eastAsia" w:ascii="宋体" w:hAnsi="Calibri" w:eastAsia="宋体" w:cs="宋体"/>
                <w:color w:val="000000"/>
                <w:sz w:val="22"/>
                <w:szCs w:val="22"/>
                <w:lang w:val="en-US"/>
              </w:rPr>
            </w:pPr>
            <w:r>
              <w:rPr>
                <w:rFonts w:hint="eastAsia" w:ascii="宋体" w:hAnsi="宋体" w:eastAsia="宋体" w:cs="宋体"/>
                <w:color w:val="000000"/>
                <w:kern w:val="0"/>
                <w:sz w:val="22"/>
                <w:szCs w:val="22"/>
                <w:lang w:val="en-US" w:eastAsia="zh-CN" w:bidi="ar"/>
              </w:rPr>
              <w:t>经营性互联网文化单位经营情况的检查</w:t>
            </w:r>
          </w:p>
        </w:tc>
        <w:tc>
          <w:tcPr>
            <w:tcW w:w="22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560" w:lineRule="exact"/>
              <w:ind w:left="0" w:right="0"/>
              <w:jc w:val="center"/>
              <w:textAlignment w:val="center"/>
              <w:rPr>
                <w:rFonts w:hint="eastAsia" w:ascii="宋体" w:hAnsi="Calibri" w:eastAsia="宋体" w:cs="宋体"/>
                <w:color w:val="000000"/>
                <w:sz w:val="22"/>
                <w:szCs w:val="22"/>
                <w:lang w:val="en-US"/>
              </w:rPr>
            </w:pPr>
            <w:r>
              <w:rPr>
                <w:rFonts w:hint="eastAsia" w:ascii="宋体" w:hAnsi="宋体" w:eastAsia="宋体" w:cs="宋体"/>
                <w:color w:val="000000"/>
                <w:kern w:val="0"/>
                <w:sz w:val="22"/>
                <w:szCs w:val="22"/>
                <w:lang w:val="en-US" w:eastAsia="zh-CN" w:bidi="ar"/>
              </w:rPr>
              <w:t>经营性互联网文化单位</w:t>
            </w:r>
          </w:p>
        </w:tc>
        <w:tc>
          <w:tcPr>
            <w:tcW w:w="17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560" w:lineRule="exact"/>
              <w:ind w:left="0" w:right="0"/>
              <w:jc w:val="center"/>
              <w:textAlignment w:val="center"/>
              <w:rPr>
                <w:rFonts w:hint="eastAsia" w:ascii="宋体" w:hAnsi="Calibri" w:eastAsia="宋体" w:cs="宋体"/>
                <w:color w:val="000000"/>
                <w:sz w:val="22"/>
                <w:szCs w:val="22"/>
                <w:lang w:val="en-US"/>
              </w:rPr>
            </w:pPr>
            <w:r>
              <w:rPr>
                <w:rFonts w:hint="eastAsia" w:ascii="宋体" w:hAnsi="宋体" w:eastAsia="宋体" w:cs="宋体"/>
                <w:color w:val="000000"/>
                <w:kern w:val="0"/>
                <w:sz w:val="22"/>
                <w:szCs w:val="22"/>
                <w:lang w:val="en-US" w:eastAsia="zh-CN" w:bidi="ar"/>
              </w:rPr>
              <w:t>文化和旅游部门</w:t>
            </w:r>
          </w:p>
        </w:tc>
        <w:tc>
          <w:tcPr>
            <w:tcW w:w="20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560" w:lineRule="exact"/>
              <w:ind w:left="0" w:right="0"/>
              <w:jc w:val="center"/>
              <w:textAlignment w:val="center"/>
              <w:rPr>
                <w:rFonts w:hint="eastAsia" w:ascii="宋体" w:hAnsi="Calibri" w:eastAsia="宋体" w:cs="宋体"/>
                <w:color w:val="000000"/>
                <w:sz w:val="22"/>
                <w:szCs w:val="22"/>
                <w:lang w:val="en-US"/>
              </w:rPr>
            </w:pPr>
            <w:r>
              <w:rPr>
                <w:rFonts w:hint="eastAsia" w:ascii="宋体" w:hAnsi="宋体" w:eastAsia="宋体" w:cs="宋体"/>
                <w:color w:val="000000"/>
                <w:kern w:val="0"/>
                <w:sz w:val="22"/>
                <w:szCs w:val="22"/>
                <w:lang w:val="en-US" w:eastAsia="zh-CN" w:bidi="ar"/>
              </w:rPr>
              <w:t>公安部门、消防救援机构</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val="0"/>
              <w:suppressLineNumbers w:val="0"/>
              <w:spacing w:before="0" w:beforeAutospacing="0" w:after="0" w:afterAutospacing="0" w:line="560" w:lineRule="exact"/>
              <w:ind w:left="0" w:right="0"/>
              <w:jc w:val="center"/>
              <w:rPr>
                <w:rFonts w:hint="eastAsia" w:ascii="宋体" w:hAnsi="Calibri" w:eastAsia="宋体" w:cs="宋体"/>
                <w:color w:val="000000"/>
                <w:sz w:val="22"/>
                <w:szCs w:val="22"/>
                <w:lang w:val="en-US"/>
              </w:rPr>
            </w:pPr>
          </w:p>
        </w:tc>
      </w:tr>
      <w:tr>
        <w:tblPrEx>
          <w:tblCellMar>
            <w:top w:w="0" w:type="dxa"/>
            <w:left w:w="108" w:type="dxa"/>
            <w:bottom w:w="0" w:type="dxa"/>
            <w:right w:w="108" w:type="dxa"/>
          </w:tblCellMar>
        </w:tblPrEx>
        <w:trPr>
          <w:trHeight w:val="650" w:hRule="atLeast"/>
        </w:trPr>
        <w:tc>
          <w:tcPr>
            <w:tcW w:w="77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560" w:lineRule="exact"/>
              <w:ind w:left="0" w:right="0"/>
              <w:jc w:val="center"/>
              <w:textAlignment w:val="center"/>
              <w:rPr>
                <w:rFonts w:hint="eastAsia" w:ascii="宋体" w:hAnsi="Calibri" w:eastAsia="宋体" w:cs="宋体"/>
                <w:color w:val="000000"/>
                <w:sz w:val="22"/>
                <w:szCs w:val="22"/>
                <w:lang w:val="en-US"/>
              </w:rPr>
            </w:pPr>
            <w:r>
              <w:rPr>
                <w:rFonts w:hint="eastAsia" w:ascii="宋体" w:hAnsi="宋体" w:eastAsia="宋体" w:cs="宋体"/>
                <w:color w:val="000000"/>
                <w:kern w:val="0"/>
                <w:sz w:val="22"/>
                <w:szCs w:val="22"/>
                <w:lang w:val="en-US" w:eastAsia="zh-CN" w:bidi="ar"/>
              </w:rPr>
              <w:t>3</w:t>
            </w:r>
          </w:p>
        </w:tc>
        <w:tc>
          <w:tcPr>
            <w:tcW w:w="160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560" w:lineRule="exact"/>
              <w:ind w:left="0" w:right="0"/>
              <w:jc w:val="center"/>
              <w:textAlignment w:val="center"/>
              <w:rPr>
                <w:rFonts w:hint="eastAsia" w:ascii="宋体" w:hAnsi="Calibri" w:eastAsia="宋体" w:cs="宋体"/>
                <w:color w:val="000000"/>
                <w:sz w:val="22"/>
                <w:szCs w:val="22"/>
                <w:lang w:val="en-US"/>
              </w:rPr>
            </w:pPr>
            <w:r>
              <w:rPr>
                <w:rFonts w:hint="eastAsia" w:ascii="宋体" w:hAnsi="宋体" w:eastAsia="宋体" w:cs="宋体"/>
                <w:color w:val="000000"/>
                <w:kern w:val="0"/>
                <w:sz w:val="22"/>
                <w:szCs w:val="22"/>
                <w:lang w:val="en-US" w:eastAsia="zh-CN" w:bidi="ar"/>
              </w:rPr>
              <w:t>营业性演出经营活动从业单位的检查</w:t>
            </w:r>
          </w:p>
        </w:tc>
        <w:tc>
          <w:tcPr>
            <w:tcW w:w="40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560" w:lineRule="exact"/>
              <w:ind w:left="0" w:right="0"/>
              <w:jc w:val="both"/>
              <w:textAlignment w:val="center"/>
              <w:rPr>
                <w:rFonts w:hint="eastAsia" w:ascii="宋体" w:hAnsi="Calibri" w:eastAsia="宋体" w:cs="宋体"/>
                <w:color w:val="000000"/>
                <w:sz w:val="22"/>
                <w:szCs w:val="22"/>
                <w:lang w:val="en-US"/>
              </w:rPr>
            </w:pPr>
            <w:r>
              <w:rPr>
                <w:rFonts w:hint="eastAsia" w:ascii="宋体" w:hAnsi="宋体" w:eastAsia="宋体" w:cs="宋体"/>
                <w:color w:val="000000"/>
                <w:kern w:val="0"/>
                <w:sz w:val="22"/>
                <w:szCs w:val="22"/>
                <w:lang w:val="en-US" w:eastAsia="zh-CN" w:bidi="ar"/>
              </w:rPr>
              <w:t>营业性演出经营活动从业单位取得许可证情况的检查</w:t>
            </w:r>
          </w:p>
        </w:tc>
        <w:tc>
          <w:tcPr>
            <w:tcW w:w="223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560" w:lineRule="exact"/>
              <w:ind w:left="0" w:right="0"/>
              <w:jc w:val="center"/>
              <w:textAlignment w:val="center"/>
              <w:rPr>
                <w:rFonts w:hint="eastAsia" w:ascii="宋体" w:hAnsi="Calibri" w:eastAsia="宋体" w:cs="宋体"/>
                <w:color w:val="000000"/>
                <w:sz w:val="22"/>
                <w:szCs w:val="22"/>
                <w:lang w:val="en-US"/>
              </w:rPr>
            </w:pPr>
            <w:r>
              <w:rPr>
                <w:rFonts w:hint="eastAsia" w:ascii="宋体" w:hAnsi="宋体" w:eastAsia="宋体" w:cs="宋体"/>
                <w:color w:val="000000"/>
                <w:kern w:val="0"/>
                <w:sz w:val="22"/>
                <w:szCs w:val="22"/>
                <w:lang w:val="en-US" w:eastAsia="zh-CN" w:bidi="ar"/>
              </w:rPr>
              <w:t>营业性演出从业单位</w:t>
            </w:r>
          </w:p>
        </w:tc>
        <w:tc>
          <w:tcPr>
            <w:tcW w:w="171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560" w:lineRule="exact"/>
              <w:ind w:left="0" w:right="0"/>
              <w:jc w:val="center"/>
              <w:textAlignment w:val="center"/>
              <w:rPr>
                <w:rFonts w:hint="eastAsia" w:ascii="宋体" w:hAnsi="Calibri" w:eastAsia="宋体" w:cs="宋体"/>
                <w:color w:val="000000"/>
                <w:sz w:val="22"/>
                <w:szCs w:val="22"/>
                <w:lang w:val="en-US"/>
              </w:rPr>
            </w:pPr>
            <w:r>
              <w:rPr>
                <w:rFonts w:hint="eastAsia" w:ascii="宋体" w:hAnsi="宋体" w:eastAsia="宋体" w:cs="宋体"/>
                <w:color w:val="000000"/>
                <w:kern w:val="0"/>
                <w:sz w:val="22"/>
                <w:szCs w:val="22"/>
                <w:lang w:val="en-US" w:eastAsia="zh-CN" w:bidi="ar"/>
              </w:rPr>
              <w:t>文化和旅游部门</w:t>
            </w:r>
          </w:p>
        </w:tc>
        <w:tc>
          <w:tcPr>
            <w:tcW w:w="20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560" w:lineRule="exact"/>
              <w:ind w:left="0" w:right="0"/>
              <w:jc w:val="center"/>
              <w:textAlignment w:val="center"/>
              <w:rPr>
                <w:rFonts w:hint="eastAsia" w:ascii="宋体" w:hAnsi="Calibri" w:eastAsia="宋体" w:cs="宋体"/>
                <w:color w:val="000000"/>
                <w:sz w:val="22"/>
                <w:szCs w:val="22"/>
                <w:lang w:val="en-US"/>
              </w:rPr>
            </w:pPr>
            <w:r>
              <w:rPr>
                <w:rFonts w:hint="eastAsia" w:ascii="宋体" w:hAnsi="宋体" w:eastAsia="宋体" w:cs="宋体"/>
                <w:color w:val="000000"/>
                <w:kern w:val="0"/>
                <w:sz w:val="22"/>
                <w:szCs w:val="22"/>
                <w:lang w:val="en-US" w:eastAsia="zh-CN" w:bidi="ar"/>
              </w:rPr>
              <w:t>公安部门</w:t>
            </w:r>
          </w:p>
        </w:tc>
        <w:tc>
          <w:tcPr>
            <w:tcW w:w="210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val="0"/>
              <w:suppressLineNumbers w:val="0"/>
              <w:spacing w:before="0" w:beforeAutospacing="0" w:after="0" w:afterAutospacing="0" w:line="560" w:lineRule="exact"/>
              <w:ind w:left="0" w:right="0"/>
              <w:jc w:val="center"/>
              <w:rPr>
                <w:rFonts w:hint="eastAsia" w:ascii="宋体" w:hAnsi="Calibri" w:eastAsia="宋体" w:cs="宋体"/>
                <w:color w:val="000000"/>
                <w:sz w:val="22"/>
                <w:szCs w:val="22"/>
                <w:lang w:val="en-US"/>
              </w:rPr>
            </w:pPr>
          </w:p>
        </w:tc>
      </w:tr>
      <w:tr>
        <w:tblPrEx>
          <w:tblCellMar>
            <w:top w:w="0" w:type="dxa"/>
            <w:left w:w="108" w:type="dxa"/>
            <w:bottom w:w="0" w:type="dxa"/>
            <w:right w:w="108" w:type="dxa"/>
          </w:tblCellMar>
        </w:tblPrEx>
        <w:trPr>
          <w:trHeight w:val="744" w:hRule="atLeast"/>
        </w:trPr>
        <w:tc>
          <w:tcPr>
            <w:tcW w:w="77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160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40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560" w:lineRule="exact"/>
              <w:ind w:left="0" w:right="0"/>
              <w:jc w:val="both"/>
              <w:textAlignment w:val="center"/>
              <w:rPr>
                <w:rFonts w:hint="eastAsia" w:ascii="宋体" w:hAnsi="Calibri" w:eastAsia="宋体" w:cs="宋体"/>
                <w:color w:val="000000"/>
                <w:sz w:val="22"/>
                <w:szCs w:val="22"/>
                <w:lang w:val="en-US"/>
              </w:rPr>
            </w:pPr>
            <w:r>
              <w:rPr>
                <w:rFonts w:hint="eastAsia" w:ascii="宋体" w:hAnsi="宋体" w:eastAsia="宋体" w:cs="宋体"/>
                <w:color w:val="000000"/>
                <w:kern w:val="0"/>
                <w:sz w:val="22"/>
                <w:szCs w:val="22"/>
                <w:lang w:val="en-US" w:eastAsia="zh-CN" w:bidi="ar"/>
              </w:rPr>
              <w:t>营业性演出经营活动从业单位经营情况的检查</w:t>
            </w:r>
          </w:p>
        </w:tc>
        <w:tc>
          <w:tcPr>
            <w:tcW w:w="223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171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20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560" w:lineRule="exact"/>
              <w:ind w:left="0" w:right="0"/>
              <w:jc w:val="center"/>
              <w:textAlignment w:val="center"/>
              <w:rPr>
                <w:rFonts w:hint="eastAsia" w:ascii="宋体" w:hAnsi="Calibri" w:eastAsia="宋体" w:cs="宋体"/>
                <w:color w:val="000000"/>
                <w:sz w:val="22"/>
                <w:szCs w:val="22"/>
                <w:lang w:val="en-US"/>
              </w:rPr>
            </w:pPr>
            <w:r>
              <w:rPr>
                <w:rFonts w:hint="eastAsia" w:ascii="宋体" w:hAnsi="宋体" w:eastAsia="宋体" w:cs="宋体"/>
                <w:color w:val="000000"/>
                <w:kern w:val="0"/>
                <w:sz w:val="22"/>
                <w:szCs w:val="22"/>
                <w:lang w:val="en-US" w:eastAsia="zh-CN" w:bidi="ar"/>
              </w:rPr>
              <w:t>税务、公安部门</w:t>
            </w:r>
          </w:p>
        </w:tc>
        <w:tc>
          <w:tcPr>
            <w:tcW w:w="210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r>
      <w:tr>
        <w:tblPrEx>
          <w:tblCellMar>
            <w:top w:w="0" w:type="dxa"/>
            <w:left w:w="108" w:type="dxa"/>
            <w:bottom w:w="0" w:type="dxa"/>
            <w:right w:w="108" w:type="dxa"/>
          </w:tblCellMar>
        </w:tblPrEx>
        <w:trPr>
          <w:trHeight w:val="655" w:hRule="atLeast"/>
        </w:trPr>
        <w:tc>
          <w:tcPr>
            <w:tcW w:w="77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560" w:lineRule="exact"/>
              <w:ind w:left="0" w:right="0"/>
              <w:jc w:val="center"/>
              <w:textAlignment w:val="center"/>
              <w:rPr>
                <w:rFonts w:hint="eastAsia" w:ascii="宋体" w:hAnsi="Calibri" w:eastAsia="宋体" w:cs="宋体"/>
                <w:color w:val="000000"/>
                <w:sz w:val="22"/>
                <w:szCs w:val="22"/>
                <w:lang w:val="en-US"/>
              </w:rPr>
            </w:pPr>
            <w:r>
              <w:rPr>
                <w:rFonts w:hint="eastAsia" w:ascii="宋体" w:hAnsi="宋体" w:eastAsia="宋体" w:cs="宋体"/>
                <w:color w:val="000000"/>
                <w:kern w:val="0"/>
                <w:sz w:val="22"/>
                <w:szCs w:val="22"/>
                <w:lang w:val="en-US" w:eastAsia="zh-CN" w:bidi="ar"/>
              </w:rPr>
              <w:t>4</w:t>
            </w:r>
          </w:p>
        </w:tc>
        <w:tc>
          <w:tcPr>
            <w:tcW w:w="160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560" w:lineRule="exact"/>
              <w:ind w:left="0" w:right="0"/>
              <w:jc w:val="center"/>
              <w:textAlignment w:val="center"/>
              <w:rPr>
                <w:rFonts w:hint="eastAsia" w:ascii="宋体" w:hAnsi="Calibri" w:eastAsia="宋体" w:cs="宋体"/>
                <w:color w:val="000000"/>
                <w:sz w:val="22"/>
                <w:szCs w:val="22"/>
                <w:lang w:val="en-US"/>
              </w:rPr>
            </w:pPr>
            <w:r>
              <w:rPr>
                <w:rFonts w:hint="eastAsia" w:ascii="宋体" w:hAnsi="宋体" w:eastAsia="宋体" w:cs="宋体"/>
                <w:color w:val="000000"/>
                <w:kern w:val="0"/>
                <w:sz w:val="22"/>
                <w:szCs w:val="22"/>
                <w:lang w:val="en-US" w:eastAsia="zh-CN" w:bidi="ar"/>
              </w:rPr>
              <w:t>艺术品经营单位的检查</w:t>
            </w:r>
          </w:p>
        </w:tc>
        <w:tc>
          <w:tcPr>
            <w:tcW w:w="40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560" w:lineRule="exact"/>
              <w:ind w:left="0" w:right="0"/>
              <w:jc w:val="both"/>
              <w:textAlignment w:val="center"/>
              <w:rPr>
                <w:rFonts w:hint="eastAsia" w:ascii="宋体" w:hAnsi="Calibri" w:eastAsia="宋体" w:cs="宋体"/>
                <w:color w:val="000000"/>
                <w:sz w:val="22"/>
                <w:szCs w:val="22"/>
                <w:lang w:val="en-US"/>
              </w:rPr>
            </w:pPr>
            <w:r>
              <w:rPr>
                <w:rFonts w:hint="eastAsia" w:ascii="宋体" w:hAnsi="宋体" w:eastAsia="宋体" w:cs="宋体"/>
                <w:color w:val="000000"/>
                <w:kern w:val="0"/>
                <w:sz w:val="22"/>
                <w:szCs w:val="22"/>
                <w:lang w:val="en-US" w:eastAsia="zh-CN" w:bidi="ar"/>
              </w:rPr>
              <w:t>艺术品经营单位从事艺术品经营活动的检查</w:t>
            </w:r>
          </w:p>
        </w:tc>
        <w:tc>
          <w:tcPr>
            <w:tcW w:w="223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560" w:lineRule="exact"/>
              <w:ind w:left="0" w:right="0"/>
              <w:jc w:val="center"/>
              <w:textAlignment w:val="center"/>
              <w:rPr>
                <w:rFonts w:hint="eastAsia" w:ascii="宋体" w:hAnsi="Calibri" w:eastAsia="宋体" w:cs="宋体"/>
                <w:color w:val="000000"/>
                <w:sz w:val="22"/>
                <w:szCs w:val="22"/>
                <w:lang w:val="en-US"/>
              </w:rPr>
            </w:pPr>
            <w:r>
              <w:rPr>
                <w:rFonts w:hint="eastAsia" w:ascii="宋体" w:hAnsi="宋体" w:eastAsia="宋体" w:cs="宋体"/>
                <w:color w:val="000000"/>
                <w:kern w:val="0"/>
                <w:sz w:val="22"/>
                <w:szCs w:val="22"/>
                <w:lang w:val="en-US" w:eastAsia="zh-CN" w:bidi="ar"/>
              </w:rPr>
              <w:t>艺术品经营单位</w:t>
            </w:r>
          </w:p>
        </w:tc>
        <w:tc>
          <w:tcPr>
            <w:tcW w:w="171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560" w:lineRule="exact"/>
              <w:ind w:left="0" w:right="0"/>
              <w:jc w:val="center"/>
              <w:textAlignment w:val="center"/>
              <w:rPr>
                <w:rFonts w:hint="eastAsia" w:ascii="宋体" w:hAnsi="Calibri" w:eastAsia="宋体" w:cs="宋体"/>
                <w:color w:val="000000"/>
                <w:sz w:val="22"/>
                <w:szCs w:val="22"/>
                <w:lang w:val="en-US"/>
              </w:rPr>
            </w:pPr>
            <w:r>
              <w:rPr>
                <w:rFonts w:hint="eastAsia" w:ascii="宋体" w:hAnsi="宋体" w:eastAsia="宋体" w:cs="宋体"/>
                <w:color w:val="000000"/>
                <w:kern w:val="0"/>
                <w:sz w:val="22"/>
                <w:szCs w:val="22"/>
                <w:lang w:val="en-US" w:eastAsia="zh-CN" w:bidi="ar"/>
              </w:rPr>
              <w:t>文化和旅游部门</w:t>
            </w:r>
          </w:p>
        </w:tc>
        <w:tc>
          <w:tcPr>
            <w:tcW w:w="20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560" w:lineRule="exact"/>
              <w:ind w:left="0" w:right="0"/>
              <w:jc w:val="center"/>
              <w:textAlignment w:val="center"/>
              <w:rPr>
                <w:rFonts w:hint="eastAsia" w:ascii="宋体" w:hAnsi="Calibri" w:eastAsia="宋体" w:cs="宋体"/>
                <w:color w:val="000000"/>
                <w:sz w:val="22"/>
                <w:szCs w:val="22"/>
                <w:lang w:val="en-US"/>
              </w:rPr>
            </w:pPr>
            <w:r>
              <w:rPr>
                <w:rFonts w:hint="eastAsia" w:ascii="宋体" w:hAnsi="宋体" w:eastAsia="宋体" w:cs="宋体"/>
                <w:color w:val="000000"/>
                <w:kern w:val="0"/>
                <w:sz w:val="22"/>
                <w:szCs w:val="22"/>
                <w:lang w:val="en-US" w:eastAsia="zh-CN" w:bidi="ar"/>
              </w:rPr>
              <w:t>税务、公安部门</w:t>
            </w:r>
          </w:p>
        </w:tc>
        <w:tc>
          <w:tcPr>
            <w:tcW w:w="210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val="0"/>
              <w:suppressLineNumbers w:val="0"/>
              <w:spacing w:before="0" w:beforeAutospacing="0" w:after="0" w:afterAutospacing="0" w:line="560" w:lineRule="exact"/>
              <w:ind w:left="0" w:right="0"/>
              <w:jc w:val="center"/>
              <w:rPr>
                <w:rFonts w:hint="eastAsia" w:ascii="宋体" w:hAnsi="Calibri" w:eastAsia="宋体" w:cs="宋体"/>
                <w:color w:val="000000"/>
                <w:sz w:val="22"/>
                <w:szCs w:val="22"/>
                <w:lang w:val="en-US"/>
              </w:rPr>
            </w:pPr>
          </w:p>
        </w:tc>
      </w:tr>
      <w:tr>
        <w:tblPrEx>
          <w:tblCellMar>
            <w:top w:w="0" w:type="dxa"/>
            <w:left w:w="108" w:type="dxa"/>
            <w:bottom w:w="0" w:type="dxa"/>
            <w:right w:w="108" w:type="dxa"/>
          </w:tblCellMar>
        </w:tblPrEx>
        <w:trPr>
          <w:trHeight w:val="650" w:hRule="atLeast"/>
        </w:trPr>
        <w:tc>
          <w:tcPr>
            <w:tcW w:w="77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160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40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560" w:lineRule="exact"/>
              <w:ind w:left="0" w:right="0"/>
              <w:jc w:val="center"/>
              <w:textAlignment w:val="center"/>
              <w:rPr>
                <w:rFonts w:hint="eastAsia" w:ascii="宋体" w:hAnsi="Calibri" w:eastAsia="宋体" w:cs="宋体"/>
                <w:color w:val="000000"/>
                <w:sz w:val="22"/>
                <w:szCs w:val="22"/>
                <w:lang w:val="en-US"/>
              </w:rPr>
            </w:pPr>
            <w:r>
              <w:rPr>
                <w:rFonts w:hint="eastAsia" w:ascii="宋体" w:hAnsi="宋体" w:eastAsia="宋体" w:cs="宋体"/>
                <w:color w:val="000000"/>
                <w:kern w:val="0"/>
                <w:sz w:val="22"/>
                <w:szCs w:val="22"/>
                <w:lang w:val="en-US" w:eastAsia="zh-CN" w:bidi="ar"/>
              </w:rPr>
              <w:t>艺术品经营单位备案情况的检查</w:t>
            </w:r>
          </w:p>
        </w:tc>
        <w:tc>
          <w:tcPr>
            <w:tcW w:w="223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171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20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560" w:lineRule="exact"/>
              <w:ind w:left="0" w:right="0"/>
              <w:jc w:val="center"/>
              <w:textAlignment w:val="center"/>
              <w:rPr>
                <w:rFonts w:hint="eastAsia" w:ascii="宋体" w:hAnsi="Calibri" w:eastAsia="宋体" w:cs="宋体"/>
                <w:color w:val="000000"/>
                <w:sz w:val="22"/>
                <w:szCs w:val="22"/>
                <w:lang w:val="en-US"/>
              </w:rPr>
            </w:pPr>
            <w:r>
              <w:rPr>
                <w:rFonts w:hint="eastAsia" w:ascii="宋体" w:hAnsi="宋体" w:eastAsia="宋体" w:cs="宋体"/>
                <w:color w:val="000000"/>
                <w:kern w:val="0"/>
                <w:sz w:val="22"/>
                <w:szCs w:val="22"/>
                <w:lang w:val="en-US" w:eastAsia="zh-CN" w:bidi="ar"/>
              </w:rPr>
              <w:t>公安部门</w:t>
            </w:r>
          </w:p>
        </w:tc>
        <w:tc>
          <w:tcPr>
            <w:tcW w:w="210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r>
      <w:tr>
        <w:tblPrEx>
          <w:tblCellMar>
            <w:top w:w="0" w:type="dxa"/>
            <w:left w:w="108" w:type="dxa"/>
            <w:bottom w:w="0" w:type="dxa"/>
            <w:right w:w="108" w:type="dxa"/>
          </w:tblCellMar>
        </w:tblPrEx>
        <w:trPr>
          <w:trHeight w:val="602" w:hRule="atLeast"/>
        </w:trPr>
        <w:tc>
          <w:tcPr>
            <w:tcW w:w="77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560" w:lineRule="exact"/>
              <w:ind w:left="0" w:right="0"/>
              <w:jc w:val="center"/>
              <w:textAlignment w:val="center"/>
              <w:rPr>
                <w:rFonts w:hint="eastAsia" w:ascii="宋体" w:hAnsi="Calibri" w:eastAsia="宋体" w:cs="宋体"/>
                <w:color w:val="000000"/>
                <w:sz w:val="22"/>
                <w:szCs w:val="22"/>
                <w:lang w:val="en-US"/>
              </w:rPr>
            </w:pPr>
            <w:r>
              <w:rPr>
                <w:rFonts w:hint="eastAsia" w:ascii="宋体" w:hAnsi="宋体" w:eastAsia="宋体" w:cs="宋体"/>
                <w:color w:val="000000"/>
                <w:kern w:val="0"/>
                <w:sz w:val="22"/>
                <w:szCs w:val="22"/>
                <w:lang w:val="en-US" w:eastAsia="zh-CN" w:bidi="ar"/>
              </w:rPr>
              <w:t>5</w:t>
            </w:r>
          </w:p>
        </w:tc>
        <w:tc>
          <w:tcPr>
            <w:tcW w:w="160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560" w:lineRule="exact"/>
              <w:ind w:left="0" w:right="0"/>
              <w:jc w:val="center"/>
              <w:textAlignment w:val="center"/>
              <w:rPr>
                <w:rFonts w:hint="eastAsia" w:ascii="宋体" w:hAnsi="Calibri" w:eastAsia="宋体" w:cs="宋体"/>
                <w:color w:val="000000"/>
                <w:sz w:val="22"/>
                <w:szCs w:val="22"/>
                <w:lang w:val="en-US"/>
              </w:rPr>
            </w:pPr>
            <w:r>
              <w:rPr>
                <w:rFonts w:hint="eastAsia" w:ascii="宋体" w:hAnsi="宋体" w:eastAsia="宋体" w:cs="宋体"/>
                <w:color w:val="000000"/>
                <w:kern w:val="0"/>
                <w:sz w:val="22"/>
                <w:szCs w:val="22"/>
                <w:lang w:val="en-US" w:eastAsia="zh-CN" w:bidi="ar"/>
              </w:rPr>
              <w:t>旅行社行业监管</w:t>
            </w:r>
          </w:p>
        </w:tc>
        <w:tc>
          <w:tcPr>
            <w:tcW w:w="40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560" w:lineRule="exact"/>
              <w:ind w:left="0" w:right="0"/>
              <w:jc w:val="center"/>
              <w:textAlignment w:val="center"/>
              <w:rPr>
                <w:rFonts w:hint="eastAsia" w:ascii="宋体" w:hAnsi="Calibri" w:eastAsia="宋体" w:cs="宋体"/>
                <w:color w:val="000000"/>
                <w:sz w:val="22"/>
                <w:szCs w:val="22"/>
                <w:lang w:val="en-US"/>
              </w:rPr>
            </w:pPr>
            <w:r>
              <w:rPr>
                <w:rFonts w:hint="eastAsia" w:ascii="宋体" w:hAnsi="宋体" w:eastAsia="宋体" w:cs="宋体"/>
                <w:color w:val="000000"/>
                <w:kern w:val="0"/>
                <w:sz w:val="22"/>
                <w:szCs w:val="22"/>
                <w:lang w:val="en-US" w:eastAsia="zh-CN" w:bidi="ar"/>
              </w:rPr>
              <w:t>旅行社取得许可证情况的检查</w:t>
            </w:r>
          </w:p>
        </w:tc>
        <w:tc>
          <w:tcPr>
            <w:tcW w:w="223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560" w:lineRule="exact"/>
              <w:ind w:left="0" w:right="0"/>
              <w:jc w:val="center"/>
              <w:textAlignment w:val="center"/>
              <w:rPr>
                <w:rFonts w:hint="eastAsia" w:ascii="宋体" w:hAnsi="Calibri" w:eastAsia="宋体" w:cs="宋体"/>
                <w:color w:val="000000"/>
                <w:sz w:val="22"/>
                <w:szCs w:val="22"/>
                <w:lang w:val="en-US"/>
              </w:rPr>
            </w:pPr>
            <w:r>
              <w:rPr>
                <w:rFonts w:hint="eastAsia" w:ascii="宋体" w:hAnsi="宋体" w:eastAsia="宋体" w:cs="宋体"/>
                <w:color w:val="000000"/>
                <w:kern w:val="0"/>
                <w:sz w:val="22"/>
                <w:szCs w:val="22"/>
                <w:lang w:val="en-US" w:eastAsia="zh-CN" w:bidi="ar"/>
              </w:rPr>
              <w:t>旅行社</w:t>
            </w:r>
          </w:p>
        </w:tc>
        <w:tc>
          <w:tcPr>
            <w:tcW w:w="171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560" w:lineRule="exact"/>
              <w:ind w:left="0" w:right="0"/>
              <w:jc w:val="center"/>
              <w:textAlignment w:val="center"/>
              <w:rPr>
                <w:rFonts w:hint="eastAsia" w:ascii="宋体" w:hAnsi="Calibri" w:eastAsia="宋体" w:cs="宋体"/>
                <w:color w:val="000000"/>
                <w:sz w:val="22"/>
                <w:szCs w:val="22"/>
                <w:lang w:val="en-US"/>
              </w:rPr>
            </w:pPr>
            <w:r>
              <w:rPr>
                <w:rFonts w:hint="eastAsia" w:ascii="宋体" w:hAnsi="宋体" w:eastAsia="宋体" w:cs="宋体"/>
                <w:color w:val="000000"/>
                <w:kern w:val="0"/>
                <w:sz w:val="22"/>
                <w:szCs w:val="22"/>
                <w:lang w:val="en-US" w:eastAsia="zh-CN" w:bidi="ar"/>
              </w:rPr>
              <w:t>文化和旅游部门</w:t>
            </w:r>
          </w:p>
        </w:tc>
        <w:tc>
          <w:tcPr>
            <w:tcW w:w="20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560" w:lineRule="exact"/>
              <w:ind w:left="0" w:right="0"/>
              <w:jc w:val="center"/>
              <w:textAlignment w:val="center"/>
              <w:rPr>
                <w:rFonts w:hint="eastAsia" w:ascii="宋体" w:hAnsi="Calibri" w:eastAsia="宋体" w:cs="宋体"/>
                <w:color w:val="000000"/>
                <w:sz w:val="22"/>
                <w:szCs w:val="22"/>
                <w:lang w:val="en-US"/>
              </w:rPr>
            </w:pPr>
            <w:r>
              <w:rPr>
                <w:rFonts w:hint="eastAsia" w:ascii="宋体" w:hAnsi="宋体" w:eastAsia="宋体" w:cs="宋体"/>
                <w:color w:val="000000"/>
                <w:kern w:val="0"/>
                <w:sz w:val="22"/>
                <w:szCs w:val="22"/>
                <w:lang w:val="en-US" w:eastAsia="zh-CN" w:bidi="ar"/>
              </w:rPr>
              <w:t>公安部门</w:t>
            </w:r>
          </w:p>
        </w:tc>
        <w:tc>
          <w:tcPr>
            <w:tcW w:w="210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val="0"/>
              <w:suppressLineNumbers w:val="0"/>
              <w:spacing w:before="0" w:beforeAutospacing="0" w:after="0" w:afterAutospacing="0" w:line="560" w:lineRule="exact"/>
              <w:ind w:left="0" w:right="0"/>
              <w:jc w:val="center"/>
              <w:rPr>
                <w:rFonts w:hint="eastAsia" w:ascii="宋体" w:hAnsi="Calibri" w:eastAsia="宋体" w:cs="宋体"/>
                <w:color w:val="000000"/>
                <w:sz w:val="22"/>
                <w:szCs w:val="22"/>
                <w:lang w:val="en-US"/>
              </w:rPr>
            </w:pPr>
          </w:p>
        </w:tc>
      </w:tr>
      <w:tr>
        <w:tblPrEx>
          <w:tblCellMar>
            <w:top w:w="0" w:type="dxa"/>
            <w:left w:w="108" w:type="dxa"/>
            <w:bottom w:w="0" w:type="dxa"/>
            <w:right w:w="108" w:type="dxa"/>
          </w:tblCellMar>
        </w:tblPrEx>
        <w:trPr>
          <w:trHeight w:val="580" w:hRule="atLeast"/>
        </w:trPr>
        <w:tc>
          <w:tcPr>
            <w:tcW w:w="77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160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40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560" w:lineRule="exact"/>
              <w:ind w:left="0" w:right="0"/>
              <w:jc w:val="center"/>
              <w:textAlignment w:val="center"/>
              <w:rPr>
                <w:rFonts w:hint="eastAsia" w:ascii="宋体" w:hAnsi="Calibri" w:eastAsia="宋体" w:cs="宋体"/>
                <w:color w:val="000000"/>
                <w:sz w:val="22"/>
                <w:szCs w:val="22"/>
                <w:lang w:val="en-US"/>
              </w:rPr>
            </w:pPr>
            <w:r>
              <w:rPr>
                <w:rFonts w:hint="eastAsia" w:ascii="宋体" w:hAnsi="宋体" w:eastAsia="宋体" w:cs="宋体"/>
                <w:color w:val="000000"/>
                <w:kern w:val="0"/>
                <w:sz w:val="22"/>
                <w:szCs w:val="22"/>
                <w:lang w:val="en-US" w:eastAsia="zh-CN" w:bidi="ar"/>
              </w:rPr>
              <w:t>旅行社经营情况的检查</w:t>
            </w:r>
          </w:p>
        </w:tc>
        <w:tc>
          <w:tcPr>
            <w:tcW w:w="223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171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20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560" w:lineRule="exact"/>
              <w:ind w:left="0" w:right="0"/>
              <w:jc w:val="center"/>
              <w:textAlignment w:val="center"/>
              <w:rPr>
                <w:rFonts w:hint="eastAsia" w:ascii="宋体" w:hAnsi="Calibri" w:eastAsia="宋体" w:cs="宋体"/>
                <w:color w:val="000000"/>
                <w:sz w:val="22"/>
                <w:szCs w:val="22"/>
                <w:lang w:val="en-US"/>
              </w:rPr>
            </w:pPr>
            <w:r>
              <w:rPr>
                <w:rFonts w:hint="eastAsia" w:ascii="宋体" w:hAnsi="宋体" w:eastAsia="宋体" w:cs="宋体"/>
                <w:color w:val="000000"/>
                <w:kern w:val="0"/>
                <w:sz w:val="22"/>
                <w:szCs w:val="22"/>
                <w:lang w:val="en-US" w:eastAsia="zh-CN" w:bidi="ar"/>
              </w:rPr>
              <w:t>税务、公安部门</w:t>
            </w:r>
          </w:p>
        </w:tc>
        <w:tc>
          <w:tcPr>
            <w:tcW w:w="210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r>
      <w:tr>
        <w:tblPrEx>
          <w:tblCellMar>
            <w:top w:w="0" w:type="dxa"/>
            <w:left w:w="108" w:type="dxa"/>
            <w:bottom w:w="0" w:type="dxa"/>
            <w:right w:w="108" w:type="dxa"/>
          </w:tblCellMar>
        </w:tblPrEx>
        <w:trPr>
          <w:trHeight w:val="465" w:hRule="atLeast"/>
        </w:trPr>
        <w:tc>
          <w:tcPr>
            <w:tcW w:w="77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560" w:lineRule="exact"/>
              <w:ind w:left="0" w:right="0"/>
              <w:jc w:val="center"/>
              <w:textAlignment w:val="center"/>
              <w:rPr>
                <w:rFonts w:hint="eastAsia" w:ascii="宋体" w:hAnsi="Calibri" w:eastAsia="宋体" w:cs="宋体"/>
                <w:color w:val="000000"/>
                <w:sz w:val="22"/>
                <w:szCs w:val="22"/>
                <w:lang w:val="en-US"/>
              </w:rPr>
            </w:pPr>
            <w:r>
              <w:rPr>
                <w:rFonts w:hint="eastAsia" w:ascii="宋体" w:hAnsi="宋体" w:eastAsia="宋体" w:cs="宋体"/>
                <w:color w:val="000000"/>
                <w:kern w:val="0"/>
                <w:sz w:val="22"/>
                <w:szCs w:val="22"/>
                <w:lang w:val="en-US" w:eastAsia="zh-CN" w:bidi="ar"/>
              </w:rPr>
              <w:t>6</w:t>
            </w:r>
          </w:p>
        </w:tc>
        <w:tc>
          <w:tcPr>
            <w:tcW w:w="160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560" w:lineRule="exact"/>
              <w:ind w:left="0" w:right="0"/>
              <w:jc w:val="center"/>
              <w:textAlignment w:val="center"/>
              <w:rPr>
                <w:rFonts w:hint="eastAsia" w:ascii="宋体" w:hAnsi="Calibri" w:eastAsia="宋体" w:cs="宋体"/>
                <w:color w:val="000000"/>
                <w:sz w:val="22"/>
                <w:szCs w:val="22"/>
                <w:lang w:val="en-US"/>
              </w:rPr>
            </w:pPr>
            <w:r>
              <w:rPr>
                <w:rFonts w:hint="eastAsia" w:ascii="宋体" w:hAnsi="宋体" w:eastAsia="宋体" w:cs="宋体"/>
                <w:color w:val="000000"/>
                <w:kern w:val="0"/>
                <w:sz w:val="22"/>
                <w:szCs w:val="22"/>
                <w:lang w:val="en-US" w:eastAsia="zh-CN" w:bidi="ar"/>
              </w:rPr>
              <w:t>通过网络经营旅行业务抽查</w:t>
            </w:r>
          </w:p>
        </w:tc>
        <w:tc>
          <w:tcPr>
            <w:tcW w:w="40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560" w:lineRule="exact"/>
              <w:ind w:left="0" w:right="0"/>
              <w:jc w:val="center"/>
              <w:textAlignment w:val="center"/>
              <w:rPr>
                <w:rFonts w:hint="eastAsia" w:ascii="宋体" w:hAnsi="Calibri" w:eastAsia="宋体" w:cs="宋体"/>
                <w:color w:val="000000"/>
                <w:sz w:val="22"/>
                <w:szCs w:val="22"/>
                <w:lang w:val="en-US"/>
              </w:rPr>
            </w:pPr>
            <w:r>
              <w:rPr>
                <w:rFonts w:hint="eastAsia" w:ascii="宋体" w:hAnsi="宋体" w:eastAsia="宋体" w:cs="宋体"/>
                <w:color w:val="000000"/>
                <w:kern w:val="0"/>
                <w:sz w:val="22"/>
                <w:szCs w:val="22"/>
                <w:lang w:val="en-US" w:eastAsia="zh-CN" w:bidi="ar"/>
              </w:rPr>
              <w:t>通过网络经营旅行社业务抽查</w:t>
            </w:r>
          </w:p>
        </w:tc>
        <w:tc>
          <w:tcPr>
            <w:tcW w:w="22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560" w:lineRule="exact"/>
              <w:ind w:left="0" w:right="0"/>
              <w:jc w:val="center"/>
              <w:textAlignment w:val="center"/>
              <w:rPr>
                <w:rFonts w:hint="eastAsia" w:ascii="宋体" w:hAnsi="Calibri" w:eastAsia="宋体" w:cs="宋体"/>
                <w:color w:val="000000"/>
                <w:sz w:val="22"/>
                <w:szCs w:val="22"/>
                <w:lang w:val="en-US"/>
              </w:rPr>
            </w:pPr>
            <w:r>
              <w:rPr>
                <w:rFonts w:hint="eastAsia" w:ascii="宋体" w:hAnsi="宋体" w:eastAsia="宋体" w:cs="宋体"/>
                <w:color w:val="000000"/>
                <w:kern w:val="0"/>
                <w:sz w:val="22"/>
                <w:szCs w:val="22"/>
                <w:lang w:val="en-US" w:eastAsia="zh-CN" w:bidi="ar"/>
              </w:rPr>
              <w:t>通过网络经营旅行社业务的企业及平台</w:t>
            </w:r>
          </w:p>
        </w:tc>
        <w:tc>
          <w:tcPr>
            <w:tcW w:w="171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560" w:lineRule="exact"/>
              <w:ind w:left="0" w:right="0"/>
              <w:jc w:val="center"/>
              <w:textAlignment w:val="center"/>
              <w:rPr>
                <w:rFonts w:hint="eastAsia" w:ascii="宋体" w:hAnsi="Calibri" w:eastAsia="宋体" w:cs="宋体"/>
                <w:color w:val="000000"/>
                <w:sz w:val="22"/>
                <w:szCs w:val="22"/>
                <w:lang w:val="en-US"/>
              </w:rPr>
            </w:pPr>
            <w:r>
              <w:rPr>
                <w:rFonts w:hint="eastAsia" w:ascii="宋体" w:hAnsi="宋体" w:eastAsia="宋体" w:cs="宋体"/>
                <w:color w:val="000000"/>
                <w:kern w:val="0"/>
                <w:sz w:val="22"/>
                <w:szCs w:val="22"/>
                <w:lang w:val="en-US" w:eastAsia="zh-CN" w:bidi="ar"/>
              </w:rPr>
              <w:t>文化和旅游部门</w:t>
            </w:r>
          </w:p>
        </w:tc>
        <w:tc>
          <w:tcPr>
            <w:tcW w:w="20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560" w:lineRule="exact"/>
              <w:ind w:left="0" w:right="0"/>
              <w:jc w:val="center"/>
              <w:textAlignment w:val="center"/>
              <w:rPr>
                <w:rFonts w:hint="eastAsia" w:ascii="宋体" w:hAnsi="Calibri" w:eastAsia="宋体" w:cs="宋体"/>
                <w:color w:val="000000"/>
                <w:sz w:val="22"/>
                <w:szCs w:val="22"/>
                <w:lang w:val="en-US"/>
              </w:rPr>
            </w:pPr>
            <w:r>
              <w:rPr>
                <w:rFonts w:hint="eastAsia" w:ascii="宋体" w:hAnsi="宋体" w:eastAsia="宋体" w:cs="宋体"/>
                <w:color w:val="000000"/>
                <w:kern w:val="0"/>
                <w:sz w:val="22"/>
                <w:szCs w:val="22"/>
                <w:lang w:val="en-US" w:eastAsia="zh-CN" w:bidi="ar"/>
              </w:rPr>
              <w:t>市场监管部门</w:t>
            </w:r>
          </w:p>
        </w:tc>
        <w:tc>
          <w:tcPr>
            <w:tcW w:w="210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val="0"/>
              <w:suppressLineNumbers w:val="0"/>
              <w:spacing w:before="0" w:beforeAutospacing="0" w:after="0" w:afterAutospacing="0" w:line="560" w:lineRule="exact"/>
              <w:ind w:left="0" w:right="0"/>
              <w:jc w:val="center"/>
              <w:rPr>
                <w:rFonts w:hint="eastAsia" w:ascii="宋体" w:hAnsi="Calibri" w:eastAsia="宋体" w:cs="宋体"/>
                <w:color w:val="000000"/>
                <w:sz w:val="22"/>
                <w:szCs w:val="22"/>
                <w:lang w:val="en-US"/>
              </w:rPr>
            </w:pPr>
          </w:p>
        </w:tc>
      </w:tr>
      <w:tr>
        <w:tblPrEx>
          <w:tblCellMar>
            <w:top w:w="0" w:type="dxa"/>
            <w:left w:w="108" w:type="dxa"/>
            <w:bottom w:w="0" w:type="dxa"/>
            <w:right w:w="108" w:type="dxa"/>
          </w:tblCellMar>
        </w:tblPrEx>
        <w:trPr>
          <w:trHeight w:val="465" w:hRule="atLeast"/>
        </w:trPr>
        <w:tc>
          <w:tcPr>
            <w:tcW w:w="77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160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40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560" w:lineRule="exact"/>
              <w:ind w:left="0" w:right="0"/>
              <w:jc w:val="center"/>
              <w:textAlignment w:val="center"/>
              <w:rPr>
                <w:rFonts w:hint="eastAsia" w:ascii="宋体" w:hAnsi="Calibri" w:eastAsia="宋体" w:cs="宋体"/>
                <w:color w:val="000000"/>
                <w:sz w:val="22"/>
                <w:szCs w:val="22"/>
                <w:lang w:val="en-US"/>
              </w:rPr>
            </w:pPr>
            <w:r>
              <w:rPr>
                <w:rFonts w:hint="eastAsia" w:ascii="宋体" w:hAnsi="宋体" w:eastAsia="宋体" w:cs="宋体"/>
                <w:color w:val="000000"/>
                <w:kern w:val="0"/>
                <w:sz w:val="22"/>
                <w:szCs w:val="22"/>
                <w:lang w:val="en-US" w:eastAsia="zh-CN" w:bidi="ar"/>
              </w:rPr>
              <w:t>发布旅游经营信息网站抽查</w:t>
            </w:r>
          </w:p>
        </w:tc>
        <w:tc>
          <w:tcPr>
            <w:tcW w:w="22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560" w:lineRule="exact"/>
              <w:ind w:left="0" w:right="0"/>
              <w:jc w:val="center"/>
              <w:textAlignment w:val="center"/>
              <w:rPr>
                <w:rFonts w:hint="eastAsia" w:ascii="宋体" w:hAnsi="Calibri" w:eastAsia="宋体" w:cs="宋体"/>
                <w:color w:val="000000"/>
                <w:sz w:val="22"/>
                <w:szCs w:val="22"/>
                <w:lang w:val="en-US"/>
              </w:rPr>
            </w:pPr>
            <w:r>
              <w:rPr>
                <w:rFonts w:hint="eastAsia" w:ascii="宋体" w:hAnsi="宋体" w:eastAsia="宋体" w:cs="宋体"/>
                <w:color w:val="000000"/>
                <w:kern w:val="0"/>
                <w:sz w:val="22"/>
                <w:szCs w:val="22"/>
                <w:lang w:val="en-US" w:eastAsia="zh-CN" w:bidi="ar"/>
              </w:rPr>
              <w:t>发布旅游经营信息的网站</w:t>
            </w:r>
          </w:p>
        </w:tc>
        <w:tc>
          <w:tcPr>
            <w:tcW w:w="171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204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c>
          <w:tcPr>
            <w:tcW w:w="210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560" w:lineRule="exact"/>
              <w:ind w:left="0" w:right="0"/>
              <w:rPr>
                <w:rFonts w:hint="default" w:ascii="Calibri" w:hAnsi="Calibri" w:cs="Calibri"/>
                <w:kern w:val="2"/>
                <w:sz w:val="21"/>
                <w:szCs w:val="22"/>
              </w:rPr>
            </w:pPr>
          </w:p>
        </w:tc>
      </w:tr>
    </w:tbl>
    <w:p>
      <w:pPr>
        <w:pStyle w:val="2"/>
        <w:rPr>
          <w:rFonts w:hint="default"/>
          <w:lang w:val="en-US" w:eastAsia="zh-CN"/>
        </w:rPr>
      </w:pPr>
    </w:p>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cs="Times New Roman"/>
          <w:szCs w:val="21"/>
          <w:lang w:val="en-US"/>
        </w:rPr>
      </w:pPr>
    </w:p>
    <w:p>
      <w:pPr>
        <w:rPr>
          <w:rFonts w:hint="default"/>
          <w:lang w:val="en-US" w:eastAsia="zh-CN"/>
        </w:rPr>
      </w:pPr>
    </w:p>
    <w:sectPr>
      <w:footerReference r:id="rId4" w:type="first"/>
      <w:footerReference r:id="rId3" w:type="default"/>
      <w:pgSz w:w="16838" w:h="11906" w:orient="landscape"/>
      <w:pgMar w:top="1531" w:right="2098" w:bottom="1531" w:left="1984" w:header="851" w:footer="1134" w:gutter="0"/>
      <w:pgNumType w:fmt="numberInDash"/>
      <w:cols w:space="0" w:num="1"/>
      <w:titlePg/>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矩形 4"/>
              <wp:cNvGraphicFramePr/>
              <a:graphic xmlns:a="http://schemas.openxmlformats.org/drawingml/2006/main">
                <a:graphicData uri="http://schemas.microsoft.com/office/word/2010/wordprocessingShape">
                  <wps:wsp>
                    <wps:cNvSpPr/>
                    <wps:spPr>
                      <a:xfrm>
                        <a:off x="0" y="0"/>
                        <a:ext cx="1828800" cy="1828800"/>
                      </a:xfrm>
                      <a:prstGeom prst="rect">
                        <a:avLst/>
                      </a:prstGeom>
                      <a:noFill/>
                      <a:ln w="9525">
                        <a:noFill/>
                      </a:ln>
                      <a:effectLst/>
                    </wps:spPr>
                    <wps:txbx>
                      <w:txbxContent>
                        <w:p>
                          <w:pPr>
                            <w:snapToGrid w:val="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rect id="_x0000_s1026"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Ll1uVLQAAAABQEAAA8AAAAAAAAAAQAgAAAAIgAAAGRycy9kb3du&#10;cmV2LnhtbFBLAQIUABQAAAAIAIdO4kD94uMIzgEAAKMDAAAOAAAAAAAAAAEAIAAAAB8BAABkcnMv&#10;ZTJvRG9jLnhtbFBLBQYAAAAABgAGAFkBAABfBQ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6445"/>
        <w:tab w:val="clear" w:pos="4153"/>
      </w:tabs>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jc w:val="right"/>
                            <w:rPr>
                              <w:rFonts w:hint="eastAsia"/>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6"/>
                      <w:jc w:val="right"/>
                      <w:rPr>
                        <w:rFonts w:hint="eastAsia"/>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embedSystemFonts/>
  <w:bordersDoNotSurroundHeader w:val="1"/>
  <w:bordersDoNotSurroundFooter w:val="1"/>
  <w:documentProtection w:enforcement="0"/>
  <w:defaultTabStop w:val="42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wYjFkMGU1YmY3Mzg2ODVkZGRhYmY5MGFhMWY4Y2MifQ=="/>
  </w:docVars>
  <w:rsids>
    <w:rsidRoot w:val="7D560434"/>
    <w:rsid w:val="0086205F"/>
    <w:rsid w:val="03227DAA"/>
    <w:rsid w:val="03FE17CE"/>
    <w:rsid w:val="0A1B5DF0"/>
    <w:rsid w:val="0A313704"/>
    <w:rsid w:val="0AE5266B"/>
    <w:rsid w:val="0BB94F5D"/>
    <w:rsid w:val="0CC35BD3"/>
    <w:rsid w:val="0D9709DA"/>
    <w:rsid w:val="0EA82E69"/>
    <w:rsid w:val="111F63B4"/>
    <w:rsid w:val="132441DA"/>
    <w:rsid w:val="13F025E8"/>
    <w:rsid w:val="1570378C"/>
    <w:rsid w:val="18812B55"/>
    <w:rsid w:val="188B7F53"/>
    <w:rsid w:val="19935992"/>
    <w:rsid w:val="1A773196"/>
    <w:rsid w:val="1B5E6CE5"/>
    <w:rsid w:val="1BCE626B"/>
    <w:rsid w:val="1C9E1D46"/>
    <w:rsid w:val="1EDF7B3C"/>
    <w:rsid w:val="234775DC"/>
    <w:rsid w:val="25F3462C"/>
    <w:rsid w:val="262050A9"/>
    <w:rsid w:val="28511025"/>
    <w:rsid w:val="2C8F3F70"/>
    <w:rsid w:val="311E20FB"/>
    <w:rsid w:val="31AA6A7F"/>
    <w:rsid w:val="3416452F"/>
    <w:rsid w:val="3B3D1842"/>
    <w:rsid w:val="3C230D6B"/>
    <w:rsid w:val="3D3C5FDE"/>
    <w:rsid w:val="3EC73428"/>
    <w:rsid w:val="40885C20"/>
    <w:rsid w:val="42E2249B"/>
    <w:rsid w:val="45E953BD"/>
    <w:rsid w:val="47473034"/>
    <w:rsid w:val="4A7155D9"/>
    <w:rsid w:val="4CAD1CEE"/>
    <w:rsid w:val="4DB41D48"/>
    <w:rsid w:val="4E1A202A"/>
    <w:rsid w:val="51454C45"/>
    <w:rsid w:val="51DB6665"/>
    <w:rsid w:val="52D47CF3"/>
    <w:rsid w:val="549311E6"/>
    <w:rsid w:val="54EC2F46"/>
    <w:rsid w:val="59362A55"/>
    <w:rsid w:val="5A416626"/>
    <w:rsid w:val="5A565A60"/>
    <w:rsid w:val="5C8F0A53"/>
    <w:rsid w:val="60C2653B"/>
    <w:rsid w:val="614A7D43"/>
    <w:rsid w:val="6464671C"/>
    <w:rsid w:val="654A5391"/>
    <w:rsid w:val="679C3116"/>
    <w:rsid w:val="68A65748"/>
    <w:rsid w:val="694353D6"/>
    <w:rsid w:val="69FD4F3D"/>
    <w:rsid w:val="6A714C2B"/>
    <w:rsid w:val="6B2D0784"/>
    <w:rsid w:val="6B5C7F8C"/>
    <w:rsid w:val="6DD83F06"/>
    <w:rsid w:val="6E784BF7"/>
    <w:rsid w:val="6EAD7E8F"/>
    <w:rsid w:val="70934339"/>
    <w:rsid w:val="712E7A65"/>
    <w:rsid w:val="717C0EA6"/>
    <w:rsid w:val="729C1D17"/>
    <w:rsid w:val="72AC0A25"/>
    <w:rsid w:val="737A4270"/>
    <w:rsid w:val="7D1462DC"/>
    <w:rsid w:val="7D560434"/>
    <w:rsid w:val="7E7A05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spacing w:before="240" w:after="60"/>
      <w:outlineLvl w:val="0"/>
    </w:pPr>
    <w:rPr>
      <w:rFonts w:eastAsia="Times New Roman"/>
      <w:b/>
      <w:bCs/>
      <w:kern w:val="36"/>
      <w:sz w:val="48"/>
      <w:szCs w:val="48"/>
    </w:rPr>
  </w:style>
  <w:style w:type="character" w:default="1" w:styleId="10">
    <w:name w:val="Default Paragraph Font"/>
    <w:semiHidden/>
    <w:qFormat/>
    <w:uiPriority w:val="0"/>
  </w:style>
  <w:style w:type="table" w:default="1" w:styleId="9">
    <w:name w:val="Normal Table"/>
    <w:semiHidden/>
    <w:qFormat/>
    <w:uiPriority w:val="0"/>
    <w:pPr>
      <w:keepNext w:val="0"/>
      <w:keepLines w:val="0"/>
      <w:widowControl/>
      <w:suppressLineNumbers w:val="0"/>
      <w:spacing w:before="0" w:beforeAutospacing="0" w:after="0" w:afterAutospacing="0" w:line="560" w:lineRule="exact"/>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2">
    <w:name w:val="Title"/>
    <w:basedOn w:val="1"/>
    <w:next w:val="1"/>
    <w:qFormat/>
    <w:uiPriority w:val="0"/>
    <w:pPr>
      <w:spacing w:before="240" w:after="60" w:line="360" w:lineRule="auto"/>
      <w:ind w:firstLine="200" w:firstLineChars="200"/>
      <w:jc w:val="center"/>
      <w:outlineLvl w:val="0"/>
    </w:pPr>
    <w:rPr>
      <w:rFonts w:ascii="Cambria" w:hAnsi="Cambria" w:eastAsia="宋体" w:cs="Times New Roman"/>
      <w:b/>
      <w:bCs/>
      <w:sz w:val="36"/>
      <w:szCs w:val="32"/>
    </w:rPr>
  </w:style>
  <w:style w:type="paragraph" w:styleId="4">
    <w:name w:val="Body Text"/>
    <w:basedOn w:val="1"/>
    <w:qFormat/>
    <w:uiPriority w:val="0"/>
    <w:pPr>
      <w:spacing w:after="120"/>
    </w:pPr>
    <w:rPr>
      <w:rFonts w:ascii="Calibri" w:hAnsi="Calibri" w:eastAsia="宋体" w:cs="Calibri"/>
      <w:szCs w:val="21"/>
    </w:rPr>
  </w:style>
  <w:style w:type="paragraph" w:styleId="5">
    <w:name w:val="Date"/>
    <w:basedOn w:val="1"/>
    <w:next w:val="1"/>
    <w:link w:val="15"/>
    <w:qFormat/>
    <w:uiPriority w:val="0"/>
    <w:pPr>
      <w:ind w:left="100" w:leftChars="2500"/>
    </w:p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pPr>
  </w:style>
  <w:style w:type="character" w:styleId="11">
    <w:name w:val="Hyperlink"/>
    <w:basedOn w:val="10"/>
    <w:unhideWhenUsed/>
    <w:qFormat/>
    <w:uiPriority w:val="99"/>
    <w:rPr>
      <w:color w:val="0000FF"/>
      <w:u w:val="single"/>
    </w:rPr>
  </w:style>
  <w:style w:type="paragraph" w:customStyle="1" w:styleId="12">
    <w:name w:val="段"/>
    <w:basedOn w:val="1"/>
    <w:qFormat/>
    <w:uiPriority w:val="0"/>
    <w:pPr>
      <w:spacing w:line="360" w:lineRule="auto"/>
      <w:ind w:firstLine="640" w:firstLineChars="200"/>
    </w:pPr>
    <w:rPr>
      <w:rFonts w:ascii="Times New Roman" w:hAnsi="Times New Roman" w:eastAsia="仿宋_GB2312" w:cs="Times New Roman"/>
      <w:sz w:val="32"/>
      <w:szCs w:val="32"/>
    </w:rPr>
  </w:style>
  <w:style w:type="character" w:customStyle="1" w:styleId="13">
    <w:name w:val="页眉 Char"/>
    <w:basedOn w:val="10"/>
    <w:link w:val="7"/>
    <w:qFormat/>
    <w:uiPriority w:val="0"/>
    <w:rPr>
      <w:sz w:val="18"/>
      <w:szCs w:val="18"/>
    </w:rPr>
  </w:style>
  <w:style w:type="character" w:customStyle="1" w:styleId="14">
    <w:name w:val="页脚 Char"/>
    <w:basedOn w:val="10"/>
    <w:link w:val="6"/>
    <w:qFormat/>
    <w:uiPriority w:val="0"/>
    <w:rPr>
      <w:sz w:val="18"/>
      <w:szCs w:val="18"/>
    </w:rPr>
  </w:style>
  <w:style w:type="character" w:customStyle="1" w:styleId="15">
    <w:name w:val="日期 Char"/>
    <w:basedOn w:val="10"/>
    <w:link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2019-06-11T07:06:00Z</dcterms:created>
  <dc:creator>Administrator</dc:creator>
  <cp:lastModifiedBy>春天</cp:lastModifiedBy>
  <cp:lastPrinted>2020-07-16T01:42:00Z</cp:lastPrinted>
  <dcterms:modified xsi:type="dcterms:W3CDTF">2024-03-27T08:57:15Z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EE6410664A7944C8A13DE1448CCBC386_12</vt:lpwstr>
  </property>
</Properties>
</file>