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4090B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梁河县2026年第一季度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存量住宅用地项目落位图</w:t>
      </w:r>
    </w:p>
    <w:p w14:paraId="5BF0EB13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梁河县长弘花园二期建设项目</w:t>
      </w:r>
    </w:p>
    <w:p w14:paraId="36F38EEE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drawing>
          <wp:inline distT="0" distB="0" distL="114300" distR="114300">
            <wp:extent cx="5273675" cy="3573145"/>
            <wp:effectExtent l="0" t="0" r="3175" b="8255"/>
            <wp:docPr id="2" name="图片 2" descr="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CEB27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锦绣华墅</w:t>
      </w:r>
    </w:p>
    <w:p w14:paraId="072B6765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drawing>
          <wp:inline distT="0" distB="0" distL="114300" distR="114300">
            <wp:extent cx="5266690" cy="3722370"/>
            <wp:effectExtent l="0" t="0" r="10160" b="11430"/>
            <wp:docPr id="1" name="图片 1" descr="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2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E39F8"/>
    <w:rsid w:val="41625E0F"/>
    <w:rsid w:val="6F6C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40</Characters>
  <Lines>0</Lines>
  <Paragraphs>0</Paragraphs>
  <TotalTime>0</TotalTime>
  <ScaleCrop>false</ScaleCrop>
  <LinksUpToDate>false</LinksUpToDate>
  <CharactersWithSpaces>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2025-07-09T03:36:00Z</dcterms:created>
  <dc:creator>Administrator</dc:creator>
  <cp:lastModifiedBy>ZAC</cp:lastModifiedBy>
  <dcterms:modified xsi:type="dcterms:W3CDTF">2026-04-03T08:34:42Z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eyJoZGlkIjoiMTQ3MWRlZjFiZTY3OGQwN2IyZmQ2OTc5ZWRiODVkNmUiLCJ1c2VySWQiOiIxNDUxOTAxMDkwIn0=</vt:lpwstr>
  </property>
  <property fmtid="{D5CDD505-2E9C-101B-9397-08002B2CF9AE}" pid="4" name="ICV">
    <vt:lpwstr>31212140D7A94DA6AF5B932831716601_12</vt:lpwstr>
  </property>
</Properties>
</file>