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right="0" w:rightChars="0"/>
        <w:jc w:val="both"/>
        <w:textAlignment w:val="auto"/>
        <w:outlineLvl w:val="9"/>
        <w:rPr>
          <w:rFonts w:hint="eastAsia" w:ascii="方正黑体_GBK" w:hAnsi="方正黑体_GBK" w:eastAsia="方正黑体_GBK" w:cs="方正黑体_GBK"/>
          <w:sz w:val="28"/>
          <w:szCs w:val="28"/>
          <w:lang w:val="en-US" w:eastAsia="zh-CN"/>
        </w:rPr>
      </w:pPr>
      <w:bookmarkStart w:id="0" w:name="_Toc25731_WPSOffice_Level1"/>
      <w:bookmarkStart w:id="1" w:name="_Toc2288_WPSOffice_Level1"/>
      <w:r>
        <w:rPr>
          <w:rFonts w:hint="eastAsia" w:ascii="方正黑体_GBK" w:hAnsi="方正黑体_GBK" w:eastAsia="方正黑体_GBK" w:cs="方正黑体_GBK"/>
          <w:sz w:val="28"/>
          <w:szCs w:val="28"/>
          <w:lang w:val="en-US" w:eastAsia="zh-CN"/>
        </w:rPr>
        <w:t>附件2</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textAlignment w:val="auto"/>
        <w:outlineLvl w:val="9"/>
        <w:rPr>
          <w:rFonts w:hint="default"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60" w:lineRule="exact"/>
        <w:jc w:val="center"/>
        <w:textAlignment w:val="auto"/>
        <w:outlineLvl w:val="0"/>
        <w:rPr>
          <w:rFonts w:hint="default" w:ascii="Times New Roman" w:hAnsi="Times New Roman" w:cs="Times New Roman" w:eastAsiaTheme="majorEastAsia"/>
          <w:b/>
          <w:sz w:val="44"/>
          <w:szCs w:val="44"/>
        </w:rPr>
      </w:pPr>
      <w:r>
        <w:rPr>
          <w:rFonts w:hint="default" w:ascii="Times New Roman" w:hAnsi="Times New Roman" w:eastAsia="方正小标宋简体" w:cs="Times New Roman"/>
          <w:b w:val="0"/>
          <w:bCs/>
          <w:sz w:val="44"/>
          <w:szCs w:val="44"/>
        </w:rPr>
        <w:t>授权委托书</w:t>
      </w:r>
      <w:bookmarkEnd w:id="0"/>
      <w:bookmarkEnd w:id="1"/>
    </w:p>
    <w:p>
      <w:pPr>
        <w:keepNext w:val="0"/>
        <w:keepLines w:val="0"/>
        <w:pageBreakBefore w:val="0"/>
        <w:widowControl w:val="0"/>
        <w:kinsoku/>
        <w:wordWrap/>
        <w:overflowPunct/>
        <w:topLinePunct w:val="0"/>
        <w:autoSpaceDE/>
        <w:autoSpaceDN/>
        <w:bidi w:val="0"/>
        <w:adjustRightInd/>
        <w:snapToGrid/>
        <w:spacing w:line="560" w:lineRule="exact"/>
        <w:ind w:firstLine="883" w:firstLineChars="200"/>
        <w:textAlignment w:val="auto"/>
        <w:rPr>
          <w:rFonts w:hint="default" w:ascii="Times New Roman" w:hAnsi="Times New Roman" w:cs="Times New Roman" w:eastAsiaTheme="majorEastAsia"/>
          <w:b/>
          <w:sz w:val="44"/>
          <w:szCs w:val="44"/>
        </w:rPr>
      </w:pPr>
    </w:p>
    <w:p>
      <w:pPr>
        <w:keepNext w:val="0"/>
        <w:keepLines w:val="0"/>
        <w:pageBreakBefore w:val="0"/>
        <w:widowControl w:val="0"/>
        <w:kinsoku/>
        <w:wordWrap/>
        <w:overflowPunct/>
        <w:topLinePunct w:val="0"/>
        <w:autoSpaceDE/>
        <w:autoSpaceDN/>
        <w:bidi w:val="0"/>
        <w:adjustRightInd/>
        <w:snapToGrid/>
        <w:spacing w:line="560" w:lineRule="exact"/>
        <w:ind w:right="0" w:rightChars="0"/>
        <w:jc w:val="both"/>
        <w:textAlignment w:val="auto"/>
        <w:outlineLvl w:val="9"/>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b w:val="0"/>
          <w:bCs/>
          <w:color w:val="000000" w:themeColor="text1"/>
          <w:sz w:val="32"/>
          <w:szCs w:val="32"/>
          <w:lang w:val="en-US" w:eastAsia="zh-CN"/>
          <w14:textFill>
            <w14:solidFill>
              <w14:schemeClr w14:val="tx1"/>
            </w14:solidFill>
          </w14:textFill>
        </w:rPr>
        <w:t>德宏</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州住房公积金管理中心</w:t>
      </w:r>
      <w:r>
        <w:rPr>
          <w:rFonts w:hint="eastAsia" w:ascii="方正仿宋_GBK" w:hAnsi="方正仿宋_GBK" w:eastAsia="方正仿宋_GBK" w:cs="方正仿宋_GBK"/>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兹委托</w:t>
      </w:r>
      <w:r>
        <w:rPr>
          <w:rFonts w:hint="eastAsia" w:ascii="方正仿宋_GBK" w:hAnsi="方正仿宋_GBK" w:eastAsia="方正仿宋_GBK" w:cs="方正仿宋_GBK"/>
          <w:color w:val="000000" w:themeColor="text1"/>
          <w:sz w:val="32"/>
          <w:szCs w:val="32"/>
          <w:u w:val="single"/>
          <w14:textFill>
            <w14:solidFill>
              <w14:schemeClr w14:val="tx1"/>
            </w14:solidFill>
          </w14:textFill>
        </w:rPr>
        <w:t xml:space="preserve">         </w:t>
      </w:r>
      <w:r>
        <w:rPr>
          <w:rFonts w:hint="eastAsia" w:ascii="方正仿宋_GBK" w:hAnsi="方正仿宋_GBK" w:eastAsia="方正仿宋_GBK" w:cs="方正仿宋_GBK"/>
          <w:color w:val="000000" w:themeColor="text1"/>
          <w:sz w:val="32"/>
          <w:szCs w:val="32"/>
          <w14:textFill>
            <w14:solidFill>
              <w14:schemeClr w14:val="tx1"/>
            </w14:solidFill>
          </w14:textFill>
        </w:rPr>
        <w:t>先生/女士作为</w:t>
      </w:r>
      <w:r>
        <w:rPr>
          <w:rFonts w:hint="eastAsia" w:ascii="方正仿宋_GBK" w:hAnsi="方正仿宋_GBK" w:eastAsia="方正仿宋_GBK" w:cs="方正仿宋_GBK"/>
          <w:color w:val="000000" w:themeColor="text1"/>
          <w:sz w:val="32"/>
          <w:szCs w:val="32"/>
          <w:u w:val="single"/>
          <w14:textFill>
            <w14:solidFill>
              <w14:schemeClr w14:val="tx1"/>
            </w14:solidFill>
          </w14:textFill>
        </w:rPr>
        <w:t xml:space="preserve">                  </w:t>
      </w:r>
      <w:r>
        <w:rPr>
          <w:rFonts w:hint="eastAsia" w:ascii="方正仿宋_GBK" w:hAnsi="方正仿宋_GBK" w:eastAsia="方正仿宋_GBK" w:cs="方正仿宋_GBK"/>
          <w:color w:val="000000" w:themeColor="text1"/>
          <w:sz w:val="32"/>
          <w:szCs w:val="32"/>
          <w14:textFill>
            <w14:solidFill>
              <w14:schemeClr w14:val="tx1"/>
            </w14:solidFill>
          </w14:textFill>
        </w:rPr>
        <w:t>（</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参与</w:t>
      </w:r>
      <w:r>
        <w:rPr>
          <w:rFonts w:hint="eastAsia" w:ascii="方正仿宋_GBK" w:hAnsi="方正仿宋_GBK" w:eastAsia="方正仿宋_GBK" w:cs="方正仿宋_GBK"/>
          <w:color w:val="000000" w:themeColor="text1"/>
          <w:sz w:val="32"/>
          <w:szCs w:val="32"/>
          <w14:textFill>
            <w14:solidFill>
              <w14:schemeClr w14:val="tx1"/>
            </w14:solidFill>
          </w14:textFill>
        </w:rPr>
        <w:t>银行</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全</w:t>
      </w:r>
      <w:r>
        <w:rPr>
          <w:rFonts w:hint="eastAsia" w:ascii="方正仿宋_GBK" w:hAnsi="方正仿宋_GBK" w:eastAsia="方正仿宋_GBK" w:cs="方正仿宋_GBK"/>
          <w:color w:val="000000" w:themeColor="text1"/>
          <w:sz w:val="32"/>
          <w:szCs w:val="32"/>
          <w14:textFill>
            <w14:solidFill>
              <w14:schemeClr w14:val="tx1"/>
            </w14:solidFill>
          </w14:textFill>
        </w:rPr>
        <w:t>称）的合法代理人，以</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我</w:t>
      </w:r>
      <w:r>
        <w:rPr>
          <w:rFonts w:hint="eastAsia" w:ascii="方正仿宋_GBK" w:hAnsi="方正仿宋_GBK" w:eastAsia="方正仿宋_GBK" w:cs="方正仿宋_GBK"/>
          <w:color w:val="000000" w:themeColor="text1"/>
          <w:sz w:val="32"/>
          <w:szCs w:val="32"/>
          <w14:textFill>
            <w14:solidFill>
              <w14:schemeClr w14:val="tx1"/>
            </w14:solidFill>
          </w14:textFill>
        </w:rPr>
        <w:t>行名义</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报名</w:t>
      </w:r>
      <w:r>
        <w:rPr>
          <w:rFonts w:hint="eastAsia" w:ascii="方正仿宋_GBK" w:hAnsi="方正仿宋_GBK" w:eastAsia="方正仿宋_GBK" w:cs="方正仿宋_GBK"/>
          <w:color w:val="000000" w:themeColor="text1"/>
          <w:sz w:val="32"/>
          <w:szCs w:val="32"/>
          <w14:textFill>
            <w14:solidFill>
              <w14:schemeClr w14:val="tx1"/>
            </w14:solidFill>
          </w14:textFill>
        </w:rPr>
        <w:t>参加</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此次住房公积金大额资金定期存款</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竞争性选择</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。受托人在办理上述事项中所签署的一切文件和处理与之有关的一切事务，本人均予以承认。</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本行对其提供参与竞争的所有资料真实、完整、合法负责。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 xml:space="preserve">委托期间：本授权书自    </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 xml:space="preserve"> </w:t>
      </w:r>
      <w:r>
        <w:rPr>
          <w:rFonts w:hint="eastAsia" w:ascii="方正仿宋_GBK" w:hAnsi="方正仿宋_GBK" w:eastAsia="方正仿宋_GBK" w:cs="方正仿宋_GBK"/>
          <w:color w:val="000000" w:themeColor="text1"/>
          <w:sz w:val="32"/>
          <w:szCs w:val="32"/>
          <w14:textFill>
            <w14:solidFill>
              <w14:schemeClr w14:val="tx1"/>
            </w14:solidFill>
          </w14:textFill>
        </w:rPr>
        <w:t>年  月  日至    年  月  日有效。</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仿宋_GBK" w:hAnsi="方正仿宋_GBK" w:eastAsia="方正仿宋_GBK" w:cs="方正仿宋_GBK"/>
          <w:color w:val="000000" w:themeColor="text1"/>
          <w:sz w:val="32"/>
          <w:szCs w:val="32"/>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仿宋_GBK" w:hAnsi="方正仿宋_GBK" w:eastAsia="方正仿宋_GBK" w:cs="方正仿宋_GBK"/>
          <w:color w:val="000000" w:themeColor="text1"/>
          <w:sz w:val="32"/>
          <w:szCs w:val="32"/>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仿宋_GBK" w:hAnsi="方正仿宋_GBK" w:eastAsia="方正仿宋_GBK" w:cs="方正仿宋_GBK"/>
          <w:color w:val="000000" w:themeColor="text1"/>
          <w:sz w:val="32"/>
          <w:szCs w:val="32"/>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 xml:space="preserve">委托人名称（公章）：         </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　　</w:t>
      </w:r>
      <w:r>
        <w:rPr>
          <w:rFonts w:hint="eastAsia" w:ascii="方正仿宋_GBK" w:hAnsi="方正仿宋_GBK" w:eastAsia="方正仿宋_GBK" w:cs="方正仿宋_GBK"/>
          <w:color w:val="000000" w:themeColor="text1"/>
          <w:sz w:val="32"/>
          <w:szCs w:val="32"/>
          <w14:textFill>
            <w14:solidFill>
              <w14:schemeClr w14:val="tx1"/>
            </w14:solidFill>
          </w14:textFill>
        </w:rPr>
        <w:t>受托人（签字）：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 xml:space="preserve">法定代表人（签章）：           </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　</w:t>
      </w:r>
      <w:r>
        <w:rPr>
          <w:rFonts w:hint="eastAsia" w:ascii="方正仿宋_GBK" w:hAnsi="方正仿宋_GBK" w:eastAsia="方正仿宋_GBK" w:cs="方正仿宋_GBK"/>
          <w:color w:val="000000" w:themeColor="text1"/>
          <w:sz w:val="32"/>
          <w:szCs w:val="32"/>
          <w14:textFill>
            <w14:solidFill>
              <w14:schemeClr w14:val="tx1"/>
            </w14:solidFill>
          </w14:textFill>
        </w:rPr>
        <w:t>通讯地址：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 xml:space="preserve">电话：                       </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 xml:space="preserve"> </w:t>
      </w:r>
      <w:r>
        <w:rPr>
          <w:rFonts w:hint="eastAsia" w:ascii="方正仿宋_GBK" w:hAnsi="方正仿宋_GBK" w:eastAsia="方正仿宋_GBK" w:cs="方正仿宋_GBK"/>
          <w:color w:val="000000" w:themeColor="text1"/>
          <w:sz w:val="32"/>
          <w:szCs w:val="32"/>
          <w14:textFill>
            <w14:solidFill>
              <w14:schemeClr w14:val="tx1"/>
            </w14:solidFill>
          </w14:textFill>
        </w:rPr>
        <w:t xml:space="preserve"> </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　</w:t>
      </w:r>
      <w:r>
        <w:rPr>
          <w:rFonts w:hint="eastAsia" w:ascii="方正仿宋_GBK" w:hAnsi="方正仿宋_GBK" w:eastAsia="方正仿宋_GBK" w:cs="方正仿宋_GBK"/>
          <w:color w:val="000000" w:themeColor="text1"/>
          <w:sz w:val="32"/>
          <w:szCs w:val="32"/>
          <w14:textFill>
            <w14:solidFill>
              <w14:schemeClr w14:val="tx1"/>
            </w14:solidFill>
          </w14:textFill>
        </w:rPr>
        <w:t>身份证号码：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方正仿宋_GBK" w:hAnsi="方正仿宋_GBK" w:eastAsia="方正仿宋_GBK" w:cs="方正仿宋_GBK"/>
          <w:color w:val="000000" w:themeColor="text1"/>
          <w:sz w:val="32"/>
          <w:szCs w:val="32"/>
          <w:lang w:eastAsia="zh-CN"/>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 xml:space="preserve">传真：                        </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 xml:space="preserve"> 　</w:t>
      </w:r>
      <w:r>
        <w:rPr>
          <w:rFonts w:hint="eastAsia" w:ascii="方正仿宋_GBK" w:hAnsi="方正仿宋_GBK" w:eastAsia="方正仿宋_GBK" w:cs="方正仿宋_GBK"/>
          <w:color w:val="000000" w:themeColor="text1"/>
          <w:sz w:val="32"/>
          <w:szCs w:val="32"/>
          <w14:textFill>
            <w14:solidFill>
              <w14:schemeClr w14:val="tx1"/>
            </w14:solidFill>
          </w14:textFill>
        </w:rPr>
        <w:t>电话</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方正仿宋_GBK" w:hAnsi="方正仿宋_GBK" w:eastAsia="方正仿宋_GBK" w:cs="方正仿宋_GBK"/>
          <w:b w:val="0"/>
          <w:bCs w:val="0"/>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b w:val="0"/>
          <w:bCs w:val="0"/>
          <w:color w:val="000000" w:themeColor="text1"/>
          <w:sz w:val="32"/>
          <w:szCs w:val="32"/>
          <w:lang w:val="en-US" w:eastAsia="zh-CN"/>
          <w14:textFill>
            <w14:solidFill>
              <w14:schemeClr w14:val="tx1"/>
            </w14:solidFill>
          </w14:textFill>
        </w:rPr>
        <w:t>日期：                         　</w:t>
      </w:r>
      <w:bookmarkStart w:id="2" w:name="_GoBack"/>
      <w:bookmarkEnd w:id="2"/>
      <w:r>
        <w:rPr>
          <w:rFonts w:hint="eastAsia" w:ascii="方正仿宋_GBK" w:hAnsi="方正仿宋_GBK" w:eastAsia="方正仿宋_GBK" w:cs="方正仿宋_GBK"/>
          <w:b w:val="0"/>
          <w:bCs w:val="0"/>
          <w:color w:val="000000" w:themeColor="text1"/>
          <w:sz w:val="32"/>
          <w:szCs w:val="32"/>
          <w:lang w:val="en-US" w:eastAsia="zh-CN"/>
          <w14:textFill>
            <w14:solidFill>
              <w14:schemeClr w14:val="tx1"/>
            </w14:solidFill>
          </w14:textFill>
        </w:rPr>
        <w:t>日期：</w:t>
      </w:r>
    </w:p>
    <w:sectPr>
      <w:pgSz w:w="11906" w:h="16838"/>
      <w:pgMar w:top="2098" w:right="624" w:bottom="1984" w:left="964"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roman"/>
    <w:pitch w:val="default"/>
    <w:sig w:usb0="00007A87" w:usb1="80000000" w:usb2="00000008"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楷体">
    <w:altName w:val="方正楷体_GBK"/>
    <w:panose1 w:val="02010609060101010101"/>
    <w:charset w:val="86"/>
    <w:family w:val="auto"/>
    <w:pitch w:val="default"/>
    <w:sig w:usb0="00000000" w:usb1="00000000"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楷体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141DFC"/>
    <w:multiLevelType w:val="singleLevel"/>
    <w:tmpl w:val="FF141DFC"/>
    <w:lvl w:ilvl="0" w:tentative="0">
      <w:start w:val="1"/>
      <w:numFmt w:val="chineseCounting"/>
      <w:pStyle w:val="3"/>
      <w:suff w:val="space"/>
      <w:lvlText w:val="第%1部分"/>
      <w:lvlJc w:val="left"/>
      <w:pPr>
        <w:tabs>
          <w:tab w:val="left" w:pos="0"/>
        </w:tabs>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1Yjk4YjAxN2U0YzMxZTE0MzUzYWU2YjU2MTBhNWUifQ=="/>
  </w:docVars>
  <w:rsids>
    <w:rsidRoot w:val="00000000"/>
    <w:rsid w:val="007200AE"/>
    <w:rsid w:val="056E5670"/>
    <w:rsid w:val="06FF42D0"/>
    <w:rsid w:val="08EC3990"/>
    <w:rsid w:val="0E4E474D"/>
    <w:rsid w:val="10DC6908"/>
    <w:rsid w:val="11CB1080"/>
    <w:rsid w:val="191D0984"/>
    <w:rsid w:val="1B475782"/>
    <w:rsid w:val="1BBB6955"/>
    <w:rsid w:val="1FA50A53"/>
    <w:rsid w:val="1FCE59E8"/>
    <w:rsid w:val="1FF25107"/>
    <w:rsid w:val="24455956"/>
    <w:rsid w:val="24D5434E"/>
    <w:rsid w:val="25F01F81"/>
    <w:rsid w:val="28457564"/>
    <w:rsid w:val="2A7B2894"/>
    <w:rsid w:val="32BB5035"/>
    <w:rsid w:val="33397E10"/>
    <w:rsid w:val="35037A47"/>
    <w:rsid w:val="38FF6C49"/>
    <w:rsid w:val="3B3C063E"/>
    <w:rsid w:val="40642868"/>
    <w:rsid w:val="40B418E7"/>
    <w:rsid w:val="44DF6669"/>
    <w:rsid w:val="48206B29"/>
    <w:rsid w:val="49CC48D5"/>
    <w:rsid w:val="4C035937"/>
    <w:rsid w:val="4D827FA7"/>
    <w:rsid w:val="4F8576B8"/>
    <w:rsid w:val="519176B4"/>
    <w:rsid w:val="527F5484"/>
    <w:rsid w:val="534828DA"/>
    <w:rsid w:val="535C62A8"/>
    <w:rsid w:val="54546352"/>
    <w:rsid w:val="571A1A7B"/>
    <w:rsid w:val="59831B59"/>
    <w:rsid w:val="59864B11"/>
    <w:rsid w:val="5DD86F40"/>
    <w:rsid w:val="5EAB2BD2"/>
    <w:rsid w:val="5F300CCE"/>
    <w:rsid w:val="614B1F00"/>
    <w:rsid w:val="61894925"/>
    <w:rsid w:val="61BC7F9E"/>
    <w:rsid w:val="632F25A1"/>
    <w:rsid w:val="63343EC4"/>
    <w:rsid w:val="6568602F"/>
    <w:rsid w:val="660404C6"/>
    <w:rsid w:val="68FD1C09"/>
    <w:rsid w:val="6DA45929"/>
    <w:rsid w:val="6DC33B3A"/>
    <w:rsid w:val="6E4F15F1"/>
    <w:rsid w:val="701967CF"/>
    <w:rsid w:val="71544418"/>
    <w:rsid w:val="717402AD"/>
    <w:rsid w:val="73943315"/>
    <w:rsid w:val="74817970"/>
    <w:rsid w:val="76D43786"/>
    <w:rsid w:val="774150D6"/>
    <w:rsid w:val="789276D1"/>
    <w:rsid w:val="793D18CD"/>
    <w:rsid w:val="796102EA"/>
    <w:rsid w:val="7BC40083"/>
    <w:rsid w:val="7C6539F4"/>
    <w:rsid w:val="7DDC1631"/>
    <w:rsid w:val="7EC43EC4"/>
    <w:rsid w:val="DFFB98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100" w:beforeLines="0" w:beforeAutospacing="0" w:after="90" w:afterLines="0" w:afterAutospacing="0" w:line="576" w:lineRule="auto"/>
      <w:ind w:leftChars="300"/>
      <w:outlineLvl w:val="0"/>
    </w:pPr>
    <w:rPr>
      <w:rFonts w:eastAsia="黑体" w:cs="黑体" w:asciiTheme="minorAscii" w:hAnsiTheme="minorAscii"/>
      <w:kern w:val="44"/>
      <w:sz w:val="32"/>
    </w:rPr>
  </w:style>
  <w:style w:type="paragraph" w:styleId="3">
    <w:name w:val="heading 2"/>
    <w:basedOn w:val="1"/>
    <w:next w:val="1"/>
    <w:unhideWhenUsed/>
    <w:qFormat/>
    <w:uiPriority w:val="0"/>
    <w:pPr>
      <w:keepNext/>
      <w:keepLines/>
      <w:numPr>
        <w:ilvl w:val="0"/>
        <w:numId w:val="1"/>
      </w:numPr>
      <w:spacing w:beforeLines="0" w:beforeAutospacing="0" w:afterLines="0" w:afterAutospacing="0" w:line="560" w:lineRule="exact"/>
      <w:ind w:left="0" w:leftChars="0"/>
      <w:jc w:val="center"/>
      <w:outlineLvl w:val="1"/>
    </w:pPr>
    <w:rPr>
      <w:rFonts w:ascii="Arial" w:hAnsi="Arial" w:eastAsia="黑体" w:cs="Times New Roman"/>
      <w:sz w:val="36"/>
    </w:rPr>
  </w:style>
  <w:style w:type="paragraph" w:styleId="4">
    <w:name w:val="heading 3"/>
    <w:basedOn w:val="1"/>
    <w:next w:val="1"/>
    <w:unhideWhenUsed/>
    <w:qFormat/>
    <w:uiPriority w:val="0"/>
    <w:pPr>
      <w:keepNext/>
      <w:keepLines/>
      <w:spacing w:beforeLines="0" w:beforeAutospacing="0" w:afterLines="0" w:afterAutospacing="0" w:line="560" w:lineRule="exact"/>
      <w:ind w:left="630" w:leftChars="300"/>
      <w:outlineLvl w:val="2"/>
    </w:pPr>
    <w:rPr>
      <w:rFonts w:ascii="Calibri" w:hAnsi="Calibri" w:eastAsia="楷体" w:cs="Times New Roman"/>
      <w:b/>
      <w:color w:val="000000" w:themeColor="text1"/>
      <w:sz w:val="32"/>
      <w14:textFill>
        <w14:solidFill>
          <w14:schemeClr w14:val="tx1"/>
        </w14:solidFill>
      </w14:textFill>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footer"/>
    <w:basedOn w:val="1"/>
    <w:qFormat/>
    <w:uiPriority w:val="99"/>
    <w:pPr>
      <w:tabs>
        <w:tab w:val="center" w:pos="4153"/>
        <w:tab w:val="right" w:pos="8306"/>
      </w:tabs>
      <w:snapToGrid w:val="0"/>
      <w:jc w:val="left"/>
    </w:pPr>
    <w:rPr>
      <w:sz w:val="18"/>
      <w:szCs w:val="18"/>
    </w:rPr>
  </w:style>
  <w:style w:type="character" w:styleId="8">
    <w:name w:val="Hyperlink"/>
    <w:basedOn w:val="7"/>
    <w:unhideWhenUsed/>
    <w:qFormat/>
    <w:uiPriority w:val="99"/>
    <w:rPr>
      <w:color w:val="0000FF"/>
      <w:u w:val="single"/>
    </w:rPr>
  </w:style>
  <w:style w:type="paragraph" w:customStyle="1" w:styleId="9">
    <w:name w:val="问题"/>
    <w:basedOn w:val="1"/>
    <w:qFormat/>
    <w:uiPriority w:val="0"/>
    <w:pPr>
      <w:spacing w:line="560" w:lineRule="exact"/>
      <w:ind w:firstLine="466" w:firstLineChars="145"/>
    </w:pPr>
    <w:rPr>
      <w:rFonts w:hint="eastAsia" w:ascii="仿宋_GB2312" w:hAnsi="仿宋_GB2312" w:eastAsia="仿宋_GB2312" w:cs="仿宋_GB2312"/>
      <w:b/>
      <w:bCs/>
      <w:sz w:val="32"/>
      <w:szCs w:val="32"/>
    </w:rPr>
  </w:style>
  <w:style w:type="character" w:customStyle="1" w:styleId="10">
    <w:name w:val="font31"/>
    <w:basedOn w:val="7"/>
    <w:qFormat/>
    <w:uiPriority w:val="0"/>
    <w:rPr>
      <w:rFonts w:hint="eastAsia" w:ascii="宋体" w:hAnsi="宋体" w:eastAsia="宋体" w:cs="宋体"/>
      <w:b/>
      <w:color w:val="000000"/>
      <w:sz w:val="28"/>
      <w:szCs w:val="28"/>
      <w:u w:val="none"/>
    </w:rPr>
  </w:style>
  <w:style w:type="character" w:customStyle="1" w:styleId="11">
    <w:name w:val="font11"/>
    <w:basedOn w:val="7"/>
    <w:qFormat/>
    <w:uiPriority w:val="0"/>
    <w:rPr>
      <w:rFonts w:hint="eastAsia" w:ascii="宋体" w:hAnsi="宋体" w:eastAsia="宋体" w:cs="宋体"/>
      <w:b/>
      <w:color w:val="000000"/>
      <w:sz w:val="24"/>
      <w:szCs w:val="24"/>
      <w:u w:val="none"/>
    </w:rPr>
  </w:style>
  <w:style w:type="character" w:customStyle="1" w:styleId="12">
    <w:name w:val="font21"/>
    <w:basedOn w:val="7"/>
    <w:qFormat/>
    <w:uiPriority w:val="0"/>
    <w:rPr>
      <w:rFonts w:hint="eastAsia" w:ascii="宋体" w:hAnsi="宋体" w:eastAsia="宋体" w:cs="宋体"/>
      <w:b/>
      <w:color w:val="000000"/>
      <w:sz w:val="28"/>
      <w:szCs w:val="28"/>
      <w:u w:val="none"/>
    </w:rPr>
  </w:style>
  <w:style w:type="character" w:customStyle="1" w:styleId="13">
    <w:name w:val="font01"/>
    <w:basedOn w:val="7"/>
    <w:qFormat/>
    <w:uiPriority w:val="0"/>
    <w:rPr>
      <w:rFonts w:hint="eastAsia" w:ascii="宋体" w:hAnsi="宋体" w:eastAsia="宋体" w:cs="宋体"/>
      <w:b/>
      <w:color w:val="000000"/>
      <w:sz w:val="24"/>
      <w:szCs w:val="24"/>
      <w:u w:val="none"/>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 w:type="paragraph" w:customStyle="1" w:styleId="15">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216</Words>
  <Characters>217</Characters>
  <Lines>0</Lines>
  <Paragraphs>0</Paragraphs>
  <TotalTime>1</TotalTime>
  <ScaleCrop>false</ScaleCrop>
  <LinksUpToDate>false</LinksUpToDate>
  <CharactersWithSpaces>358</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Administrator</dc:creator>
  <cp:lastModifiedBy>user</cp:lastModifiedBy>
  <cp:lastPrinted>2025-05-12T17:29:00Z</cp:lastPrinted>
  <dcterms:modified xsi:type="dcterms:W3CDTF">2026-03-18T09:40:59Z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KSOTemplateDocerSaveRecord">
    <vt:lpwstr>eyJoZGlkIjoiZDY5MWI5NTQwYjE5NDI3NjI1OTI0MTgxOTcxMTBiYjIifQ==</vt:lpwstr>
  </property>
  <property fmtid="{D5CDD505-2E9C-101B-9397-08002B2CF9AE}" pid="4" name="ICV">
    <vt:lpwstr>81891A6899C14F6097C8B0500A005ACA_13</vt:lpwstr>
  </property>
</Properties>
</file>