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80" w:tblpY="2310"/>
        <w:tblOverlap w:val="never"/>
        <w:tblW w:w="80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360"/>
        <w:gridCol w:w="2018"/>
        <w:gridCol w:w="23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德宏州202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年1月猪粮比价情况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单位：元/公斤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Style w:val="4"/>
                <w:rFonts w:hint="default"/>
              </w:rPr>
              <w:t>时间</w:t>
            </w:r>
            <w:r>
              <w:rPr>
                <w:rStyle w:val="5"/>
                <w:rFonts w:hint="default"/>
              </w:rPr>
              <w:t>指标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生猪出场价格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玉米批发价格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猪粮比价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第一周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3.1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4.51:1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第二周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3.025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4.62:1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第三周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13.47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2.88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4.68:1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第四周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13.27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2.85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4.66:1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本月平均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13.69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2.96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4.63:1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Mzc1OTk0NWQzNWRmYjg0MThlZjNiNDlmMjUwM2QifQ=="/>
  </w:docVars>
  <w:rsids>
    <w:rsidRoot w:val="45B84921"/>
    <w:rsid w:val="45B8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  <w:vertAlign w:val="subscript"/>
    </w:rPr>
  </w:style>
  <w:style w:type="character" w:customStyle="1" w:styleId="5">
    <w:name w:val="font4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2024-03-06T07:38:00Z</dcterms:created>
  <dc:creator>曹赛所</dc:creator>
  <cp:lastModifiedBy>曹赛所</cp:lastModifiedBy>
  <dcterms:modified xsi:type="dcterms:W3CDTF">2024-03-06T07:40:23Z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2C95C3D307AF4EA7B043D003A0D3CF05_11</vt:lpwstr>
  </property>
</Properties>
</file>