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8" w:lineRule="exact"/>
        <w:ind w:left="140"/>
        <w:rPr>
          <w:rFonts w:ascii="黑体" w:hAnsi="黑体" w:eastAsia="黑体" w:cs="Arial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ascii="黑体" w:hAnsi="黑体" w:eastAsia="黑体" w:cs="Arial"/>
          <w:color w:val="000000"/>
          <w:sz w:val="32"/>
          <w:szCs w:val="32"/>
        </w:rPr>
        <w:t>2</w:t>
      </w:r>
    </w:p>
    <w:p>
      <w:pPr>
        <w:snapToGrid w:val="0"/>
        <w:spacing w:afterLines="100"/>
        <w:jc w:val="center"/>
        <w:rPr>
          <w:rFonts w:ascii="宋体"/>
          <w:b/>
          <w:bCs/>
          <w:sz w:val="44"/>
          <w:szCs w:val="44"/>
        </w:rPr>
      </w:pPr>
    </w:p>
    <w:p>
      <w:pPr>
        <w:snapToGrid w:val="0"/>
        <w:spacing w:afterLines="10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个人健康信息承诺书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05"/>
        <w:gridCol w:w="170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405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119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405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3119" w:type="dxa"/>
          </w:tcPr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4"/>
          </w:tcPr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本人承诺：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本人没有被诊断肺炎确诊病例或疑似病例。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本人没有与肺炎确诊病例或疑似病例密切接触。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本人过去</w:t>
            </w:r>
            <w:r>
              <w:rPr>
                <w:rFonts w:ascii="宋体" w:hAnsi="宋体" w:cs="宋体"/>
                <w:szCs w:val="21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>天没有与来自疫情重点地区（确诊病例累计超过</w:t>
            </w:r>
            <w:r>
              <w:rPr>
                <w:rFonts w:ascii="宋体" w:hAnsi="宋体" w:cs="宋体"/>
                <w:szCs w:val="21"/>
              </w:rPr>
              <w:t>500</w:t>
            </w:r>
            <w:r>
              <w:rPr>
                <w:rFonts w:hint="eastAsia" w:ascii="宋体" w:hAnsi="宋体" w:cs="宋体"/>
                <w:szCs w:val="21"/>
              </w:rPr>
              <w:t>例的国家、省份）人员有密切接触。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本人过去</w:t>
            </w:r>
            <w:r>
              <w:rPr>
                <w:rFonts w:ascii="宋体" w:hAnsi="宋体" w:cs="宋体"/>
                <w:szCs w:val="21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>天没有去过疫情重点地区（确诊病例累计超过</w:t>
            </w:r>
            <w:r>
              <w:rPr>
                <w:rFonts w:ascii="宋体" w:hAnsi="宋体" w:cs="宋体"/>
                <w:szCs w:val="21"/>
              </w:rPr>
              <w:t>500</w:t>
            </w:r>
            <w:r>
              <w:rPr>
                <w:rFonts w:hint="eastAsia" w:ascii="宋体" w:hAnsi="宋体" w:cs="宋体"/>
                <w:szCs w:val="21"/>
              </w:rPr>
              <w:t>例的国家、省份）。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本人没有被留验站集中隔离观察或留观后已解除医学观察。</w:t>
            </w:r>
          </w:p>
          <w:p>
            <w:pPr>
              <w:snapToGrid w:val="0"/>
              <w:spacing w:line="40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6.</w:t>
            </w:r>
            <w:r>
              <w:rPr>
                <w:rFonts w:hint="eastAsia" w:ascii="宋体" w:hAnsi="宋体" w:cs="宋体"/>
                <w:szCs w:val="21"/>
              </w:rPr>
              <w:t>本人目前没有发热、咳嗽、乏力、胸闷等症状。</w:t>
            </w:r>
          </w:p>
          <w:p>
            <w:pPr>
              <w:snapToGrid w:val="0"/>
              <w:spacing w:line="400" w:lineRule="exact"/>
              <w:ind w:firstLine="420" w:firstLineChars="2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</w:t>
            </w:r>
            <w:r>
              <w:rPr>
                <w:rFonts w:ascii="宋体" w:hAnsi="宋体" w:cs="宋体"/>
                <w:szCs w:val="21"/>
              </w:rPr>
              <w:t>: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</w:tbl>
    <w:p>
      <w:pPr>
        <w:snapToGrid w:val="0"/>
        <w:jc w:val="lef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说明</w:t>
      </w:r>
      <w:r>
        <w:rPr>
          <w:rFonts w:ascii="宋体" w:hAnsi="宋体" w:cs="宋体"/>
          <w:szCs w:val="21"/>
        </w:rPr>
        <w:t>: 1.</w:t>
      </w:r>
      <w:r>
        <w:rPr>
          <w:rFonts w:hint="eastAsia" w:ascii="宋体" w:hAnsi="宋体" w:cs="宋体"/>
          <w:szCs w:val="21"/>
        </w:rPr>
        <w:t>各省份确诊病例数可在腾讯新闻、丁香园等网站查询。</w:t>
      </w: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>法律责任：根据</w:t>
      </w:r>
      <w:r>
        <w:rPr>
          <w:rFonts w:hint="eastAsia" w:ascii="宋体" w:hAnsi="宋体" w:cs="宋体"/>
          <w:szCs w:val="21"/>
          <w:lang w:eastAsia="zh-CN"/>
        </w:rPr>
        <w:t>《中华人民共和国刑法》</w:t>
      </w:r>
      <w:r>
        <w:rPr>
          <w:rFonts w:hint="eastAsia" w:ascii="宋体" w:hAnsi="宋体" w:cs="宋体"/>
          <w:szCs w:val="21"/>
        </w:rPr>
        <w:t>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184"/>
    <w:rsid w:val="000A27C8"/>
    <w:rsid w:val="00205B7F"/>
    <w:rsid w:val="002B5DD6"/>
    <w:rsid w:val="00306379"/>
    <w:rsid w:val="004D4742"/>
    <w:rsid w:val="00642892"/>
    <w:rsid w:val="00652184"/>
    <w:rsid w:val="00753993"/>
    <w:rsid w:val="00994AF6"/>
    <w:rsid w:val="00A51BE8"/>
    <w:rsid w:val="00B504A4"/>
    <w:rsid w:val="00B57B1F"/>
    <w:rsid w:val="00D86F7B"/>
    <w:rsid w:val="00E57417"/>
    <w:rsid w:val="1C536321"/>
    <w:rsid w:val="1D8607E8"/>
    <w:rsid w:val="1E91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uiPriority w:val="99"/>
    <w:pPr>
      <w:ind w:firstLine="420" w:firstLineChars="200"/>
    </w:pPr>
  </w:style>
  <w:style w:type="character" w:customStyle="1" w:styleId="8">
    <w:name w:val="Header Char"/>
    <w:basedOn w:val="6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6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65</Words>
  <Characters>376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2020-04-24T00:16:00Z</dcterms:created>
  <dc:creator>微软用户</dc:creator>
  <cp:lastModifiedBy>莫米</cp:lastModifiedBy>
  <dcterms:modified xsi:type="dcterms:W3CDTF">2024-03-22T02:44:59Z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