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widowControl w:val="0"/>
        <w:bidi w:val="0"/>
        <w:jc w:val="center"/>
        <w:rPr>
          <w:rFonts w:hint="eastAsia" w:asciiTheme="minorEastAsia" w:hAnsiTheme="minorEastAsia" w:eastAsiaTheme="minorEastAsia" w:cstheme="minorEastAsia"/>
          <w:color w:val="auto"/>
          <w:kern w:val="2"/>
          <w:sz w:val="44"/>
          <w:szCs w:val="44"/>
          <w:lang w:val="en-US" w:eastAsia="zh-CN"/>
        </w:rPr>
      </w:pPr>
      <w:bookmarkStart w:id="0" w:name="_GoBack"/>
      <w:r>
        <w:rPr>
          <w:rFonts w:hint="eastAsia" w:asciiTheme="minorEastAsia" w:hAnsiTheme="minorEastAsia" w:eastAsiaTheme="minorEastAsia" w:cstheme="minorEastAsia"/>
          <w:color w:val="auto"/>
          <w:kern w:val="2"/>
          <w:sz w:val="44"/>
          <w:szCs w:val="44"/>
          <w:lang w:val="en-US" w:eastAsia="zh-CN"/>
        </w:rPr>
        <w:t>德宏州工业信息化和科学技术局关于废止科技奖励相关规范性文件的通知</w:t>
      </w:r>
    </w:p>
    <w:bookmarkEnd w:id="0"/>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r>
        <w:rPr>
          <w:rFonts w:hint="eastAsia" w:ascii="楷体_GB2312" w:hAnsi="楷体_GB2312" w:eastAsia="楷体_GB2312" w:cs="楷体_GB2312"/>
          <w:i w:val="0"/>
          <w:caps w:val="0"/>
          <w:color w:val="333333"/>
          <w:spacing w:val="0"/>
          <w:kern w:val="2"/>
          <w:sz w:val="32"/>
          <w:szCs w:val="32"/>
          <w:shd w:val="clear" w:fill="FFFFFF"/>
          <w:lang w:val="en-US" w:eastAsia="zh-CN"/>
        </w:rPr>
        <w:t>德工信科发〔2023〕23号</w:t>
      </w:r>
    </w:p>
    <w:p>
      <w:pPr>
        <w:pStyle w:val="6"/>
        <w:keepNext w:val="0"/>
        <w:keepLines w:val="0"/>
        <w:widowControl/>
        <w:suppressLineNumbers w:val="0"/>
        <w:spacing w:before="300" w:beforeAutospacing="0" w:after="300" w:afterAutospacing="0"/>
        <w:ind w:left="0" w:right="0"/>
        <w:jc w:val="center"/>
      </w:pPr>
      <w:r>
        <w:rPr>
          <w:rFonts w:hint="eastAsia" w:ascii="仿宋" w:hAnsi="仿宋" w:eastAsia="仿宋" w:cs="仿宋"/>
          <w:i w:val="0"/>
          <w:iCs w:val="0"/>
          <w:sz w:val="27"/>
          <w:szCs w:val="27"/>
        </w:rPr>
        <w:t> </w:t>
      </w:r>
      <w:r>
        <w:rPr>
          <w:rFonts w:hint="eastAsia" w:ascii="仿宋" w:hAnsi="仿宋" w:eastAsia="仿宋" w:cs="仿宋"/>
          <w:sz w:val="21"/>
          <w:szCs w:val="21"/>
        </w:rPr>
        <w:t xml:space="preserve"> </w:t>
      </w:r>
    </w:p>
    <w:p>
      <w:pPr>
        <w:pStyle w:val="6"/>
        <w:keepNext w:val="0"/>
        <w:keepLines w:val="0"/>
        <w:widowControl/>
        <w:suppressLineNumbers w:val="0"/>
        <w:spacing w:before="300" w:beforeAutospacing="0" w:after="300" w:afterAutospacing="0"/>
        <w:ind w:left="0" w:right="0"/>
        <w:jc w:val="center"/>
      </w:pPr>
      <w:r>
        <w:rPr>
          <w:rFonts w:hint="eastAsia" w:ascii="仿宋" w:hAnsi="仿宋" w:eastAsia="仿宋" w:cs="仿宋"/>
          <w:i w:val="0"/>
          <w:iCs w:val="0"/>
          <w:sz w:val="27"/>
          <w:szCs w:val="27"/>
        </w:rPr>
        <w:t> </w:t>
      </w:r>
      <w:r>
        <w:rPr>
          <w:rFonts w:hint="eastAsia" w:ascii="仿宋" w:hAnsi="仿宋" w:eastAsia="仿宋" w:cs="仿宋"/>
          <w:sz w:val="21"/>
          <w:szCs w:val="21"/>
        </w:rPr>
        <w:t xml:space="preserve"> </w:t>
      </w:r>
    </w:p>
    <w:p>
      <w:pPr>
        <w:pStyle w:val="6"/>
        <w:keepNext w:val="0"/>
        <w:keepLines w:val="0"/>
        <w:widowControl/>
        <w:suppressLineNumbers w:val="0"/>
        <w:spacing w:before="300" w:beforeAutospacing="0" w:after="300" w:afterAutospacing="0"/>
        <w:ind w:left="0" w:right="0" w:firstLine="64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根据《云南省人民政府办公厅关于印发云南省深化科技奖励制度改革实施方案的通知》（云政办函〔2018〕98号）要求，经中共德宏州工业信息化和科学技术局党组2023年第12次党组会研究，决定废止以下文件： </w:t>
      </w:r>
    </w:p>
    <w:p>
      <w:pPr>
        <w:pStyle w:val="6"/>
        <w:keepNext w:val="0"/>
        <w:keepLines w:val="0"/>
        <w:widowControl/>
        <w:suppressLineNumbers w:val="0"/>
        <w:spacing w:before="300" w:beforeAutospacing="0" w:after="300" w:afterAutospacing="0"/>
        <w:ind w:left="0" w:right="0" w:firstLine="64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1.废止《德宏州科学技术奖励办法实施细则（试行）》（德府登 85号）。 </w:t>
      </w:r>
    </w:p>
    <w:p>
      <w:pPr>
        <w:pStyle w:val="6"/>
        <w:keepNext w:val="0"/>
        <w:keepLines w:val="0"/>
        <w:widowControl/>
        <w:suppressLineNumbers w:val="0"/>
        <w:spacing w:before="300" w:beforeAutospacing="0" w:after="300" w:afterAutospacing="0"/>
        <w:ind w:left="0" w:right="0" w:firstLine="64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2.废止《德宏州有突出贡献科技人员评选奖励办法实施细则（试行）》（德府登 86号）。 </w:t>
      </w:r>
    </w:p>
    <w:p>
      <w:pPr>
        <w:pStyle w:val="6"/>
        <w:keepNext w:val="0"/>
        <w:keepLines w:val="0"/>
        <w:widowControl/>
        <w:suppressLineNumbers w:val="0"/>
        <w:spacing w:before="300" w:beforeAutospacing="0" w:after="300" w:afterAutospacing="0"/>
        <w:ind w:left="0" w:right="0" w:firstLine="64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3.废止《德宏州科学技术办法奖励实施细则（试行）》（德府登 117号）。 </w:t>
      </w:r>
    </w:p>
    <w:p>
      <w:pPr>
        <w:pStyle w:val="6"/>
        <w:keepNext w:val="0"/>
        <w:keepLines w:val="0"/>
        <w:widowControl/>
        <w:suppressLineNumbers w:val="0"/>
        <w:spacing w:before="300" w:beforeAutospacing="0" w:after="300" w:afterAutospacing="0"/>
        <w:ind w:left="0" w:right="0" w:firstLine="64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以上文件自本通知公布之日起予以废止。 </w:t>
      </w:r>
    </w:p>
    <w:p>
      <w:pPr>
        <w:pStyle w:val="6"/>
        <w:keepNext w:val="0"/>
        <w:keepLines w:val="0"/>
        <w:widowControl/>
        <w:suppressLineNumbers w:val="0"/>
        <w:spacing w:before="300" w:beforeAutospacing="0" w:after="300" w:afterAutospacing="0"/>
        <w:ind w:left="0" w:right="0" w:firstLine="64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  </w:t>
      </w:r>
    </w:p>
    <w:p>
      <w:pPr>
        <w:pStyle w:val="6"/>
        <w:keepNext w:val="0"/>
        <w:keepLines w:val="0"/>
        <w:widowControl/>
        <w:suppressLineNumbers w:val="0"/>
        <w:spacing w:before="300" w:beforeAutospacing="0" w:after="300" w:afterAutospacing="0"/>
        <w:ind w:left="0" w:right="0" w:firstLine="64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  </w:t>
      </w:r>
    </w:p>
    <w:p>
      <w:pPr>
        <w:pStyle w:val="6"/>
        <w:keepNext w:val="0"/>
        <w:keepLines w:val="0"/>
        <w:widowControl/>
        <w:suppressLineNumbers w:val="0"/>
        <w:spacing w:before="300" w:beforeAutospacing="0" w:after="300" w:afterAutospacing="0"/>
        <w:ind w:left="0" w:right="0" w:firstLine="640"/>
        <w:jc w:val="right"/>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德宏州工业信息化和科学技术局 </w:t>
      </w:r>
    </w:p>
    <w:p>
      <w:pPr>
        <w:pStyle w:val="6"/>
        <w:keepNext w:val="0"/>
        <w:keepLines w:val="0"/>
        <w:widowControl/>
        <w:suppressLineNumbers w:val="0"/>
        <w:spacing w:before="300" w:beforeAutospacing="0" w:after="300" w:afterAutospacing="0"/>
        <w:ind w:left="0" w:right="0" w:firstLine="640"/>
        <w:jc w:val="right"/>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2023年7月13日 </w:t>
      </w:r>
    </w:p>
    <w:p>
      <w:pPr>
        <w:pStyle w:val="6"/>
        <w:keepNext w:val="0"/>
        <w:keepLines w:val="0"/>
        <w:widowControl/>
        <w:suppressLineNumbers w:val="0"/>
        <w:spacing w:before="300" w:beforeAutospacing="0" w:after="300" w:afterAutospacing="0"/>
        <w:ind w:left="0" w:right="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（此件公开发布） </w:t>
      </w:r>
    </w:p>
    <w:p>
      <w:pPr>
        <w:rPr>
          <w:rFonts w:hint="eastAsia" w:ascii="仿宋_GB2312" w:hAnsi="仿宋_GB2312" w:eastAsia="仿宋_GB2312" w:cs="仿宋_GB2312"/>
          <w:i w:val="0"/>
          <w:caps w:val="0"/>
          <w:color w:val="333333"/>
          <w:spacing w:val="0"/>
          <w:kern w:val="2"/>
          <w:sz w:val="32"/>
          <w:szCs w:val="32"/>
          <w:shd w:val="clear"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ind w:left="5016" w:leftChars="2280" w:firstLine="6400" w:firstLineChars="2000"/>
      <w:jc w:val="lef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150495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11.85pt;height:0.15pt;width:442.25pt;z-index:251660288;mso-width-relative:page;mso-height-relative:page;" filled="f" stroked="t" coordsize="21600,21600" o:gfxdata="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kOG5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 xml:space="preserve">   </w:t>
    </w:r>
  </w:p>
  <w:p>
    <w:pPr>
      <w:pStyle w:val="5"/>
      <w:wordWrap w:val="0"/>
      <w:ind w:firstLine="4216" w:firstLineChars="1500"/>
      <w:jc w:val="both"/>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德宏州工业信息化和科学技术局</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德宏州工业信息化和科学技术局</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B4AFB"/>
    <w:rsid w:val="030B4AFB"/>
    <w:rsid w:val="043673E5"/>
    <w:rsid w:val="209A34D5"/>
    <w:rsid w:val="556C3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NEU-BZ" w:eastAsia="宋体" w:cs="Times New Roman"/>
      <w:sz w:val="2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kern w:val="44"/>
      <w:sz w:val="48"/>
      <w:szCs w:val="48"/>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qFormat/>
    <w:uiPriority w:val="0"/>
    <w:pPr>
      <w:keepNext w:val="0"/>
      <w:keepLines w:val="0"/>
      <w:widowControl w:val="0"/>
      <w:suppressLineNumbers w:val="0"/>
      <w:spacing w:before="0" w:beforeAutospacing="0" w:after="140" w:afterAutospacing="0" w:line="273" w:lineRule="auto"/>
      <w:ind w:firstLine="420" w:firstLineChars="100"/>
      <w:jc w:val="both"/>
    </w:pPr>
    <w:rPr>
      <w:rFonts w:hint="default" w:ascii="Calibri" w:hAnsi="Calibri" w:eastAsia="宋体" w:cs="Times New Roman"/>
      <w:kern w:val="2"/>
      <w:sz w:val="21"/>
      <w:szCs w:val="21"/>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FollowedHyperlink"/>
    <w:basedOn w:val="8"/>
    <w:uiPriority w:val="0"/>
    <w:rPr>
      <w:color w:val="000000"/>
      <w:u w:val="none"/>
    </w:rPr>
  </w:style>
  <w:style w:type="character" w:styleId="10">
    <w:name w:val="Emphasis"/>
    <w:basedOn w:val="8"/>
    <w:qFormat/>
    <w:uiPriority w:val="0"/>
  </w:style>
  <w:style w:type="character" w:styleId="11">
    <w:name w:val="Hyperlink"/>
    <w:basedOn w:val="8"/>
    <w:uiPriority w:val="0"/>
    <w:rPr>
      <w:color w:val="000000"/>
      <w:u w:val="none"/>
    </w:rPr>
  </w:style>
  <w:style w:type="paragraph" w:customStyle="1" w:styleId="12">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2</Pages>
  <Words>239</Words>
  <Characters>261</Characters>
  <Lines>0</Lines>
  <Paragraphs>0</Paragraphs>
  <TotalTime>2</TotalTime>
  <ScaleCrop>false</ScaleCrop>
  <LinksUpToDate>false</LinksUpToDate>
  <CharactersWithSpaces>276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2023-12-06T01:45:00Z</dcterms:created>
  <dc:creator>莫米</dc:creator>
  <cp:lastModifiedBy>莫米</cp:lastModifiedBy>
  <dcterms:modified xsi:type="dcterms:W3CDTF">2023-12-06T03:48:25Z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