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宋体" w:hAnsi="宋体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宋体" w:hAnsi="宋体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52"/>
          <w:szCs w:val="5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52"/>
          <w:szCs w:val="52"/>
          <w:highlight w:val="none"/>
          <w:lang w:val="en-US" w:eastAsia="zh-CN"/>
        </w:rPr>
        <w:t>2023年度数字应用典型案例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outlineLvl w:val="9"/>
        <w:rPr>
          <w:rFonts w:hint="default" w:ascii="宋体" w:hAnsi="宋体" w:eastAsia="方正小标宋_GBK" w:cs="Times New Roman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52"/>
          <w:szCs w:val="52"/>
          <w:highlight w:val="none"/>
          <w:lang w:val="en-US" w:eastAsia="zh-CN"/>
        </w:rPr>
        <w:t>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宋体" w:hAnsi="宋体" w:eastAsia="方正仿宋_GBK" w:cs="Times New Roman"/>
          <w:b w:val="0"/>
          <w:bCs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宋体" w:hAnsi="宋体" w:eastAsia="方正仿宋_GBK" w:cs="Times New Roman"/>
          <w:b w:val="0"/>
          <w:bCs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宋体" w:hAnsi="宋体" w:eastAsia="方正仿宋_GBK" w:cs="Times New Roman"/>
          <w:b w:val="0"/>
          <w:bCs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 w:firstLineChars="100"/>
        <w:jc w:val="left"/>
        <w:textAlignment w:val="auto"/>
        <w:outlineLvl w:val="9"/>
        <w:rPr>
          <w:rFonts w:hint="default" w:ascii="宋体" w:hAnsi="宋体" w:eastAsia="方正仿宋_GBK" w:cs="Times New Roman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default" w:ascii="宋体" w:hAnsi="宋体" w:eastAsia="方正仿宋_GBK" w:cs="Times New Roman"/>
          <w:b w:val="0"/>
          <w:bCs w:val="0"/>
          <w:sz w:val="36"/>
          <w:szCs w:val="36"/>
          <w:highlight w:val="none"/>
          <w:lang w:val="en-US" w:eastAsia="zh-CN"/>
        </w:rPr>
        <w:t>案例名称</w:t>
      </w:r>
      <w:r>
        <w:rPr>
          <w:rFonts w:hint="default" w:ascii="宋体" w:hAnsi="宋体" w:eastAsia="方正仿宋_GBK" w:cs="Times New Roman"/>
          <w:b w:val="0"/>
          <w:bCs w:val="0"/>
          <w:sz w:val="36"/>
          <w:szCs w:val="36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_GBK" w:cs="Times New Roman"/>
          <w:b w:val="0"/>
          <w:bCs w:val="0"/>
          <w:sz w:val="36"/>
          <w:szCs w:val="36"/>
          <w:highlight w:val="none"/>
          <w:u w:val="single"/>
          <w:lang w:val="en-US" w:eastAsia="zh-CN"/>
        </w:rPr>
        <w:t xml:space="preserve">                         </w:t>
      </w:r>
      <w:r>
        <w:rPr>
          <w:rFonts w:hint="default" w:ascii="宋体" w:hAnsi="宋体" w:eastAsia="方正仿宋_GBK" w:cs="Times New Roman"/>
          <w:b w:val="0"/>
          <w:bCs w:val="0"/>
          <w:sz w:val="36"/>
          <w:szCs w:val="36"/>
          <w:highlight w:val="none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宋体" w:hAnsi="宋体" w:eastAsia="方正仿宋_GBK" w:cs="Times New Roman"/>
          <w:b w:val="0"/>
          <w:bCs w:val="0"/>
          <w:sz w:val="36"/>
          <w:szCs w:val="36"/>
          <w:highlight w:val="none"/>
          <w:lang w:val="en-US" w:eastAsia="zh-CN"/>
        </w:rPr>
      </w:pPr>
    </w:p>
    <w:p>
      <w:pPr>
        <w:pStyle w:val="10"/>
        <w:ind w:left="0" w:leftChars="0" w:firstLine="0" w:firstLineChars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宋体" w:hAnsi="宋体" w:eastAsia="方正仿宋_GBK" w:cs="Times New Roman"/>
          <w:b w:val="0"/>
          <w:bCs w:val="0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959" w:leftChars="171" w:hanging="3600" w:hangingChars="1000"/>
        <w:jc w:val="left"/>
        <w:textAlignment w:val="auto"/>
        <w:outlineLvl w:val="9"/>
        <w:rPr>
          <w:rFonts w:hint="default" w:ascii="宋体" w:hAnsi="宋体" w:eastAsia="方正仿宋_GBK" w:cs="Times New Roman"/>
          <w:b w:val="0"/>
          <w:bCs w:val="0"/>
          <w:sz w:val="36"/>
          <w:szCs w:val="36"/>
          <w:highlight w:val="none"/>
          <w:u w:val="single"/>
          <w:lang w:val="en-US" w:eastAsia="zh-CN"/>
        </w:rPr>
      </w:pPr>
      <w:r>
        <w:rPr>
          <w:rFonts w:hint="default" w:ascii="宋体" w:hAnsi="宋体" w:eastAsia="方正仿宋_GBK" w:cs="Times New Roman"/>
          <w:b w:val="0"/>
          <w:bCs w:val="0"/>
          <w:sz w:val="36"/>
          <w:szCs w:val="36"/>
          <w:highlight w:val="none"/>
          <w:lang w:val="en-US" w:eastAsia="zh-CN"/>
        </w:rPr>
        <w:t>项目业主单位（盖章）</w:t>
      </w: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方正仿宋_GBK" w:cs="Times New Roman"/>
          <w:b w:val="0"/>
          <w:bCs w:val="0"/>
          <w:sz w:val="36"/>
          <w:szCs w:val="36"/>
          <w:highlight w:val="none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宋体" w:hAnsi="宋体" w:eastAsia="方正仿宋_GBK" w:cs="Times New Roman"/>
          <w:b w:val="0"/>
          <w:bCs w:val="0"/>
          <w:sz w:val="36"/>
          <w:szCs w:val="36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宋体" w:hAnsi="宋体" w:eastAsia="方正仿宋_GBK" w:cs="Times New Roman"/>
          <w:b w:val="0"/>
          <w:bCs w:val="0"/>
          <w:sz w:val="36"/>
          <w:szCs w:val="36"/>
          <w:highlight w:val="none"/>
          <w:u w:val="single"/>
          <w:lang w:val="en-US" w:eastAsia="zh-CN"/>
        </w:rPr>
      </w:pPr>
    </w:p>
    <w:p>
      <w:pPr>
        <w:pStyle w:val="10"/>
        <w:ind w:left="0" w:leftChars="0" w:firstLine="0" w:firstLineChars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 w:firstLineChars="100"/>
        <w:jc w:val="left"/>
        <w:textAlignment w:val="auto"/>
        <w:outlineLvl w:val="9"/>
        <w:rPr>
          <w:rFonts w:hint="default" w:ascii="宋体" w:hAnsi="宋体" w:eastAsia="方正仿宋_GBK" w:cs="Times New Roman"/>
          <w:b w:val="0"/>
          <w:bCs w:val="0"/>
          <w:sz w:val="44"/>
          <w:szCs w:val="44"/>
          <w:highlight w:val="none"/>
          <w:u w:val="single"/>
          <w:lang w:val="en-US" w:eastAsia="zh-CN"/>
        </w:rPr>
      </w:pPr>
      <w:r>
        <w:rPr>
          <w:rFonts w:hint="default" w:ascii="宋体" w:hAnsi="宋体" w:eastAsia="方正仿宋_GBK" w:cs="Times New Roman"/>
          <w:b w:val="0"/>
          <w:bCs w:val="0"/>
          <w:sz w:val="36"/>
          <w:szCs w:val="36"/>
          <w:highlight w:val="none"/>
          <w:u w:val="none"/>
          <w:lang w:val="en-US" w:eastAsia="zh-CN"/>
        </w:rPr>
        <w:t>申报日期</w:t>
      </w:r>
      <w:r>
        <w:rPr>
          <w:rFonts w:hint="default" w:ascii="宋体" w:hAnsi="宋体" w:eastAsia="方正仿宋_GBK" w:cs="Times New Roman"/>
          <w:b w:val="0"/>
          <w:bCs w:val="0"/>
          <w:sz w:val="36"/>
          <w:szCs w:val="36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方正仿宋_GBK" w:cs="Times New Roman"/>
          <w:b w:val="0"/>
          <w:bCs w:val="0"/>
          <w:sz w:val="36"/>
          <w:szCs w:val="36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宋体" w:hAnsi="宋体" w:eastAsia="方正仿宋_GBK" w:cs="Times New Roman"/>
          <w:b w:val="0"/>
          <w:bCs w:val="0"/>
          <w:sz w:val="36"/>
          <w:szCs w:val="36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方正仿宋_GBK" w:cs="Times New Roman"/>
          <w:b w:val="0"/>
          <w:bCs w:val="0"/>
          <w:sz w:val="36"/>
          <w:szCs w:val="36"/>
          <w:highlight w:val="none"/>
          <w:u w:val="single"/>
          <w:lang w:val="en-US" w:eastAsia="zh-CN"/>
        </w:rPr>
        <w:t xml:space="preserve">      </w:t>
      </w:r>
      <w:r>
        <w:rPr>
          <w:rFonts w:hint="default" w:ascii="宋体" w:hAnsi="宋体" w:eastAsia="方正仿宋_GBK" w:cs="Times New Roman"/>
          <w:b w:val="0"/>
          <w:bCs w:val="0"/>
          <w:sz w:val="36"/>
          <w:szCs w:val="36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方正仿宋_GBK" w:cs="Times New Roman"/>
          <w:b w:val="0"/>
          <w:bCs w:val="0"/>
          <w:sz w:val="36"/>
          <w:szCs w:val="36"/>
          <w:highlight w:val="none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宋体" w:hAnsi="宋体" w:eastAsia="方正仿宋_GBK" w:cs="Times New Roman"/>
          <w:b w:val="0"/>
          <w:bCs w:val="0"/>
          <w:sz w:val="44"/>
          <w:szCs w:val="44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宋体" w:hAnsi="宋体" w:eastAsia="方正仿宋_GBK" w:cs="Times New Roman"/>
          <w:b w:val="0"/>
          <w:bCs w:val="0"/>
          <w:sz w:val="44"/>
          <w:szCs w:val="44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宋体" w:hAnsi="宋体" w:eastAsia="方正仿宋_GBK" w:cs="Times New Roman"/>
          <w:b w:val="0"/>
          <w:bCs w:val="0"/>
          <w:sz w:val="44"/>
          <w:szCs w:val="44"/>
          <w:highlight w:val="none"/>
          <w:lang w:val="en-US" w:eastAsia="zh-CN"/>
        </w:rPr>
      </w:pPr>
    </w:p>
    <w:tbl>
      <w:tblPr>
        <w:tblStyle w:val="12"/>
        <w:tblW w:w="8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83"/>
        <w:gridCol w:w="3930"/>
        <w:gridCol w:w="1125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4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黑体_GBK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一、项目</w:t>
            </w:r>
            <w:r>
              <w:rPr>
                <w:rFonts w:hint="eastAsia" w:ascii="宋体" w:hAnsi="宋体" w:eastAsia="方正黑体_GBK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建设单位/</w:t>
            </w:r>
            <w:r>
              <w:rPr>
                <w:rFonts w:hint="default" w:ascii="宋体" w:hAnsi="宋体" w:eastAsia="方正黑体_GBK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企业信息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8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建设单位/</w:t>
            </w:r>
            <w:r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企业（全称）</w:t>
            </w:r>
          </w:p>
        </w:tc>
        <w:tc>
          <w:tcPr>
            <w:tcW w:w="68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8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68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注册地</w:t>
            </w:r>
          </w:p>
        </w:tc>
        <w:tc>
          <w:tcPr>
            <w:tcW w:w="68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邮编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8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atLeast"/>
          <w:jc w:val="center"/>
        </w:trPr>
        <w:tc>
          <w:tcPr>
            <w:tcW w:w="18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单位/</w:t>
            </w:r>
            <w:r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企业基本情况</w:t>
            </w:r>
          </w:p>
        </w:tc>
        <w:tc>
          <w:tcPr>
            <w:tcW w:w="68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3" w:hRule="atLeast"/>
          <w:jc w:val="center"/>
        </w:trPr>
        <w:tc>
          <w:tcPr>
            <w:tcW w:w="18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内容</w:t>
            </w:r>
          </w:p>
        </w:tc>
        <w:tc>
          <w:tcPr>
            <w:tcW w:w="68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我单位提交的申报材料均真实有效，所申报应用无违反信息安全、生态环境安全等底线红线情况。如有不实，愿承担所有责任。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法定代表人签章：         </w:t>
            </w:r>
            <w:r>
              <w:rPr>
                <w:rFonts w:hint="eastAsia" w:ascii="宋体" w:hAnsi="宋体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               时间：</w:t>
            </w:r>
          </w:p>
          <w:p>
            <w:pPr>
              <w:pStyle w:val="7"/>
              <w:rPr>
                <w:rFonts w:hint="default" w:ascii="宋体" w:hAnsi="宋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4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宋体" w:hAnsi="宋体" w:eastAsia="方正黑体_GBK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黑体_GBK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二、案例信息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70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项目代码</w:t>
            </w:r>
          </w:p>
        </w:tc>
        <w:tc>
          <w:tcPr>
            <w:tcW w:w="70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开发单位</w:t>
            </w:r>
          </w:p>
        </w:tc>
        <w:tc>
          <w:tcPr>
            <w:tcW w:w="70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行业领域（请勾选）</w:t>
            </w:r>
          </w:p>
        </w:tc>
        <w:tc>
          <w:tcPr>
            <w:tcW w:w="70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default" w:ascii="宋体" w:hAnsi="宋体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default" w:ascii="宋体" w:hAnsi="宋体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智慧能源  </w:t>
            </w:r>
            <w:r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default" w:ascii="宋体" w:hAnsi="宋体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智慧交通  </w:t>
            </w:r>
            <w:r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default" w:ascii="宋体" w:hAnsi="宋体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智慧环保  </w:t>
            </w:r>
            <w:r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default" w:ascii="宋体" w:hAnsi="宋体" w:eastAsia="方正仿宋_GBK" w:cs="Times New Roman"/>
                <w:color w:val="000000"/>
                <w:sz w:val="28"/>
                <w:szCs w:val="28"/>
                <w:lang w:val="en-US" w:eastAsia="zh-CN"/>
              </w:rPr>
              <w:t>智慧水务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default" w:ascii="宋体" w:hAnsi="宋体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default" w:ascii="宋体" w:hAnsi="宋体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智慧医疗  </w:t>
            </w:r>
            <w:r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default" w:ascii="宋体" w:hAnsi="宋体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智慧教育  </w:t>
            </w:r>
            <w:r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default" w:ascii="宋体" w:hAnsi="宋体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智慧养老  </w:t>
            </w:r>
            <w:r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default" w:ascii="宋体" w:hAnsi="宋体" w:eastAsia="方正仿宋_GBK" w:cs="Times New Roman"/>
                <w:color w:val="000000"/>
                <w:sz w:val="28"/>
                <w:szCs w:val="28"/>
                <w:lang w:val="en-US" w:eastAsia="zh-CN"/>
              </w:rPr>
              <w:t>智慧农业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default" w:ascii="宋体" w:hAnsi="宋体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智慧物流  </w:t>
            </w:r>
            <w:r>
              <w:rPr>
                <w:rFonts w:hint="eastAsia" w:ascii="宋体" w:hAnsi="宋体" w:eastAsia="方正仿宋_GBK" w:cs="Times New Roman"/>
                <w:color w:val="00000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宋体" w:hAnsi="宋体" w:eastAsia="方正仿宋_GBK" w:cs="Times New Roman"/>
                <w:color w:val="000000"/>
                <w:sz w:val="28"/>
                <w:szCs w:val="28"/>
                <w:lang w:val="en-US" w:eastAsia="zh-CN"/>
              </w:rPr>
              <w:t>其他（请填写）：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8"/>
                <w:szCs w:val="28"/>
                <w:lang w:val="en-US" w:eastAsia="zh-CN"/>
              </w:rPr>
              <w:t>主要运用的技术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（请勾选）</w:t>
            </w:r>
          </w:p>
        </w:tc>
        <w:tc>
          <w:tcPr>
            <w:tcW w:w="70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default" w:ascii="宋体" w:hAnsi="宋体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□5G  </w:t>
            </w:r>
            <w:r>
              <w:rPr>
                <w:rFonts w:hint="eastAsia" w:ascii="宋体" w:hAnsi="宋体" w:eastAsia="方正仿宋_GBK" w:cs="Times New Roman"/>
                <w:color w:val="00000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宋体" w:hAnsi="宋体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互联网  □人工智能  </w:t>
            </w:r>
            <w:r>
              <w:rPr>
                <w:rFonts w:hint="eastAsia" w:ascii="宋体" w:hAnsi="宋体" w:eastAsia="方正仿宋_GBK" w:cs="Times New Roman"/>
                <w:color w:val="00000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宋体" w:hAnsi="宋体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大数据  □区块链   </w:t>
            </w:r>
            <w:r>
              <w:rPr>
                <w:rFonts w:hint="eastAsia" w:ascii="宋体" w:hAnsi="宋体" w:eastAsia="方正仿宋_GBK" w:cs="Times New Roman"/>
                <w:color w:val="00000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宋体" w:hAnsi="宋体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云计算  </w:t>
            </w:r>
            <w:r>
              <w:rPr>
                <w:rFonts w:hint="eastAsia" w:ascii="宋体" w:hAnsi="宋体" w:eastAsia="方正仿宋_GBK" w:cs="Times New Roman"/>
                <w:color w:val="00000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宋体" w:hAnsi="宋体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物联网  □超高清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default" w:ascii="宋体" w:hAnsi="宋体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□其他（请说明何种技术）：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项目状态</w:t>
            </w:r>
          </w:p>
        </w:tc>
        <w:tc>
          <w:tcPr>
            <w:tcW w:w="70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在建项目       </w:t>
            </w:r>
            <w:r>
              <w:rPr>
                <w:rFonts w:hint="default" w:ascii="宋体" w:hAnsi="宋体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□</w:t>
            </w:r>
            <w:r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竣工项目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建设周期</w:t>
            </w:r>
          </w:p>
        </w:tc>
        <w:tc>
          <w:tcPr>
            <w:tcW w:w="70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月  — </w:t>
            </w:r>
            <w:r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7035" w:type="dxa"/>
            <w:gridSpan w:val="4"/>
            <w:noWrap w:val="0"/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需求情况</w:t>
            </w:r>
          </w:p>
        </w:tc>
        <w:tc>
          <w:tcPr>
            <w:tcW w:w="70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解决方案</w:t>
            </w:r>
          </w:p>
        </w:tc>
        <w:tc>
          <w:tcPr>
            <w:tcW w:w="70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firstLine="560" w:firstLineChars="200"/>
              <w:jc w:val="both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关键技术</w:t>
            </w:r>
          </w:p>
        </w:tc>
        <w:tc>
          <w:tcPr>
            <w:tcW w:w="70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安全防护措施情况</w:t>
            </w:r>
          </w:p>
        </w:tc>
        <w:tc>
          <w:tcPr>
            <w:tcW w:w="70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经济效益</w:t>
            </w:r>
          </w:p>
        </w:tc>
        <w:tc>
          <w:tcPr>
            <w:tcW w:w="70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both"/>
              <w:textAlignment w:val="auto"/>
              <w:outlineLvl w:val="9"/>
              <w:rPr>
                <w:rFonts w:hint="default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  <w:jc w:val="center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社会效益</w:t>
            </w:r>
          </w:p>
        </w:tc>
        <w:tc>
          <w:tcPr>
            <w:tcW w:w="7035" w:type="dxa"/>
            <w:gridSpan w:val="4"/>
            <w:noWrap w:val="0"/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ind w:firstLine="480" w:firstLineChars="200"/>
              <w:rPr>
                <w:rFonts w:hint="default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实用性</w:t>
            </w:r>
          </w:p>
        </w:tc>
        <w:tc>
          <w:tcPr>
            <w:tcW w:w="70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创新性</w:t>
            </w:r>
          </w:p>
        </w:tc>
        <w:tc>
          <w:tcPr>
            <w:tcW w:w="70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宋体" w:hAnsi="宋体" w:eastAsia="方正仿宋_GBK" w:cs="Times New Roman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74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黑体_GBK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三、</w:t>
            </w:r>
            <w:r>
              <w:rPr>
                <w:rFonts w:hint="eastAsia" w:ascii="宋体" w:hAnsi="宋体" w:eastAsia="方正黑体_GBK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县（市）</w:t>
            </w:r>
            <w:r>
              <w:rPr>
                <w:rFonts w:hint="default" w:ascii="宋体" w:hAnsi="宋体" w:eastAsia="方正黑体_GBK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级行业主管部门意见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9" w:hRule="atLeast"/>
          <w:jc w:val="center"/>
        </w:trPr>
        <w:tc>
          <w:tcPr>
            <w:tcW w:w="874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default" w:ascii="宋体" w:hAnsi="宋体" w:cs="Times New Roman"/>
                <w:lang w:val="en-US" w:eastAsia="zh-CN"/>
              </w:rPr>
            </w:pPr>
          </w:p>
          <w:p>
            <w:pPr>
              <w:pStyle w:val="7"/>
              <w:rPr>
                <w:rFonts w:hint="default" w:ascii="宋体" w:hAnsi="宋体" w:eastAsia="方正仿宋_GBK" w:cs="Times New Roman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pStyle w:val="7"/>
              <w:rPr>
                <w:rFonts w:hint="default" w:ascii="宋体" w:hAnsi="宋体" w:eastAsia="方正仿宋_GBK" w:cs="Times New Roman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pStyle w:val="7"/>
              <w:rPr>
                <w:rFonts w:hint="default" w:ascii="宋体" w:hAnsi="宋体" w:eastAsia="方正仿宋_GBK" w:cs="Times New Roman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pStyle w:val="7"/>
              <w:rPr>
                <w:rFonts w:hint="default" w:ascii="宋体" w:hAnsi="宋体" w:eastAsia="方正仿宋_GBK" w:cs="Times New Roman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方正仿宋_GBK" w:cs="Times New Roman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74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方正黑体_GBK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四、</w:t>
            </w:r>
            <w:r>
              <w:rPr>
                <w:rFonts w:hint="eastAsia" w:ascii="宋体" w:hAnsi="宋体" w:eastAsia="方正黑体_GBK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州级</w:t>
            </w:r>
            <w:r>
              <w:rPr>
                <w:rFonts w:hint="default" w:ascii="宋体" w:hAnsi="宋体" w:eastAsia="方正黑体_GBK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行业主管部门意见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9" w:hRule="atLeast"/>
          <w:jc w:val="center"/>
        </w:trPr>
        <w:tc>
          <w:tcPr>
            <w:tcW w:w="874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default" w:ascii="宋体" w:hAnsi="宋体" w:eastAsia="方正仿宋_GBK" w:cs="Times New Roman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</w:pPr>
      <w:r>
        <w:rPr>
          <w:rFonts w:hint="default" w:ascii="宋体" w:hAnsi="宋体" w:eastAsia="方正仿宋_GBK" w:cs="Times New Roman"/>
          <w:b w:val="0"/>
          <w:bCs w:val="0"/>
          <w:sz w:val="32"/>
          <w:szCs w:val="32"/>
          <w:highlight w:val="none"/>
          <w:vertAlign w:val="baseline"/>
          <w:lang w:val="en-US" w:eastAsia="zh-CN"/>
        </w:rPr>
        <w:t>（注：表格可根据填写内容进行</w:t>
      </w:r>
      <w:r>
        <w:rPr>
          <w:rFonts w:hint="eastAsia" w:ascii="宋体" w:hAnsi="宋体" w:eastAsia="方正仿宋_GBK" w:cs="Times New Roman"/>
          <w:b w:val="0"/>
          <w:bCs w:val="0"/>
          <w:sz w:val="32"/>
          <w:szCs w:val="32"/>
          <w:highlight w:val="none"/>
          <w:vertAlign w:val="baseline"/>
          <w:lang w:val="en-US" w:eastAsia="zh-CN"/>
        </w:rPr>
        <w:t>扩展。）</w:t>
      </w:r>
      <w:bookmarkStart w:id="0" w:name="cs"/>
      <w:bookmarkEnd w:id="0"/>
    </w:p>
    <w:sectPr>
      <w:headerReference r:id="rId3" w:type="default"/>
      <w:footerReference r:id="rId4" w:type="default"/>
      <w:pgSz w:w="11906" w:h="16838"/>
      <w:pgMar w:top="1701" w:right="1587" w:bottom="1984" w:left="1587" w:header="851" w:footer="1587" w:gutter="0"/>
      <w:pgNumType w:fmt="decimal" w:start="18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1171"/>
        <w:tab w:val="clear" w:pos="4153"/>
      </w:tabs>
      <w:spacing w:after="48"/>
      <w:ind w:right="0"/>
    </w:pPr>
    <w:r>
      <w:rPr>
        <w:sz w:val="18"/>
      </w:rPr>
      <w:pict>
        <v:shape id="文本框 9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8"/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lNjFjODE5YzAxOTg4NTc1NDdhYjI0YTdjYzc1MWUifQ=="/>
  </w:docVars>
  <w:rsids>
    <w:rsidRoot w:val="2B5D2C0D"/>
    <w:rsid w:val="00020B54"/>
    <w:rsid w:val="0003371D"/>
    <w:rsid w:val="000365BC"/>
    <w:rsid w:val="00037FC8"/>
    <w:rsid w:val="00052F83"/>
    <w:rsid w:val="00087F49"/>
    <w:rsid w:val="00110E6D"/>
    <w:rsid w:val="0012573B"/>
    <w:rsid w:val="00142870"/>
    <w:rsid w:val="00151719"/>
    <w:rsid w:val="001845E5"/>
    <w:rsid w:val="001C43E7"/>
    <w:rsid w:val="002112D1"/>
    <w:rsid w:val="0021475E"/>
    <w:rsid w:val="002B12C4"/>
    <w:rsid w:val="002C36C2"/>
    <w:rsid w:val="002C7035"/>
    <w:rsid w:val="002D11F6"/>
    <w:rsid w:val="002D2F5D"/>
    <w:rsid w:val="002E7126"/>
    <w:rsid w:val="003136C0"/>
    <w:rsid w:val="00323CBA"/>
    <w:rsid w:val="00336BE4"/>
    <w:rsid w:val="00341424"/>
    <w:rsid w:val="003417E5"/>
    <w:rsid w:val="00346193"/>
    <w:rsid w:val="00360755"/>
    <w:rsid w:val="0037397F"/>
    <w:rsid w:val="003764E7"/>
    <w:rsid w:val="00392C56"/>
    <w:rsid w:val="003B0D1D"/>
    <w:rsid w:val="003D1B93"/>
    <w:rsid w:val="003E0FEF"/>
    <w:rsid w:val="003E7949"/>
    <w:rsid w:val="003F6E32"/>
    <w:rsid w:val="004058C7"/>
    <w:rsid w:val="004173B2"/>
    <w:rsid w:val="0042197B"/>
    <w:rsid w:val="00426683"/>
    <w:rsid w:val="00431B94"/>
    <w:rsid w:val="00433912"/>
    <w:rsid w:val="00440E36"/>
    <w:rsid w:val="00455607"/>
    <w:rsid w:val="00455BBE"/>
    <w:rsid w:val="00461524"/>
    <w:rsid w:val="004650B8"/>
    <w:rsid w:val="00492D3D"/>
    <w:rsid w:val="004943EE"/>
    <w:rsid w:val="004B159B"/>
    <w:rsid w:val="004C0C1C"/>
    <w:rsid w:val="004E5373"/>
    <w:rsid w:val="004F50EE"/>
    <w:rsid w:val="004F5C31"/>
    <w:rsid w:val="00506E58"/>
    <w:rsid w:val="00515FD2"/>
    <w:rsid w:val="00525A80"/>
    <w:rsid w:val="00527E4D"/>
    <w:rsid w:val="005345F7"/>
    <w:rsid w:val="00546649"/>
    <w:rsid w:val="0055136C"/>
    <w:rsid w:val="00552346"/>
    <w:rsid w:val="00555AAA"/>
    <w:rsid w:val="00555FF6"/>
    <w:rsid w:val="005707EA"/>
    <w:rsid w:val="0058196F"/>
    <w:rsid w:val="00583768"/>
    <w:rsid w:val="00594224"/>
    <w:rsid w:val="005A1C9E"/>
    <w:rsid w:val="006033F6"/>
    <w:rsid w:val="006042A6"/>
    <w:rsid w:val="00613D64"/>
    <w:rsid w:val="00667A5F"/>
    <w:rsid w:val="006847FB"/>
    <w:rsid w:val="006B28A6"/>
    <w:rsid w:val="006B2F44"/>
    <w:rsid w:val="006C6312"/>
    <w:rsid w:val="006E7680"/>
    <w:rsid w:val="006F5596"/>
    <w:rsid w:val="00744251"/>
    <w:rsid w:val="00750EE6"/>
    <w:rsid w:val="00756DE5"/>
    <w:rsid w:val="007759C8"/>
    <w:rsid w:val="007939A3"/>
    <w:rsid w:val="007D71D4"/>
    <w:rsid w:val="007E02EF"/>
    <w:rsid w:val="007E3BE8"/>
    <w:rsid w:val="007E7E3B"/>
    <w:rsid w:val="007F0B35"/>
    <w:rsid w:val="00817999"/>
    <w:rsid w:val="00842E78"/>
    <w:rsid w:val="00847D9B"/>
    <w:rsid w:val="00855792"/>
    <w:rsid w:val="00864167"/>
    <w:rsid w:val="008B160D"/>
    <w:rsid w:val="008B34C0"/>
    <w:rsid w:val="008B641B"/>
    <w:rsid w:val="008C71B5"/>
    <w:rsid w:val="008D2CEE"/>
    <w:rsid w:val="008D5B3C"/>
    <w:rsid w:val="00902382"/>
    <w:rsid w:val="0091741C"/>
    <w:rsid w:val="00922B3A"/>
    <w:rsid w:val="0096099C"/>
    <w:rsid w:val="00960B23"/>
    <w:rsid w:val="0096533C"/>
    <w:rsid w:val="009837A4"/>
    <w:rsid w:val="00995C0B"/>
    <w:rsid w:val="00996D26"/>
    <w:rsid w:val="009A6D70"/>
    <w:rsid w:val="009B0B78"/>
    <w:rsid w:val="00A05CFB"/>
    <w:rsid w:val="00A17498"/>
    <w:rsid w:val="00A36972"/>
    <w:rsid w:val="00A45F23"/>
    <w:rsid w:val="00A535DB"/>
    <w:rsid w:val="00A6253D"/>
    <w:rsid w:val="00A653E9"/>
    <w:rsid w:val="00A82131"/>
    <w:rsid w:val="00A821C6"/>
    <w:rsid w:val="00A92F1E"/>
    <w:rsid w:val="00AA029B"/>
    <w:rsid w:val="00AF190B"/>
    <w:rsid w:val="00B26C6F"/>
    <w:rsid w:val="00B41DC9"/>
    <w:rsid w:val="00B615B1"/>
    <w:rsid w:val="00B65D01"/>
    <w:rsid w:val="00B70449"/>
    <w:rsid w:val="00B77658"/>
    <w:rsid w:val="00BF3F62"/>
    <w:rsid w:val="00BF5223"/>
    <w:rsid w:val="00BF7C21"/>
    <w:rsid w:val="00BF7D31"/>
    <w:rsid w:val="00C03451"/>
    <w:rsid w:val="00C130CD"/>
    <w:rsid w:val="00C43761"/>
    <w:rsid w:val="00C46500"/>
    <w:rsid w:val="00C46A9E"/>
    <w:rsid w:val="00C6261F"/>
    <w:rsid w:val="00C9338E"/>
    <w:rsid w:val="00CA1259"/>
    <w:rsid w:val="00CA25C8"/>
    <w:rsid w:val="00CD4FE9"/>
    <w:rsid w:val="00CF26A5"/>
    <w:rsid w:val="00D22D7A"/>
    <w:rsid w:val="00D3022D"/>
    <w:rsid w:val="00D405E9"/>
    <w:rsid w:val="00D6013E"/>
    <w:rsid w:val="00D60F97"/>
    <w:rsid w:val="00D836E4"/>
    <w:rsid w:val="00D87B9C"/>
    <w:rsid w:val="00DC6586"/>
    <w:rsid w:val="00DF2D6E"/>
    <w:rsid w:val="00E00935"/>
    <w:rsid w:val="00E12ACB"/>
    <w:rsid w:val="00E12B56"/>
    <w:rsid w:val="00E14015"/>
    <w:rsid w:val="00E20DC6"/>
    <w:rsid w:val="00E20E49"/>
    <w:rsid w:val="00E212F7"/>
    <w:rsid w:val="00E21977"/>
    <w:rsid w:val="00E44284"/>
    <w:rsid w:val="00E85AA9"/>
    <w:rsid w:val="00ED705B"/>
    <w:rsid w:val="00F643B9"/>
    <w:rsid w:val="00F6755E"/>
    <w:rsid w:val="00F7502D"/>
    <w:rsid w:val="00F76DAF"/>
    <w:rsid w:val="00FA3204"/>
    <w:rsid w:val="00FC4655"/>
    <w:rsid w:val="00FE1A7E"/>
    <w:rsid w:val="00FF3FEB"/>
    <w:rsid w:val="02081F72"/>
    <w:rsid w:val="0254058F"/>
    <w:rsid w:val="02BF2EF4"/>
    <w:rsid w:val="02FB5EE5"/>
    <w:rsid w:val="03957A7B"/>
    <w:rsid w:val="045049DB"/>
    <w:rsid w:val="06EC2613"/>
    <w:rsid w:val="07635BE0"/>
    <w:rsid w:val="07E65398"/>
    <w:rsid w:val="0A45325A"/>
    <w:rsid w:val="0AE826C6"/>
    <w:rsid w:val="0D0A71A8"/>
    <w:rsid w:val="0D7078FD"/>
    <w:rsid w:val="102E5760"/>
    <w:rsid w:val="10555566"/>
    <w:rsid w:val="114B3771"/>
    <w:rsid w:val="12D849BD"/>
    <w:rsid w:val="15A57E35"/>
    <w:rsid w:val="16F9797E"/>
    <w:rsid w:val="191F1FEF"/>
    <w:rsid w:val="199F5A2B"/>
    <w:rsid w:val="19F33E91"/>
    <w:rsid w:val="1A0E36C5"/>
    <w:rsid w:val="1AFE5147"/>
    <w:rsid w:val="1B4C5E77"/>
    <w:rsid w:val="1C35761C"/>
    <w:rsid w:val="1DBF0CEE"/>
    <w:rsid w:val="1F0A7753"/>
    <w:rsid w:val="1F5B0FC0"/>
    <w:rsid w:val="2432014E"/>
    <w:rsid w:val="250F3E1F"/>
    <w:rsid w:val="253C56E3"/>
    <w:rsid w:val="258C54D3"/>
    <w:rsid w:val="2778325B"/>
    <w:rsid w:val="283A726D"/>
    <w:rsid w:val="286D4853"/>
    <w:rsid w:val="28F049B8"/>
    <w:rsid w:val="29921917"/>
    <w:rsid w:val="299D1374"/>
    <w:rsid w:val="29F80D74"/>
    <w:rsid w:val="2A8860EB"/>
    <w:rsid w:val="2A892A35"/>
    <w:rsid w:val="2ACA01EF"/>
    <w:rsid w:val="2AF05586"/>
    <w:rsid w:val="2B5D2C0D"/>
    <w:rsid w:val="2B6A732B"/>
    <w:rsid w:val="2BC91276"/>
    <w:rsid w:val="2D361600"/>
    <w:rsid w:val="2E925D18"/>
    <w:rsid w:val="2F674E7C"/>
    <w:rsid w:val="325B6B0B"/>
    <w:rsid w:val="330E33B7"/>
    <w:rsid w:val="338F7E23"/>
    <w:rsid w:val="34212DD8"/>
    <w:rsid w:val="34AF4B1C"/>
    <w:rsid w:val="34EF2079"/>
    <w:rsid w:val="35531B6D"/>
    <w:rsid w:val="35E05A55"/>
    <w:rsid w:val="37747ADE"/>
    <w:rsid w:val="3AD72A91"/>
    <w:rsid w:val="3CFFE327"/>
    <w:rsid w:val="3D3C2E95"/>
    <w:rsid w:val="3F9943D9"/>
    <w:rsid w:val="40552EF3"/>
    <w:rsid w:val="406C0E39"/>
    <w:rsid w:val="40C9574B"/>
    <w:rsid w:val="40FB5237"/>
    <w:rsid w:val="42043297"/>
    <w:rsid w:val="423C1AD8"/>
    <w:rsid w:val="42F20BD6"/>
    <w:rsid w:val="43A12C95"/>
    <w:rsid w:val="46394FE0"/>
    <w:rsid w:val="4742532D"/>
    <w:rsid w:val="47E10570"/>
    <w:rsid w:val="48EB26F6"/>
    <w:rsid w:val="4B646000"/>
    <w:rsid w:val="4E601746"/>
    <w:rsid w:val="4F422A28"/>
    <w:rsid w:val="4FBCC4AF"/>
    <w:rsid w:val="507F6747"/>
    <w:rsid w:val="51FBD6FC"/>
    <w:rsid w:val="528753B9"/>
    <w:rsid w:val="54E47FDC"/>
    <w:rsid w:val="55C313BF"/>
    <w:rsid w:val="55C914E4"/>
    <w:rsid w:val="5B7C52C3"/>
    <w:rsid w:val="5B8E35C3"/>
    <w:rsid w:val="5BB75356"/>
    <w:rsid w:val="61DF7784"/>
    <w:rsid w:val="62FE4515"/>
    <w:rsid w:val="63014E8A"/>
    <w:rsid w:val="66BA47BF"/>
    <w:rsid w:val="68602118"/>
    <w:rsid w:val="690E7B0E"/>
    <w:rsid w:val="6AC94870"/>
    <w:rsid w:val="6B9DD935"/>
    <w:rsid w:val="6CE57564"/>
    <w:rsid w:val="6D3319B4"/>
    <w:rsid w:val="701D2C24"/>
    <w:rsid w:val="704B0808"/>
    <w:rsid w:val="713A1C76"/>
    <w:rsid w:val="724E6303"/>
    <w:rsid w:val="72DB4A09"/>
    <w:rsid w:val="735F1839"/>
    <w:rsid w:val="755E4DB4"/>
    <w:rsid w:val="75C9036D"/>
    <w:rsid w:val="76D9077B"/>
    <w:rsid w:val="797019B5"/>
    <w:rsid w:val="7A3D3215"/>
    <w:rsid w:val="7B034FA5"/>
    <w:rsid w:val="7B5072D6"/>
    <w:rsid w:val="7BBB6E78"/>
    <w:rsid w:val="7C0A4C3D"/>
    <w:rsid w:val="7C7813DF"/>
    <w:rsid w:val="7C891D8E"/>
    <w:rsid w:val="7D527E52"/>
    <w:rsid w:val="7DDF0DD5"/>
    <w:rsid w:val="7E010600"/>
    <w:rsid w:val="7F032DCB"/>
    <w:rsid w:val="7F3FD8E5"/>
    <w:rsid w:val="7FF35AB3"/>
    <w:rsid w:val="A6DDE6D9"/>
    <w:rsid w:val="DD4CBBCB"/>
    <w:rsid w:val="F795D119"/>
    <w:rsid w:val="FF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Arial" w:hAnsi="Arial" w:cs="Arial"/>
      <w:sz w:val="24"/>
    </w:rPr>
  </w:style>
  <w:style w:type="paragraph" w:styleId="4">
    <w:name w:val="Body Text"/>
    <w:basedOn w:val="1"/>
    <w:next w:val="5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5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2"/>
      <w:szCs w:val="20"/>
    </w:rPr>
  </w:style>
  <w:style w:type="paragraph" w:styleId="7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"/>
    <w:basedOn w:val="4"/>
    <w:next w:val="1"/>
    <w:qFormat/>
    <w:uiPriority w:val="0"/>
    <w:pPr>
      <w:ind w:firstLine="880" w:firstLineChars="200"/>
    </w:pPr>
    <w:rPr>
      <w:rFonts w:ascii="Calibri" w:hAnsi="Calibri" w:eastAsia="方正仿宋_GBK" w:cs="Times New Roman"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  <w:rPr>
      <w:rFonts w:ascii="Times New Roman" w:hAnsi="Times New Roman" w:eastAsia="宋体" w:cs="Times New Roman"/>
    </w:rPr>
  </w:style>
  <w:style w:type="paragraph" w:customStyle="1" w:styleId="1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17">
    <w:name w:val="font21"/>
    <w:basedOn w:val="13"/>
    <w:qFormat/>
    <w:uiPriority w:val="0"/>
    <w:rPr>
      <w:rFonts w:ascii="仿宋_GB2312" w:hAnsi="Calibri" w:eastAsia="仿宋_GB2312" w:cs="仿宋_GB2312"/>
      <w:color w:val="000000"/>
      <w:sz w:val="32"/>
      <w:szCs w:val="32"/>
      <w:u w:val="none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406</Words>
  <Characters>410</Characters>
  <Lines>0</Lines>
  <Paragraphs>0</Paragraphs>
  <TotalTime>0</TotalTime>
  <ScaleCrop>false</ScaleCrop>
  <LinksUpToDate>false</LinksUpToDate>
  <CharactersWithSpaces>623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2022-08-16T03:12:00Z</dcterms:created>
  <dc:creator>luoguansheng</dc:creator>
  <cp:lastModifiedBy>蕾</cp:lastModifiedBy>
  <dcterms:modified xsi:type="dcterms:W3CDTF">2023-09-08T14:53:52Z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BE60AE99624D4A47B2497720BECB2CCA</vt:lpwstr>
  </property>
</Properties>
</file>