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第五批州级非物质文化遗产代表性项目名录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1501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84"/>
        <w:gridCol w:w="458"/>
        <w:gridCol w:w="2816"/>
        <w:gridCol w:w="739"/>
        <w:gridCol w:w="2501"/>
        <w:gridCol w:w="379"/>
        <w:gridCol w:w="1110"/>
        <w:gridCol w:w="245"/>
        <w:gridCol w:w="4420"/>
        <w:gridCol w:w="245"/>
        <w:gridCol w:w="910"/>
        <w:gridCol w:w="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bookmarkStart w:id="0" w:name="_Hlk80695781"/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32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类别</w:t>
            </w:r>
          </w:p>
        </w:tc>
        <w:tc>
          <w:tcPr>
            <w:tcW w:w="32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173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46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保护单位</w:t>
            </w:r>
          </w:p>
        </w:tc>
        <w:tc>
          <w:tcPr>
            <w:tcW w:w="11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民间文学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1" w:name="_Hlk8069526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莫弄甘帕</w:t>
            </w:r>
            <w:bookmarkEnd w:id="1"/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德昂族古歌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德昂族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芒市文化馆（芒市非物质文化遗产保护中心）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传统音乐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德昂族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嵿尚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德昂族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瑞丽市文化馆（瑞丽市非物质文化遗产保护中心）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传统舞蹈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傈僳族喜鹊舞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傈僳族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盈江县文化馆（盈江县非物质文化遗产保护中心）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传统戏剧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傣族木偶戏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盈江县文化馆（盈江县非物质文化遗产保护中心）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曲艺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阿昌族春灯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阿昌族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梁河县文化馆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传统体育、游艺与杂技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傣族传统武术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傣族书法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德宏州艺术研究所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327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传统技艺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掇花绣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汉族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回龙茶制作技艺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汉族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梁河县文化馆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泼水粑粑制作技艺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酸扒菜制作技艺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撒苤制作技艺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腌菜膏制作技艺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傣族火烧猪制作技艺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盈江县文化馆（盈江县非物质文化遗产保护中心）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烧肉米线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制作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梁河县文化馆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傣族传统土布制作技艺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芒市文化馆（芒市非物质文化遗产保护中心）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舂菜制作技艺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鸡肉稀饭制作技艺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竹筒肉制作技艺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景颇族绿叶宴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盈江县文化馆（盈江县非物质文化遗产保护中心）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22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景颇族水酒制作技艺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芒市文化馆（芒市非物质文化遗产保护中心）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23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橄榄撒制作技艺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德昂族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24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目瑙示栋制作技艺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</w:t>
            </w:r>
          </w:p>
        </w:tc>
        <w:tc>
          <w:tcPr>
            <w:tcW w:w="32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傈僳族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姊妹箫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制作技艺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傈僳族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盈江县文化馆（盈江县非物质文化遗产保护中心）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8" w:type="dxa"/>
          <w:wAfter w:w="245" w:type="dxa"/>
        </w:trPr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26</w:t>
            </w:r>
          </w:p>
        </w:tc>
        <w:tc>
          <w:tcPr>
            <w:tcW w:w="35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民俗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傣历新年节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傣族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德宏州文化馆（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非物质文化遗产保护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8" w:type="dxa"/>
          <w:wAfter w:w="245" w:type="dxa"/>
        </w:trPr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27</w:t>
            </w:r>
          </w:p>
        </w:tc>
        <w:tc>
          <w:tcPr>
            <w:tcW w:w="35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景颇族新米节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景颇族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瑞丽市文化馆（瑞丽市非物质文化遗产保护中心）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8" w:type="dxa"/>
          <w:wAfter w:w="245" w:type="dxa"/>
        </w:trPr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28</w:t>
            </w:r>
          </w:p>
        </w:tc>
        <w:tc>
          <w:tcPr>
            <w:tcW w:w="35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德昂族龙阳节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德昂族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陇川县文化馆（陇川县非物质文化遗产保护中心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8" w:type="dxa"/>
          <w:wAfter w:w="245" w:type="dxa"/>
        </w:trPr>
        <w:tc>
          <w:tcPr>
            <w:tcW w:w="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29</w:t>
            </w:r>
          </w:p>
        </w:tc>
        <w:tc>
          <w:tcPr>
            <w:tcW w:w="35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佤族新米节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佤族</w:t>
            </w:r>
          </w:p>
        </w:tc>
        <w:tc>
          <w:tcPr>
            <w:tcW w:w="4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"/>
              </w:rPr>
              <w:t>梁河县文化馆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州级非物质文化遗产代表性项目名录扩展项目名录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（共计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137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327"/>
        <w:gridCol w:w="1125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lang w:eastAsia="zh-CN"/>
              </w:rPr>
              <w:t>序</w:t>
            </w: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号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类别</w:t>
            </w:r>
          </w:p>
        </w:tc>
        <w:tc>
          <w:tcPr>
            <w:tcW w:w="3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6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传统技艺</w:t>
            </w:r>
          </w:p>
        </w:tc>
        <w:tc>
          <w:tcPr>
            <w:tcW w:w="33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傈僳族传统弩制作技艺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傈僳族</w:t>
            </w:r>
          </w:p>
        </w:tc>
        <w:tc>
          <w:tcPr>
            <w:tcW w:w="6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"/>
              </w:rPr>
              <w:t>盈江县文化馆（盈江县非物质文化遗产保护中心）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417" w:right="2098" w:bottom="1361" w:left="1984" w:header="851" w:footer="1134" w:gutter="0"/>
      <w:pgNumType w:chapStyle="1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Style w:val="6"/>
        <w:szCs w:val="28"/>
      </w:rPr>
    </w:pPr>
    <w:r>
      <w:rPr>
        <w:sz w:val="18"/>
      </w:rPr>
      <w:pict>
        <v:shape id="文本框 3" o:spid="_x0000_s2052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6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6"/>
                    <w:rFonts w:hint="eastAsia" w:ascii="宋体" w:hAnsi="宋体"/>
                    <w:sz w:val="28"/>
                    <w:szCs w:val="28"/>
                  </w:rPr>
                  <w:t xml:space="preserve">— 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D27FA"/>
    <w:rsid w:val="00011F92"/>
    <w:rsid w:val="00027D0D"/>
    <w:rsid w:val="00031DE5"/>
    <w:rsid w:val="00043314"/>
    <w:rsid w:val="00056123"/>
    <w:rsid w:val="00084DF2"/>
    <w:rsid w:val="000850D1"/>
    <w:rsid w:val="000E0172"/>
    <w:rsid w:val="000F0AD1"/>
    <w:rsid w:val="001010AE"/>
    <w:rsid w:val="0011576D"/>
    <w:rsid w:val="00124D94"/>
    <w:rsid w:val="001257F0"/>
    <w:rsid w:val="001304D3"/>
    <w:rsid w:val="0014743F"/>
    <w:rsid w:val="0015429C"/>
    <w:rsid w:val="00155B5B"/>
    <w:rsid w:val="00174954"/>
    <w:rsid w:val="001B2E12"/>
    <w:rsid w:val="00202A28"/>
    <w:rsid w:val="00213BDB"/>
    <w:rsid w:val="00222A17"/>
    <w:rsid w:val="00226FC6"/>
    <w:rsid w:val="00285694"/>
    <w:rsid w:val="00287076"/>
    <w:rsid w:val="002962AE"/>
    <w:rsid w:val="002B4E78"/>
    <w:rsid w:val="002D64E8"/>
    <w:rsid w:val="002E0325"/>
    <w:rsid w:val="002F2521"/>
    <w:rsid w:val="00336EF3"/>
    <w:rsid w:val="00341A4D"/>
    <w:rsid w:val="00344DDA"/>
    <w:rsid w:val="00355305"/>
    <w:rsid w:val="00386C1D"/>
    <w:rsid w:val="00397450"/>
    <w:rsid w:val="003C09FC"/>
    <w:rsid w:val="003C0F9F"/>
    <w:rsid w:val="00403770"/>
    <w:rsid w:val="00414DD6"/>
    <w:rsid w:val="0045600C"/>
    <w:rsid w:val="0049122A"/>
    <w:rsid w:val="004B6B98"/>
    <w:rsid w:val="005015C4"/>
    <w:rsid w:val="00541FC4"/>
    <w:rsid w:val="005517BB"/>
    <w:rsid w:val="0057278F"/>
    <w:rsid w:val="00582D85"/>
    <w:rsid w:val="00585F62"/>
    <w:rsid w:val="005B5DDE"/>
    <w:rsid w:val="005D3BB0"/>
    <w:rsid w:val="00644F51"/>
    <w:rsid w:val="00655E36"/>
    <w:rsid w:val="006616E3"/>
    <w:rsid w:val="00686828"/>
    <w:rsid w:val="006A4B6E"/>
    <w:rsid w:val="006D667D"/>
    <w:rsid w:val="006D77C4"/>
    <w:rsid w:val="006E70B9"/>
    <w:rsid w:val="00750A3A"/>
    <w:rsid w:val="007C291A"/>
    <w:rsid w:val="007E33BE"/>
    <w:rsid w:val="007E62F8"/>
    <w:rsid w:val="00822F25"/>
    <w:rsid w:val="00844E32"/>
    <w:rsid w:val="00862727"/>
    <w:rsid w:val="008B1B08"/>
    <w:rsid w:val="008D4ABA"/>
    <w:rsid w:val="008D5BFC"/>
    <w:rsid w:val="008E651B"/>
    <w:rsid w:val="008F2E4D"/>
    <w:rsid w:val="009013D0"/>
    <w:rsid w:val="00910309"/>
    <w:rsid w:val="0091339D"/>
    <w:rsid w:val="00931174"/>
    <w:rsid w:val="00947E6E"/>
    <w:rsid w:val="0096032B"/>
    <w:rsid w:val="00966D3B"/>
    <w:rsid w:val="00970F79"/>
    <w:rsid w:val="0098299A"/>
    <w:rsid w:val="009B1087"/>
    <w:rsid w:val="00A00C34"/>
    <w:rsid w:val="00A814DF"/>
    <w:rsid w:val="00AA7558"/>
    <w:rsid w:val="00AB4BC9"/>
    <w:rsid w:val="00AE65E0"/>
    <w:rsid w:val="00B177C9"/>
    <w:rsid w:val="00BA0544"/>
    <w:rsid w:val="00BF1F89"/>
    <w:rsid w:val="00C304FD"/>
    <w:rsid w:val="00C37CF7"/>
    <w:rsid w:val="00C550F7"/>
    <w:rsid w:val="00C67030"/>
    <w:rsid w:val="00C91277"/>
    <w:rsid w:val="00C95507"/>
    <w:rsid w:val="00CA351E"/>
    <w:rsid w:val="00CB4C9A"/>
    <w:rsid w:val="00CF40F8"/>
    <w:rsid w:val="00CF5A88"/>
    <w:rsid w:val="00D02736"/>
    <w:rsid w:val="00D03F5A"/>
    <w:rsid w:val="00D10910"/>
    <w:rsid w:val="00D1112D"/>
    <w:rsid w:val="00D41DAE"/>
    <w:rsid w:val="00D91A0B"/>
    <w:rsid w:val="00D92829"/>
    <w:rsid w:val="00D93B66"/>
    <w:rsid w:val="00D969C7"/>
    <w:rsid w:val="00DC0CB5"/>
    <w:rsid w:val="00DE5AE3"/>
    <w:rsid w:val="00DE5BDC"/>
    <w:rsid w:val="00DE7FE7"/>
    <w:rsid w:val="00DF1EFE"/>
    <w:rsid w:val="00E07A28"/>
    <w:rsid w:val="00E51F48"/>
    <w:rsid w:val="00E5227D"/>
    <w:rsid w:val="00E65DE7"/>
    <w:rsid w:val="00E67DDB"/>
    <w:rsid w:val="00E711E6"/>
    <w:rsid w:val="00EA5A1E"/>
    <w:rsid w:val="00EC419A"/>
    <w:rsid w:val="00EC7F6F"/>
    <w:rsid w:val="00EF1307"/>
    <w:rsid w:val="00F91A45"/>
    <w:rsid w:val="00F97C4F"/>
    <w:rsid w:val="00FE483C"/>
    <w:rsid w:val="00FE4B54"/>
    <w:rsid w:val="026D27FA"/>
    <w:rsid w:val="0339189E"/>
    <w:rsid w:val="0448399B"/>
    <w:rsid w:val="0BE9744D"/>
    <w:rsid w:val="0C2D6033"/>
    <w:rsid w:val="34536ABE"/>
    <w:rsid w:val="4A110CF8"/>
    <w:rsid w:val="57C66DD3"/>
    <w:rsid w:val="620551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2022-03-23T00:08:00Z</dcterms:created>
  <dc:creator>李本杰</dc:creator>
  <cp:lastModifiedBy>DHZZF45</cp:lastModifiedBy>
  <dcterms:modified xsi:type="dcterms:W3CDTF">2022-04-14T07:29:34Z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