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附件4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2021年</w:t>
      </w:r>
      <w:r>
        <w:rPr>
          <w:rFonts w:hint="eastAsia" w:eastAsia="方正小标宋_GBK"/>
          <w:sz w:val="44"/>
          <w:szCs w:val="44"/>
        </w:rPr>
        <w:t>三</w:t>
      </w:r>
      <w:r>
        <w:rPr>
          <w:rFonts w:eastAsia="方正小标宋_GBK"/>
          <w:sz w:val="44"/>
          <w:szCs w:val="44"/>
        </w:rPr>
        <w:t>季度栏目网站表述</w:t>
      </w:r>
      <w:r>
        <w:rPr>
          <w:rFonts w:hint="eastAsia" w:eastAsia="方正小标宋_GBK"/>
          <w:sz w:val="44"/>
          <w:szCs w:val="44"/>
        </w:rPr>
        <w:t>问题</w:t>
      </w:r>
      <w:r>
        <w:rPr>
          <w:rFonts w:eastAsia="方正小标宋_GBK"/>
          <w:sz w:val="44"/>
          <w:szCs w:val="44"/>
        </w:rPr>
        <w:t>清单</w:t>
      </w:r>
    </w:p>
    <w:p>
      <w:pPr>
        <w:jc w:val="center"/>
        <w:rPr>
          <w:szCs w:val="32"/>
        </w:rPr>
      </w:pPr>
    </w:p>
    <w:tbl>
      <w:tblPr>
        <w:tblStyle w:val="2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3402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州审计局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eastAsia="方正仿宋_GBK"/>
                <w:color w:val="0000FF"/>
                <w:kern w:val="0"/>
                <w:sz w:val="22"/>
                <w:u w:val="single"/>
              </w:rPr>
              <w:t>http://www.dh.gov.cn/sjj/Web/_F0_4_4MM32U6B4F602948D5AE471B92.htm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严重表述错误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芒市工业园管理委员会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eastAsia="方正仿宋_GBK"/>
                <w:color w:val="0000FF"/>
                <w:kern w:val="0"/>
                <w:sz w:val="22"/>
                <w:u w:val="single"/>
              </w:rPr>
              <w:t>http://www.dhms.gov.cn/gyy/Web/_F0_2_4P404CN700B88DEEB5D14EA39C.htm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国家领导人姓名表述错误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瑞丽市住房和城乡建设局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eastAsia="方正仿宋_GBK"/>
                <w:color w:val="0000FF"/>
                <w:kern w:val="0"/>
                <w:sz w:val="22"/>
                <w:u w:val="single"/>
              </w:rPr>
              <w:t>http://www.rl.gov.cn/zjj/Web/_F0_3039_28D076T4L2484GKF0YC005PBEN.htm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严重表述错误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梁河县教育体育局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eastAsia="方正仿宋_GBK"/>
                <w:color w:val="0000FF"/>
                <w:kern w:val="0"/>
                <w:sz w:val="22"/>
                <w:u w:val="single"/>
              </w:rPr>
              <w:t>http://www.dhlh.gov.cn/jyj/Web/_F0_5_4PDQ1AX859B44334A9F44CC592.htm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严重表述错误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盈江县应急管理局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eastAsia="方正仿宋_GBK"/>
                <w:color w:val="0000FF"/>
                <w:kern w:val="0"/>
                <w:sz w:val="22"/>
                <w:u w:val="single"/>
              </w:rPr>
              <w:t>http://www.dhyj.gov.cn/ajj/Web/_F0_2_4PDP1L6S7999856BB353442CA2.htm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严重表述错误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陇川县王子树乡人民政府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eastAsia="方正仿宋_GBK"/>
                <w:color w:val="0000FF"/>
                <w:kern w:val="0"/>
                <w:sz w:val="22"/>
                <w:u w:val="single"/>
              </w:rPr>
              <w:t>http://www.dhlc.gov.cn/wzsx/Web/_F0_2_4PCNGU75440B1B9286FD4FEEAA.htm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国家领导人姓名表述错误</w:t>
            </w:r>
          </w:p>
        </w:tc>
      </w:tr>
    </w:tbl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备注：抽查采样时间为2021年</w:t>
      </w:r>
      <w:r>
        <w:rPr>
          <w:rFonts w:hint="eastAsia" w:eastAsia="方正仿宋_GBK"/>
          <w:sz w:val="28"/>
          <w:szCs w:val="28"/>
        </w:rPr>
        <w:t>9月8—9日。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322B7"/>
    <w:rsid w:val="16E24E5C"/>
    <w:rsid w:val="6E83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2021-10-08T01:54:00Z</dcterms:created>
  <dc:creator>咖啡杯里的茶</dc:creator>
  <cp:lastModifiedBy>咖啡杯里的茶</cp:lastModifiedBy>
  <dcterms:modified xsi:type="dcterms:W3CDTF">2021-10-08T01:55:46Z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