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2</w:t>
      </w:r>
    </w:p>
    <w:tbl>
      <w:tblPr>
        <w:tblStyle w:val="2"/>
        <w:tblW w:w="0" w:type="auto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418"/>
        <w:gridCol w:w="1417"/>
        <w:gridCol w:w="1417"/>
        <w:gridCol w:w="1418"/>
        <w:gridCol w:w="1276"/>
        <w:gridCol w:w="14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9214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760" w:lineRule="exact"/>
              <w:jc w:val="center"/>
              <w:rPr>
                <w:rFonts w:eastAsia="方正小标宋_GBK"/>
                <w:sz w:val="44"/>
                <w:szCs w:val="44"/>
              </w:rPr>
            </w:pPr>
            <w:r>
              <w:rPr>
                <w:rFonts w:eastAsia="方正小标宋_GBK"/>
                <w:sz w:val="44"/>
                <w:szCs w:val="44"/>
              </w:rPr>
              <w:t>202</w:t>
            </w:r>
            <w:r>
              <w:rPr>
                <w:rFonts w:hint="eastAsia" w:eastAsia="方正小标宋_GBK"/>
                <w:sz w:val="44"/>
                <w:szCs w:val="44"/>
              </w:rPr>
              <w:t>1</w:t>
            </w:r>
            <w:r>
              <w:rPr>
                <w:rFonts w:eastAsia="方正小标宋_GBK"/>
                <w:sz w:val="44"/>
                <w:szCs w:val="44"/>
              </w:rPr>
              <w:t>年</w:t>
            </w:r>
            <w:r>
              <w:rPr>
                <w:rFonts w:hint="eastAsia" w:eastAsia="方正小标宋_GBK"/>
                <w:sz w:val="44"/>
                <w:szCs w:val="44"/>
              </w:rPr>
              <w:t>三季度</w:t>
            </w:r>
            <w:r>
              <w:rPr>
                <w:rFonts w:eastAsia="方正小标宋_GBK"/>
                <w:sz w:val="44"/>
                <w:szCs w:val="44"/>
              </w:rPr>
              <w:t>德宏州政府栏目网站抽查情况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黑体_GBK"/>
                <w:sz w:val="24"/>
              </w:rPr>
            </w:pPr>
            <w:r>
              <w:rPr>
                <w:rFonts w:eastAsia="方正黑体_GBK"/>
                <w:sz w:val="24"/>
              </w:rPr>
              <w:t>序号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黑体_GBK"/>
                <w:sz w:val="24"/>
              </w:rPr>
            </w:pPr>
            <w:r>
              <w:rPr>
                <w:rFonts w:eastAsia="方正黑体_GBK"/>
                <w:sz w:val="24"/>
              </w:rPr>
              <w:t>县、市/州直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黑体_GBK"/>
                <w:sz w:val="24"/>
              </w:rPr>
            </w:pPr>
            <w:r>
              <w:rPr>
                <w:rFonts w:eastAsia="方正黑体_GBK"/>
                <w:sz w:val="24"/>
              </w:rPr>
              <w:t>栏目网站</w:t>
            </w:r>
          </w:p>
          <w:p>
            <w:pPr>
              <w:spacing w:line="320" w:lineRule="exact"/>
              <w:jc w:val="center"/>
              <w:rPr>
                <w:rFonts w:eastAsia="方正黑体_GBK"/>
                <w:sz w:val="24"/>
              </w:rPr>
            </w:pPr>
            <w:r>
              <w:rPr>
                <w:rFonts w:eastAsia="方正黑体_GBK"/>
                <w:sz w:val="24"/>
              </w:rPr>
              <w:t>运行数量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黑体_GBK"/>
                <w:sz w:val="24"/>
              </w:rPr>
            </w:pPr>
            <w:r>
              <w:rPr>
                <w:rFonts w:eastAsia="方正黑体_GBK"/>
                <w:sz w:val="24"/>
              </w:rPr>
              <w:t>栏目网站</w:t>
            </w:r>
          </w:p>
          <w:p>
            <w:pPr>
              <w:spacing w:line="320" w:lineRule="exact"/>
              <w:jc w:val="center"/>
              <w:rPr>
                <w:rFonts w:eastAsia="方正黑体_GBK"/>
                <w:sz w:val="24"/>
              </w:rPr>
            </w:pPr>
            <w:r>
              <w:rPr>
                <w:rFonts w:eastAsia="方正黑体_GBK"/>
                <w:sz w:val="24"/>
              </w:rPr>
              <w:t>抽查数量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黑体_GBK"/>
                <w:sz w:val="24"/>
              </w:rPr>
            </w:pPr>
            <w:r>
              <w:rPr>
                <w:rFonts w:eastAsia="方正黑体_GBK"/>
                <w:sz w:val="24"/>
              </w:rPr>
              <w:t>栏目网站</w:t>
            </w:r>
          </w:p>
          <w:p>
            <w:pPr>
              <w:spacing w:line="320" w:lineRule="exact"/>
              <w:jc w:val="center"/>
              <w:rPr>
                <w:rFonts w:eastAsia="方正黑体_GBK"/>
                <w:sz w:val="24"/>
              </w:rPr>
            </w:pPr>
            <w:r>
              <w:rPr>
                <w:rFonts w:eastAsia="方正黑体_GBK"/>
                <w:sz w:val="24"/>
              </w:rPr>
              <w:t>抽查率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黑体_GBK"/>
                <w:sz w:val="24"/>
              </w:rPr>
            </w:pPr>
            <w:r>
              <w:rPr>
                <w:rFonts w:eastAsia="方正黑体_GBK"/>
                <w:sz w:val="24"/>
              </w:rPr>
              <w:t>问题栏目网站数量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黑体_GBK"/>
                <w:sz w:val="24"/>
              </w:rPr>
            </w:pPr>
            <w:r>
              <w:rPr>
                <w:rFonts w:eastAsia="方正黑体_GBK"/>
                <w:sz w:val="24"/>
              </w:rPr>
              <w:t>栏目网站</w:t>
            </w:r>
          </w:p>
          <w:p>
            <w:pPr>
              <w:spacing w:line="320" w:lineRule="exact"/>
              <w:jc w:val="center"/>
              <w:rPr>
                <w:rFonts w:eastAsia="方正黑体_GBK"/>
                <w:sz w:val="24"/>
              </w:rPr>
            </w:pPr>
            <w:r>
              <w:rPr>
                <w:rFonts w:eastAsia="方正黑体_GBK"/>
                <w:sz w:val="24"/>
              </w:rPr>
              <w:t>合格率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瑞丽市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40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40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100%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100</w:t>
            </w:r>
            <w:r>
              <w:rPr>
                <w:rFonts w:eastAsia="方正仿宋_GBK"/>
                <w:sz w:val="28"/>
                <w:szCs w:val="28"/>
              </w:rPr>
              <w:t>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梁河县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38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38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100%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100</w:t>
            </w:r>
            <w:r>
              <w:rPr>
                <w:rFonts w:eastAsia="方正仿宋_GBK"/>
                <w:sz w:val="28"/>
                <w:szCs w:val="28"/>
              </w:rPr>
              <w:t>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芒</w:t>
            </w:r>
            <w:r>
              <w:rPr>
                <w:rFonts w:hint="eastAsia" w:eastAsia="方正仿宋_GBK"/>
                <w:sz w:val="28"/>
                <w:szCs w:val="28"/>
              </w:rPr>
              <w:t xml:space="preserve">  </w:t>
            </w:r>
            <w:r>
              <w:rPr>
                <w:rFonts w:eastAsia="方正仿宋_GBK"/>
                <w:sz w:val="28"/>
                <w:szCs w:val="28"/>
              </w:rPr>
              <w:t>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46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46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100%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97.83</w:t>
            </w:r>
            <w:r>
              <w:rPr>
                <w:rFonts w:eastAsia="方正仿宋_GBK"/>
                <w:sz w:val="28"/>
                <w:szCs w:val="28"/>
              </w:rPr>
              <w:t>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盈江县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47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47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100%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95.74%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陇川县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42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42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100%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95.24%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州</w:t>
            </w:r>
            <w:r>
              <w:rPr>
                <w:rFonts w:hint="eastAsia" w:eastAsia="方正仿宋_GBK"/>
                <w:sz w:val="28"/>
                <w:szCs w:val="28"/>
              </w:rPr>
              <w:t xml:space="preserve">  </w:t>
            </w:r>
            <w:r>
              <w:rPr>
                <w:rFonts w:eastAsia="方正仿宋_GBK"/>
                <w:sz w:val="28"/>
                <w:szCs w:val="28"/>
              </w:rPr>
              <w:t>直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42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42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100%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92.86%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b/>
                <w:sz w:val="28"/>
                <w:szCs w:val="28"/>
              </w:rPr>
            </w:pPr>
            <w:r>
              <w:rPr>
                <w:rFonts w:eastAsia="方正仿宋_GBK"/>
                <w:b/>
                <w:sz w:val="28"/>
                <w:szCs w:val="28"/>
              </w:rPr>
              <w:t>合计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255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255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100%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96.86%</w:t>
            </w:r>
          </w:p>
        </w:tc>
      </w:tr>
    </w:tbl>
    <w:p>
      <w:pPr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t>备注：抽查采样时间为2021年</w:t>
      </w:r>
      <w:r>
        <w:rPr>
          <w:rFonts w:hint="eastAsia" w:eastAsia="方正仿宋_GBK"/>
          <w:sz w:val="28"/>
          <w:szCs w:val="28"/>
        </w:rPr>
        <w:t>9月8—9日。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722682"/>
    <w:rsid w:val="359900F3"/>
    <w:rsid w:val="76722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2021-10-08T01:53:00Z</dcterms:created>
  <dc:creator>咖啡杯里的茶</dc:creator>
  <cp:lastModifiedBy>咖啡杯里的茶</cp:lastModifiedBy>
  <dcterms:modified xsi:type="dcterms:W3CDTF">2021-10-08T01:55:19Z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