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附件1</w:t>
      </w:r>
    </w:p>
    <w:p/>
    <w:p>
      <w:pPr>
        <w:spacing w:line="54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2021年</w:t>
      </w:r>
      <w:r>
        <w:rPr>
          <w:rFonts w:hint="eastAsia" w:eastAsia="方正小标宋_GBK"/>
          <w:sz w:val="44"/>
          <w:szCs w:val="44"/>
        </w:rPr>
        <w:t>三季度</w:t>
      </w:r>
      <w:r>
        <w:rPr>
          <w:rFonts w:eastAsia="方正小标宋_GBK"/>
          <w:sz w:val="44"/>
          <w:szCs w:val="44"/>
        </w:rPr>
        <w:t>德宏州政府网站抽查情况</w:t>
      </w:r>
    </w:p>
    <w:p>
      <w:pPr>
        <w:spacing w:line="540" w:lineRule="exact"/>
        <w:jc w:val="center"/>
        <w:rPr>
          <w:rFonts w:eastAsia="方正小标宋_GBK"/>
          <w:sz w:val="44"/>
          <w:szCs w:val="44"/>
        </w:rPr>
      </w:pPr>
    </w:p>
    <w:tbl>
      <w:tblPr>
        <w:tblStyle w:val="3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559"/>
        <w:gridCol w:w="2127"/>
        <w:gridCol w:w="1559"/>
        <w:gridCol w:w="2268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5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网站标识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网站名称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是否为门户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首页地址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5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5331000002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德宏州人民政府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是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FF"/>
                <w:kern w:val="0"/>
                <w:sz w:val="24"/>
                <w:u w:val="single"/>
              </w:rPr>
            </w:pPr>
            <w:r>
              <w:rPr>
                <w:rFonts w:eastAsia="方正仿宋_GBK"/>
                <w:color w:val="0000FF"/>
                <w:kern w:val="0"/>
                <w:sz w:val="24"/>
                <w:u w:val="single"/>
              </w:rPr>
              <w:t>www.dh.gov.cn/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5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5331030001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芒市人民政府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是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FF"/>
                <w:kern w:val="0"/>
                <w:sz w:val="24"/>
                <w:u w:val="single"/>
              </w:rPr>
            </w:pPr>
            <w:r>
              <w:rPr>
                <w:rFonts w:eastAsia="方正仿宋_GBK"/>
                <w:color w:val="0000FF"/>
                <w:kern w:val="0"/>
                <w:sz w:val="24"/>
                <w:u w:val="single"/>
              </w:rPr>
              <w:t>www.dhms.gov.cn/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5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5331020001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瑞丽市人民政府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是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FF"/>
                <w:kern w:val="0"/>
                <w:sz w:val="24"/>
                <w:u w:val="single"/>
              </w:rPr>
            </w:pPr>
            <w:r>
              <w:rPr>
                <w:rFonts w:eastAsia="方正仿宋_GBK"/>
                <w:color w:val="0000FF"/>
                <w:kern w:val="0"/>
                <w:sz w:val="24"/>
                <w:u w:val="single"/>
              </w:rPr>
              <w:t>www.rl.gov.cn/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5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5331230001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盈江县人民政府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是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FF"/>
                <w:kern w:val="0"/>
                <w:sz w:val="24"/>
                <w:u w:val="single"/>
              </w:rPr>
            </w:pPr>
            <w:r>
              <w:rPr>
                <w:rFonts w:eastAsia="方正仿宋_GBK"/>
                <w:color w:val="0000FF"/>
                <w:kern w:val="0"/>
                <w:sz w:val="24"/>
                <w:u w:val="single"/>
              </w:rPr>
              <w:t>www.dhyj.gov.cn/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5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5331240003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陇川县人民政府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是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FF"/>
                <w:kern w:val="0"/>
                <w:sz w:val="24"/>
                <w:u w:val="single"/>
              </w:rPr>
            </w:pPr>
            <w:r>
              <w:rPr>
                <w:rFonts w:eastAsia="方正仿宋_GBK"/>
                <w:color w:val="0000FF"/>
                <w:kern w:val="0"/>
                <w:sz w:val="24"/>
                <w:u w:val="single"/>
              </w:rPr>
              <w:t>www.dhlc.gov.cn/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5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5331220006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梁河县人民政府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是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FF"/>
                <w:kern w:val="0"/>
                <w:sz w:val="24"/>
                <w:u w:val="single"/>
              </w:rPr>
            </w:pPr>
            <w:r>
              <w:rPr>
                <w:rFonts w:eastAsia="方正仿宋_GBK"/>
                <w:color w:val="0000FF"/>
                <w:kern w:val="0"/>
                <w:sz w:val="24"/>
                <w:u w:val="single"/>
              </w:rPr>
              <w:t>www.dhlh.gov.cn/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合格</w:t>
            </w:r>
          </w:p>
        </w:tc>
      </w:tr>
    </w:tbl>
    <w:p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备注：抽查采样时间为2021年</w:t>
      </w:r>
      <w:r>
        <w:rPr>
          <w:rFonts w:hint="eastAsia" w:eastAsia="方正仿宋_GBK"/>
          <w:sz w:val="28"/>
          <w:szCs w:val="28"/>
        </w:rPr>
        <w:t>9月8—9日。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567A74"/>
    <w:rsid w:val="64EE4C72"/>
    <w:rsid w:val="7756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2021-10-08T01:53:00Z</dcterms:created>
  <dc:creator>咖啡杯里的茶</dc:creator>
  <cp:lastModifiedBy>咖啡杯里的茶</cp:lastModifiedBy>
  <dcterms:modified xsi:type="dcterms:W3CDTF">2021-10-08T01:55:04Z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