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32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2835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eastAsia="方正黑体_GBK"/>
                <w:sz w:val="32"/>
                <w:szCs w:val="32"/>
              </w:rPr>
            </w:pPr>
            <w:r>
              <w:rPr>
                <w:rFonts w:hint="eastAsia" w:eastAsia="方正黑体_GBK"/>
                <w:sz w:val="32"/>
                <w:szCs w:val="32"/>
              </w:rPr>
              <w:t xml:space="preserve">      附件3</w:t>
            </w:r>
          </w:p>
          <w:p>
            <w:pPr>
              <w:spacing w:line="760" w:lineRule="exact"/>
              <w:jc w:val="center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方正小标宋_GBK"/>
                <w:color w:val="000000"/>
                <w:sz w:val="44"/>
                <w:szCs w:val="44"/>
              </w:rPr>
              <w:t xml:space="preserve">     2021</w:t>
            </w:r>
            <w:r>
              <w:rPr>
                <w:rFonts w:eastAsia="方正小标宋_GBK"/>
                <w:color w:val="000000"/>
                <w:sz w:val="44"/>
                <w:szCs w:val="44"/>
              </w:rPr>
              <w:t>年</w:t>
            </w:r>
            <w:r>
              <w:rPr>
                <w:rFonts w:hint="eastAsia" w:eastAsia="方正小标宋_GBK"/>
                <w:color w:val="000000"/>
                <w:sz w:val="44"/>
                <w:szCs w:val="44"/>
              </w:rPr>
              <w:t>二季度</w:t>
            </w:r>
            <w:r>
              <w:rPr>
                <w:rFonts w:eastAsia="方正小标宋_GBK"/>
                <w:color w:val="000000"/>
                <w:sz w:val="44"/>
                <w:szCs w:val="44"/>
              </w:rPr>
              <w:t>德宏州不合格栏目网站清单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问题清单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州税务局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http://www.dh.gov.cn/dfswj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2021年5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25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2021年6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10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州财政局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http://www.dh.gov.cn/czj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州交通运输局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http://www.dh.gov.cn/jtj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2021年5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2021年6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10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州应急管理局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http://www.dh.gov.cn/ajj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2021年5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2021年6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10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瑞丽市自然资源局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http://www.rl.gov.cn/gtj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19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瑞丽市工业和商务科技局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http://www.rl.gov.cn/gxj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9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27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瑞丽市投资促进局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http://www.rl.gov.cn/zsj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19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瑞丽市税务局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http://www.rl.gov.cn/dfsw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盈江县工业园区管理委员会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http://www.dhyj.gov.cn/yjdx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16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盈江县苏典傈僳族乡人民政府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http://www.dhyj.gov.cn/sdx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21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梁河县交通运输局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http://www.dhlh.gov.cn/jtj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2021年5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13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2021年5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梁河县民族宗教事务局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http://www.dhlh.gov.cn/xmzj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2021年5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26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2021年6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10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陇川县户撒乡人民政府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http://www.dhlc.gov.cn/fsx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10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陇川县工业园区管委会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http://www.dhlc.gov.cn/gyy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10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陇川县税务局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http://www.dhlc.gov.cn/dfsw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19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陇川县交通运输局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http://www.dhlc.gov.cn/jtj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陇川县退役军人事务局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http://www.dhlc.gov.cn/tyjr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2021年5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2021年5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23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陇川县市场监督管理局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http://www.dhlc.gov.cn/scjgj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3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州农业农村局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http://www.dh.gov.cn/nyj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政务公开标准化规范化栏目长期未更新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2020年11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12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2021年6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10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州卫生健康委员会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http://www.dh.gov.cn/wjw/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instrText xml:space="preserve"> HYPERLINK "http://www.dh.gov.cn/dhdpc/Web/govpublices.do" </w:instrTex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政务公开标准化规范化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 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2020年11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3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2021年6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10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芒市遮放镇人民政府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http://www.dhms.gov.cn/zfz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instrText xml:space="preserve">HYPERLINK "http://www.dhms.gov.cn/gaj/Web/govpublices.do"</w:instrTex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政务公开标准化规范化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栏目长期未更新（2020年11月3日—2021年6月10日）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瑞丽市教育体育局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http://www.rl.gov.cn/jyj/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instrText xml:space="preserve">HYPERLINK "http://www.dhms.gov.cn/gaj/Web/govpublices.do"</w:instrTex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政务公开标准化规范化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栏目长期未更新（2020年11月14日—2021年6月10日）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瑞丽市住房和城乡建设局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http://www.rl.gov.cn/zjj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instrText xml:space="preserve">HYPERLINK "http://www.dhms.gov.cn/gaj/Web/govpublices.do"</w:instrTex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政务公开标准化规范化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instrText xml:space="preserve"> HYPERLINK "http://www.rl.gov.cn/zjj/Web/govpublices.do?p=3038,3037" </w:instrTex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国有土地房屋征收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栏目长期未更新（2020年11月21日—2021年6月10日）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瑞丽市农业农村局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http://www.rl.gov.cn/nyj/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instrText xml:space="preserve">HYPERLINK "http://www.dhms.gov.cn/gaj/Web/govpublices.do"</w:instrTex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政务公开标准化规范化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栏目长期未更新（2020年11月11日—2021年6月10日）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盈江县旧城镇人民政府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http://www.dhyj.gov.cn/jcz/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instrText xml:space="preserve">HYPERLINK "http://www.dhms.gov.cn/gaj/Web/govpublices.do"</w:instrTex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政务公开标准化规范化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征地补偿栏目长期未更新（2020年11月26日—2021年6月10日）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德宏州生态环境局盈江分局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http://www.dhyj.gov.cn/hbj/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instrText xml:space="preserve">HYPERLINK "http://www.dhms.gov.cn/gaj/Web/govpublices.do"</w:instrTex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政务公开标准化规范化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栏目长期未更新（2020年12月3日—2021年6月10日）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盈江县住房和城乡建设局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http://www.dhyj.gov.cn/zjj/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instrText xml:space="preserve">HYPERLINK "http://www.dhms.gov.cn/gaj/Web/govpublices.do"</w:instrTex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政务公开标准化规范化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国有土地房屋征收栏目长期未更新（2020年11月27日—2021年6月10日）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盈江县农业农村局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http://www.dhyj.gov.cn/nyj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instrText xml:space="preserve">HYPERLINK "http://www.dhms.gov.cn/gaj/Web/govpublices.do"</w:instrTex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政务公开标准化规范化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栏目长期未更新（2020年11月27日—2021年6月10日）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盈江县卫生健康局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http://www.dhyj.gov.cn/wsj/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instrText xml:space="preserve">HYPERLINK "http://www.dhms.gov.cn/gaj/Web/govpublices.do"</w:instrTex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政务公开标准化规范化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栏目长期未更新（2020年11月27日—2021年6月10日）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陇川县住房和城乡建设局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http://www.dhlc.gov.cn/zjj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instrText xml:space="preserve">HYPERLINK "http://www.dhms.gov.cn/gaj/Web/govpublices.do"</w:instrTex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政务公开标准化规范化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国有土地房屋征收栏目长期未更新（2020年10月27日—2021年6月10日）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陇川县农业农村局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http://www.dhlc.gov.cn/nyj/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instrText xml:space="preserve">HYPERLINK "http://www.dhms.gov.cn/gaj/Web/govpublices.do"</w:instrTex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政务公开标准化规范化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栏目长期未更新（2020年10月27日—2021年6月10日）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陇川县户撒乡人民政府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http://www.dhlc.gov.cn/fsx/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instrText xml:space="preserve">HYPERLINK "http://www.dhms.gov.cn/gaj/Web/govpublices.do"</w:instrTex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政务公开标准化规范化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栏目长期未更新（2020年10月31日—2021年6月10日）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陇川县陇把镇人民政府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http://www.dhlc.gov.cn/nbz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instrText xml:space="preserve">HYPERLINK "http://www.dhms.gov.cn/gaj/Web/govpublices.do"</w:instrTex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政务公开标准化规范化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栏目长期未更新（2020年10月1日—2021年6月10日）</w:t>
            </w:r>
          </w:p>
        </w:tc>
      </w:tr>
    </w:tbl>
    <w:p>
      <w:r>
        <w:rPr>
          <w:rFonts w:eastAsia="方正仿宋_GBK"/>
          <w:color w:val="000000"/>
          <w:sz w:val="28"/>
          <w:szCs w:val="28"/>
        </w:rPr>
        <w:t>备注：抽查采样时间为</w:t>
      </w:r>
      <w:r>
        <w:rPr>
          <w:rFonts w:eastAsia="方正仿宋_GBK"/>
          <w:sz w:val="28"/>
          <w:szCs w:val="28"/>
        </w:rPr>
        <w:t>202</w:t>
      </w:r>
      <w:r>
        <w:rPr>
          <w:rFonts w:hint="eastAsia" w:eastAsia="方正仿宋_GBK"/>
          <w:sz w:val="28"/>
          <w:szCs w:val="28"/>
        </w:rPr>
        <w:t>1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</w:rPr>
        <w:t>6月10日</w:t>
      </w:r>
      <w:r>
        <w:rPr>
          <w:rFonts w:hint="eastAsia" w:eastAsia="方正仿宋_GBK"/>
          <w:color w:val="000000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A5033"/>
    <w:rsid w:val="0C4A5033"/>
    <w:rsid w:val="62C7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2021-06-23T08:00:00Z</dcterms:created>
  <dc:creator>DHZZF06</dc:creator>
  <cp:lastModifiedBy>DHZZF06</cp:lastModifiedBy>
  <dcterms:modified xsi:type="dcterms:W3CDTF">2021-06-23T08:02:52Z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