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6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pacing w:val="-6"/>
          <w:sz w:val="36"/>
          <w:szCs w:val="36"/>
        </w:rPr>
        <w:t>2018</w:t>
      </w:r>
      <w:r>
        <w:rPr>
          <w:rFonts w:hint="eastAsia" w:eastAsia="方正小标宋简体"/>
          <w:spacing w:val="-6"/>
          <w:sz w:val="36"/>
          <w:szCs w:val="36"/>
        </w:rPr>
        <w:t>年麻风疫苗应急接种免疫活动接种率快速评估调查表</w:t>
      </w:r>
    </w:p>
    <w:p>
      <w:pPr>
        <w:spacing w:line="560" w:lineRule="exact"/>
        <w:ind w:firstLine="480" w:firstLineChars="200"/>
        <w:jc w:val="center"/>
        <w:rPr>
          <w:rFonts w:eastAsia="方正小标宋简体"/>
          <w:spacing w:val="-6"/>
          <w:sz w:val="24"/>
        </w:rPr>
      </w:pPr>
      <w:r>
        <w:rPr>
          <w:rFonts w:hint="eastAsia" w:eastAsia="仿宋_GB2312"/>
          <w:sz w:val="24"/>
        </w:rPr>
        <w:t>被调查单位</w:t>
      </w:r>
      <w:r>
        <w:rPr>
          <w:rFonts w:eastAsia="仿宋_GB2312"/>
          <w:sz w:val="24"/>
        </w:rPr>
        <w:t xml:space="preserve">:                  </w:t>
      </w:r>
      <w:r>
        <w:rPr>
          <w:rFonts w:hint="eastAsia" w:eastAsia="仿宋_GB2312"/>
          <w:sz w:val="24"/>
        </w:rPr>
        <w:t>调查日期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>：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>日</w:t>
      </w:r>
      <w:r>
        <w:rPr>
          <w:rFonts w:eastAsia="仿宋_GB2312"/>
          <w:sz w:val="24"/>
        </w:rPr>
        <w:t xml:space="preserve">     </w:t>
      </w:r>
      <w:r>
        <w:rPr>
          <w:rFonts w:hint="eastAsia" w:eastAsia="仿宋_GB2312"/>
          <w:sz w:val="24"/>
        </w:rPr>
        <w:t>调查人：</w:t>
      </w:r>
    </w:p>
    <w:tbl>
      <w:tblPr>
        <w:tblStyle w:val="5"/>
        <w:tblW w:w="8797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6"/>
        <w:gridCol w:w="900"/>
        <w:gridCol w:w="1620"/>
        <w:gridCol w:w="795"/>
        <w:gridCol w:w="709"/>
        <w:gridCol w:w="709"/>
        <w:gridCol w:w="709"/>
        <w:gridCol w:w="850"/>
        <w:gridCol w:w="1559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编号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本次应急接种免疫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本次应急接种免疫前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本次应急接种未接种原因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是否接种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是否有免疫史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</w:t>
            </w:r>
          </w:p>
        </w:tc>
      </w:tr>
    </w:tbl>
    <w:p>
      <w:pPr>
        <w:adjustRightInd w:val="0"/>
        <w:snapToGrid w:val="0"/>
        <w:spacing w:line="560" w:lineRule="exact"/>
      </w:pPr>
      <w:r>
        <w:rPr>
          <w:rFonts w:hint="eastAsia" w:eastAsia="仿宋_GB2312"/>
          <w:b/>
          <w:spacing w:val="-10"/>
          <w:sz w:val="28"/>
          <w:szCs w:val="28"/>
        </w:rPr>
        <w:t>说明：未接种原因：</w:t>
      </w:r>
      <w:r>
        <w:rPr>
          <w:rFonts w:hint="eastAsia"/>
          <w:b/>
          <w:spacing w:val="-10"/>
          <w:sz w:val="28"/>
          <w:szCs w:val="28"/>
        </w:rPr>
        <w:t>①</w:t>
      </w:r>
      <w:r>
        <w:rPr>
          <w:rFonts w:hint="eastAsia" w:eastAsia="仿宋_GB2312"/>
          <w:b/>
          <w:spacing w:val="-10"/>
          <w:sz w:val="28"/>
          <w:szCs w:val="28"/>
        </w:rPr>
        <w:t>不知道要接种</w:t>
      </w:r>
      <w:r>
        <w:rPr>
          <w:rFonts w:hint="eastAsia"/>
          <w:b/>
          <w:spacing w:val="-10"/>
          <w:sz w:val="28"/>
          <w:szCs w:val="28"/>
        </w:rPr>
        <w:t>②</w:t>
      </w:r>
      <w:r>
        <w:rPr>
          <w:rFonts w:hint="eastAsia" w:eastAsia="仿宋_GB2312"/>
          <w:b/>
          <w:spacing w:val="-10"/>
          <w:sz w:val="28"/>
          <w:szCs w:val="28"/>
        </w:rPr>
        <w:t>不知道地点</w:t>
      </w:r>
      <w:r>
        <w:rPr>
          <w:rFonts w:hint="eastAsia"/>
          <w:b/>
          <w:spacing w:val="-10"/>
          <w:sz w:val="28"/>
          <w:szCs w:val="28"/>
        </w:rPr>
        <w:t>③不知道时间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- 1 -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D0762"/>
    <w:rsid w:val="02346C4E"/>
    <w:rsid w:val="052D2BBA"/>
    <w:rsid w:val="07274D97"/>
    <w:rsid w:val="1F276297"/>
    <w:rsid w:val="23AD0762"/>
    <w:rsid w:val="5FB4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2018-01-30T07:48:00Z</dcterms:created>
  <dc:creator>Administrator</dc:creator>
  <cp:lastModifiedBy>Administrator</cp:lastModifiedBy>
  <dcterms:modified xsi:type="dcterms:W3CDTF">2018-01-30T07:49:41Z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