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hAnsi="黑体" w:eastAsia="黑体"/>
          <w:sz w:val="32"/>
          <w:szCs w:val="32"/>
        </w:rPr>
      </w:pPr>
      <w:bookmarkStart w:id="0" w:name="_GoBack"/>
      <w:bookmarkEnd w:id="0"/>
      <w:r>
        <w:rPr>
          <w:rFonts w:hint="eastAsia" w:ascii="黑体" w:hAnsi="黑体" w:eastAsia="黑体"/>
          <w:sz w:val="32"/>
          <w:szCs w:val="32"/>
        </w:rPr>
        <w:t>附件3</w:t>
      </w:r>
    </w:p>
    <w:p>
      <w:pPr>
        <w:spacing w:line="760" w:lineRule="exact"/>
        <w:jc w:val="center"/>
        <w:rPr>
          <w:rFonts w:hint="eastAsia" w:ascii="方正小标宋_GBK" w:eastAsia="方正小标宋_GBK"/>
          <w:sz w:val="44"/>
          <w:szCs w:val="44"/>
        </w:rPr>
      </w:pPr>
      <w:r>
        <w:rPr>
          <w:rFonts w:hint="eastAsia" w:ascii="方正小标宋_GBK" w:eastAsia="方正小标宋_GBK"/>
          <w:sz w:val="44"/>
          <w:szCs w:val="44"/>
        </w:rPr>
        <w:t>德宏州政府网站建设管理重点任务表</w:t>
      </w:r>
    </w:p>
    <w:p>
      <w:pPr>
        <w:tabs>
          <w:tab w:val="left" w:pos="5265"/>
        </w:tabs>
        <w:spacing w:line="300" w:lineRule="exact"/>
        <w:rPr>
          <w:rFonts w:hint="eastAsia" w:eastAsia="方正仿宋_GBK"/>
          <w:sz w:val="32"/>
          <w:szCs w:val="32"/>
        </w:rPr>
      </w:pPr>
      <w:r>
        <w:rPr>
          <w:rFonts w:eastAsia="方正仿宋_GBK"/>
          <w:sz w:val="32"/>
          <w:szCs w:val="32"/>
        </w:rPr>
        <w:tab/>
      </w:r>
    </w:p>
    <w:tbl>
      <w:tblPr>
        <w:tblStyle w:val="8"/>
        <w:tblW w:w="14760" w:type="dxa"/>
        <w:tblInd w:w="-10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8100"/>
        <w:gridCol w:w="2160"/>
        <w:gridCol w:w="3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0" w:type="dxa"/>
            <w:vAlign w:val="center"/>
          </w:tcPr>
          <w:p>
            <w:pPr>
              <w:spacing w:line="600" w:lineRule="exact"/>
              <w:jc w:val="center"/>
              <w:rPr>
                <w:rFonts w:hint="eastAsia" w:ascii="宋体" w:hAnsi="宋体"/>
                <w:b/>
                <w:sz w:val="24"/>
              </w:rPr>
            </w:pPr>
            <w:r>
              <w:rPr>
                <w:rFonts w:hint="eastAsia" w:ascii="宋体" w:hAnsi="宋体"/>
                <w:b/>
                <w:sz w:val="24"/>
              </w:rPr>
              <w:t>序号</w:t>
            </w:r>
          </w:p>
        </w:tc>
        <w:tc>
          <w:tcPr>
            <w:tcW w:w="8100" w:type="dxa"/>
            <w:vAlign w:val="center"/>
          </w:tcPr>
          <w:p>
            <w:pPr>
              <w:spacing w:line="600" w:lineRule="exact"/>
              <w:jc w:val="center"/>
              <w:rPr>
                <w:rFonts w:hint="eastAsia" w:ascii="宋体" w:hAnsi="宋体"/>
                <w:b/>
                <w:sz w:val="24"/>
              </w:rPr>
            </w:pPr>
            <w:r>
              <w:rPr>
                <w:rFonts w:hint="eastAsia" w:ascii="宋体" w:hAnsi="宋体"/>
                <w:b/>
                <w:sz w:val="24"/>
              </w:rPr>
              <w:t>网站名称</w:t>
            </w:r>
          </w:p>
        </w:tc>
        <w:tc>
          <w:tcPr>
            <w:tcW w:w="2160" w:type="dxa"/>
            <w:vAlign w:val="center"/>
          </w:tcPr>
          <w:p>
            <w:pPr>
              <w:spacing w:line="600" w:lineRule="exact"/>
              <w:jc w:val="center"/>
              <w:rPr>
                <w:rFonts w:hint="eastAsia" w:ascii="宋体" w:hAnsi="宋体"/>
                <w:b/>
                <w:sz w:val="24"/>
              </w:rPr>
            </w:pPr>
            <w:r>
              <w:rPr>
                <w:rFonts w:hint="eastAsia" w:ascii="宋体" w:hAnsi="宋体"/>
                <w:b/>
                <w:sz w:val="24"/>
              </w:rPr>
              <w:t>时限要求</w:t>
            </w:r>
          </w:p>
        </w:tc>
        <w:tc>
          <w:tcPr>
            <w:tcW w:w="3780" w:type="dxa"/>
            <w:vAlign w:val="center"/>
          </w:tcPr>
          <w:p>
            <w:pPr>
              <w:spacing w:line="600" w:lineRule="exact"/>
              <w:jc w:val="center"/>
              <w:rPr>
                <w:rFonts w:hint="eastAsia" w:ascii="宋体" w:hAnsi="宋体"/>
                <w:b/>
                <w:sz w:val="24"/>
              </w:rPr>
            </w:pPr>
            <w:r>
              <w:rPr>
                <w:rFonts w:hint="eastAsia" w:ascii="宋体" w:hAnsi="宋体"/>
                <w:b/>
                <w:sz w:val="24"/>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trPr>
        <w:tc>
          <w:tcPr>
            <w:tcW w:w="720" w:type="dxa"/>
            <w:vAlign w:val="center"/>
          </w:tcPr>
          <w:p>
            <w:pPr>
              <w:spacing w:line="600" w:lineRule="exact"/>
              <w:jc w:val="center"/>
              <w:rPr>
                <w:rFonts w:eastAsia="方正仿宋_GBK"/>
                <w:sz w:val="24"/>
              </w:rPr>
            </w:pPr>
            <w:r>
              <w:rPr>
                <w:rFonts w:eastAsia="方正仿宋_GBK"/>
                <w:sz w:val="24"/>
              </w:rPr>
              <w:t>1</w:t>
            </w:r>
          </w:p>
        </w:tc>
        <w:tc>
          <w:tcPr>
            <w:tcW w:w="8100" w:type="dxa"/>
            <w:vAlign w:val="center"/>
          </w:tcPr>
          <w:p>
            <w:pPr>
              <w:spacing w:line="600" w:lineRule="exact"/>
              <w:rPr>
                <w:rFonts w:hint="eastAsia" w:eastAsia="方正仿宋_GBK"/>
                <w:sz w:val="24"/>
              </w:rPr>
            </w:pPr>
            <w:r>
              <w:rPr>
                <w:rFonts w:hint="eastAsia" w:eastAsia="方正仿宋_GBK"/>
                <w:sz w:val="24"/>
              </w:rPr>
              <w:t>完善《德宏州政府网站管理办法（试行）》</w:t>
            </w:r>
          </w:p>
        </w:tc>
        <w:tc>
          <w:tcPr>
            <w:tcW w:w="2160" w:type="dxa"/>
            <w:vAlign w:val="top"/>
          </w:tcPr>
          <w:p>
            <w:pPr>
              <w:spacing w:line="600" w:lineRule="exact"/>
              <w:jc w:val="center"/>
              <w:rPr>
                <w:rFonts w:hint="eastAsia" w:eastAsia="方正仿宋_GBK"/>
                <w:sz w:val="24"/>
              </w:rPr>
            </w:pPr>
            <w:r>
              <w:rPr>
                <w:rFonts w:hint="eastAsia" w:eastAsia="方正仿宋_GBK"/>
                <w:sz w:val="24"/>
              </w:rPr>
              <w:t>2017年底前</w:t>
            </w:r>
          </w:p>
        </w:tc>
        <w:tc>
          <w:tcPr>
            <w:tcW w:w="3780" w:type="dxa"/>
            <w:vAlign w:val="center"/>
          </w:tcPr>
          <w:p>
            <w:pPr>
              <w:spacing w:line="300" w:lineRule="exact"/>
              <w:jc w:val="center"/>
              <w:rPr>
                <w:rFonts w:hint="eastAsia" w:eastAsia="方正仿宋_GBK"/>
                <w:sz w:val="24"/>
              </w:rPr>
            </w:pPr>
            <w:r>
              <w:rPr>
                <w:rFonts w:hint="eastAsia" w:eastAsia="方正仿宋_GBK"/>
                <w:sz w:val="24"/>
              </w:rPr>
              <w:t>州政府办公室牵头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720" w:type="dxa"/>
            <w:vAlign w:val="center"/>
          </w:tcPr>
          <w:p>
            <w:pPr>
              <w:spacing w:line="600" w:lineRule="exact"/>
              <w:jc w:val="center"/>
              <w:rPr>
                <w:rFonts w:hint="eastAsia" w:eastAsia="方正仿宋_GBK"/>
                <w:sz w:val="24"/>
              </w:rPr>
            </w:pPr>
            <w:r>
              <w:rPr>
                <w:rFonts w:hint="eastAsia" w:eastAsia="方正仿宋_GBK"/>
                <w:sz w:val="24"/>
              </w:rPr>
              <w:t>2</w:t>
            </w:r>
          </w:p>
        </w:tc>
        <w:tc>
          <w:tcPr>
            <w:tcW w:w="8100" w:type="dxa"/>
            <w:vAlign w:val="center"/>
          </w:tcPr>
          <w:p>
            <w:pPr>
              <w:spacing w:line="600" w:lineRule="exact"/>
              <w:rPr>
                <w:rFonts w:hint="eastAsia" w:eastAsia="方正仿宋_GBK"/>
                <w:sz w:val="24"/>
              </w:rPr>
            </w:pPr>
            <w:r>
              <w:rPr>
                <w:rFonts w:hint="eastAsia" w:eastAsia="方正仿宋_GBK"/>
                <w:sz w:val="24"/>
              </w:rPr>
              <w:t>建设完善州级政府网站集约化平台</w:t>
            </w:r>
          </w:p>
        </w:tc>
        <w:tc>
          <w:tcPr>
            <w:tcW w:w="2160" w:type="dxa"/>
            <w:vAlign w:val="top"/>
          </w:tcPr>
          <w:p>
            <w:pPr>
              <w:spacing w:line="600" w:lineRule="exact"/>
              <w:jc w:val="center"/>
              <w:rPr>
                <w:rFonts w:hint="eastAsia" w:eastAsia="方正仿宋_GBK"/>
                <w:sz w:val="24"/>
              </w:rPr>
            </w:pPr>
            <w:r>
              <w:rPr>
                <w:rFonts w:hint="eastAsia" w:eastAsia="方正仿宋_GBK"/>
                <w:sz w:val="24"/>
              </w:rPr>
              <w:t>常态化</w:t>
            </w:r>
          </w:p>
        </w:tc>
        <w:tc>
          <w:tcPr>
            <w:tcW w:w="3780" w:type="dxa"/>
            <w:vAlign w:val="center"/>
          </w:tcPr>
          <w:p>
            <w:pPr>
              <w:spacing w:line="300" w:lineRule="exact"/>
              <w:jc w:val="center"/>
              <w:rPr>
                <w:rFonts w:eastAsia="方正仿宋_GBK"/>
                <w:sz w:val="24"/>
              </w:rPr>
            </w:pPr>
            <w:r>
              <w:rPr>
                <w:rFonts w:hint="eastAsia" w:eastAsia="方正仿宋_GBK"/>
                <w:sz w:val="24"/>
              </w:rPr>
              <w:t>州政府办公室牵头、有关部门配合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0" w:type="dxa"/>
            <w:vAlign w:val="top"/>
          </w:tcPr>
          <w:p>
            <w:pPr>
              <w:spacing w:line="600" w:lineRule="exact"/>
              <w:jc w:val="center"/>
              <w:rPr>
                <w:rFonts w:hint="eastAsia" w:eastAsia="方正仿宋_GBK"/>
                <w:sz w:val="24"/>
              </w:rPr>
            </w:pPr>
            <w:r>
              <w:rPr>
                <w:rFonts w:hint="eastAsia" w:eastAsia="方正仿宋_GBK"/>
                <w:sz w:val="24"/>
              </w:rPr>
              <w:t>3</w:t>
            </w:r>
          </w:p>
        </w:tc>
        <w:tc>
          <w:tcPr>
            <w:tcW w:w="8100" w:type="dxa"/>
            <w:vAlign w:val="top"/>
          </w:tcPr>
          <w:p>
            <w:pPr>
              <w:spacing w:line="300" w:lineRule="exact"/>
              <w:rPr>
                <w:rFonts w:hint="eastAsia" w:eastAsia="方正仿宋_GBK"/>
                <w:sz w:val="24"/>
              </w:rPr>
            </w:pPr>
            <w:r>
              <w:rPr>
                <w:rFonts w:hint="eastAsia" w:eastAsia="方正仿宋_GBK"/>
                <w:sz w:val="24"/>
              </w:rPr>
              <w:t>1.做好全州政府网站安全管理工作</w:t>
            </w:r>
          </w:p>
          <w:p>
            <w:pPr>
              <w:spacing w:line="300" w:lineRule="exact"/>
              <w:rPr>
                <w:rFonts w:hint="eastAsia" w:eastAsia="方正仿宋_GBK"/>
                <w:sz w:val="24"/>
              </w:rPr>
            </w:pPr>
            <w:r>
              <w:rPr>
                <w:rFonts w:hint="eastAsia" w:eastAsia="方正仿宋_GBK"/>
                <w:sz w:val="24"/>
              </w:rPr>
              <w:t>2.做好网站标识管理、域名管理和ICP备案、网络安全防范和等级保护、打击网络犯罪等工作</w:t>
            </w:r>
          </w:p>
        </w:tc>
        <w:tc>
          <w:tcPr>
            <w:tcW w:w="2160" w:type="dxa"/>
            <w:vAlign w:val="top"/>
          </w:tcPr>
          <w:p>
            <w:pPr>
              <w:spacing w:line="600" w:lineRule="exact"/>
              <w:jc w:val="center"/>
              <w:rPr>
                <w:rFonts w:eastAsia="方正仿宋_GBK"/>
                <w:sz w:val="24"/>
              </w:rPr>
            </w:pPr>
            <w:r>
              <w:rPr>
                <w:rFonts w:hint="eastAsia" w:eastAsia="方正仿宋_GBK"/>
                <w:sz w:val="24"/>
              </w:rPr>
              <w:t>常态化</w:t>
            </w:r>
          </w:p>
        </w:tc>
        <w:tc>
          <w:tcPr>
            <w:tcW w:w="3780" w:type="dxa"/>
            <w:vAlign w:val="center"/>
          </w:tcPr>
          <w:p>
            <w:pPr>
              <w:spacing w:line="300" w:lineRule="exact"/>
              <w:rPr>
                <w:rFonts w:eastAsia="方正仿宋_GBK"/>
                <w:sz w:val="24"/>
              </w:rPr>
            </w:pPr>
            <w:r>
              <w:rPr>
                <w:rFonts w:hint="eastAsia" w:eastAsia="方正仿宋_GBK"/>
                <w:sz w:val="24"/>
              </w:rPr>
              <w:t>州公安局网络安全保卫支队协调州编办、公安局和电信主管部门等协同监管，各县市各部门配合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0" w:type="dxa"/>
            <w:vAlign w:val="top"/>
          </w:tcPr>
          <w:p>
            <w:pPr>
              <w:spacing w:line="600" w:lineRule="exact"/>
              <w:jc w:val="center"/>
              <w:rPr>
                <w:rFonts w:hint="eastAsia" w:eastAsia="方正仿宋_GBK"/>
                <w:sz w:val="24"/>
              </w:rPr>
            </w:pPr>
            <w:r>
              <w:rPr>
                <w:rFonts w:hint="eastAsia" w:eastAsia="方正仿宋_GBK"/>
                <w:sz w:val="24"/>
              </w:rPr>
              <w:t>4</w:t>
            </w:r>
          </w:p>
        </w:tc>
        <w:tc>
          <w:tcPr>
            <w:tcW w:w="8100" w:type="dxa"/>
            <w:vAlign w:val="top"/>
          </w:tcPr>
          <w:p>
            <w:pPr>
              <w:spacing w:line="600" w:lineRule="exact"/>
              <w:rPr>
                <w:rFonts w:hint="eastAsia" w:eastAsia="方正仿宋_GBK"/>
                <w:sz w:val="24"/>
              </w:rPr>
            </w:pPr>
            <w:r>
              <w:rPr>
                <w:rFonts w:hint="eastAsia" w:eastAsia="方正仿宋_GBK"/>
                <w:sz w:val="24"/>
              </w:rPr>
              <w:t>建立并细化工作方案，明确政府网站工作机构和人员</w:t>
            </w:r>
          </w:p>
        </w:tc>
        <w:tc>
          <w:tcPr>
            <w:tcW w:w="2160" w:type="dxa"/>
            <w:vAlign w:val="center"/>
          </w:tcPr>
          <w:p>
            <w:pPr>
              <w:spacing w:line="600" w:lineRule="exact"/>
              <w:jc w:val="center"/>
              <w:rPr>
                <w:rFonts w:hint="eastAsia" w:eastAsia="方正仿宋_GBK"/>
                <w:sz w:val="24"/>
              </w:rPr>
            </w:pPr>
            <w:r>
              <w:rPr>
                <w:rFonts w:hint="eastAsia" w:eastAsia="方正仿宋_GBK"/>
                <w:sz w:val="24"/>
              </w:rPr>
              <w:t>2017年10月底</w:t>
            </w:r>
          </w:p>
        </w:tc>
        <w:tc>
          <w:tcPr>
            <w:tcW w:w="3780" w:type="dxa"/>
            <w:vAlign w:val="center"/>
          </w:tcPr>
          <w:p>
            <w:pPr>
              <w:spacing w:line="300" w:lineRule="exact"/>
              <w:jc w:val="center"/>
              <w:rPr>
                <w:rFonts w:hint="eastAsia" w:eastAsia="方正仿宋_GBK"/>
                <w:sz w:val="24"/>
              </w:rPr>
            </w:pPr>
            <w:r>
              <w:rPr>
                <w:rFonts w:hint="eastAsia" w:eastAsia="方正仿宋_GBK"/>
                <w:sz w:val="24"/>
              </w:rPr>
              <w:t>州政府办公室、各县市政府办公室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720" w:type="dxa"/>
            <w:vAlign w:val="top"/>
          </w:tcPr>
          <w:p>
            <w:pPr>
              <w:spacing w:line="600" w:lineRule="exact"/>
              <w:jc w:val="center"/>
              <w:rPr>
                <w:rFonts w:hint="eastAsia" w:eastAsia="方正仿宋_GBK"/>
                <w:sz w:val="24"/>
              </w:rPr>
            </w:pPr>
            <w:r>
              <w:rPr>
                <w:rFonts w:hint="eastAsia" w:eastAsia="方正仿宋_GBK"/>
                <w:sz w:val="24"/>
              </w:rPr>
              <w:t>5</w:t>
            </w:r>
          </w:p>
        </w:tc>
        <w:tc>
          <w:tcPr>
            <w:tcW w:w="8100" w:type="dxa"/>
            <w:vAlign w:val="top"/>
          </w:tcPr>
          <w:p>
            <w:pPr>
              <w:spacing w:line="600" w:lineRule="exact"/>
              <w:rPr>
                <w:rFonts w:hint="eastAsia" w:eastAsia="方正仿宋_GBK"/>
                <w:sz w:val="24"/>
              </w:rPr>
            </w:pPr>
            <w:r>
              <w:rPr>
                <w:rFonts w:hint="eastAsia" w:eastAsia="方正仿宋_GBK"/>
                <w:sz w:val="24"/>
              </w:rPr>
              <w:t>建立完善政府网站管理机制、保密审查和审核发布机制</w:t>
            </w:r>
          </w:p>
        </w:tc>
        <w:tc>
          <w:tcPr>
            <w:tcW w:w="2160" w:type="dxa"/>
            <w:vAlign w:val="top"/>
          </w:tcPr>
          <w:p>
            <w:pPr>
              <w:spacing w:line="600" w:lineRule="exact"/>
              <w:jc w:val="center"/>
              <w:rPr>
                <w:rFonts w:hint="eastAsia" w:eastAsia="方正仿宋_GBK"/>
                <w:sz w:val="24"/>
              </w:rPr>
            </w:pPr>
            <w:r>
              <w:rPr>
                <w:rFonts w:hint="eastAsia" w:eastAsia="方正仿宋_GBK"/>
                <w:sz w:val="24"/>
              </w:rPr>
              <w:t>常态化</w:t>
            </w:r>
          </w:p>
        </w:tc>
        <w:tc>
          <w:tcPr>
            <w:tcW w:w="3780" w:type="dxa"/>
            <w:vAlign w:val="center"/>
          </w:tcPr>
          <w:p>
            <w:pPr>
              <w:spacing w:line="300" w:lineRule="exact"/>
              <w:jc w:val="center"/>
              <w:rPr>
                <w:rFonts w:eastAsia="方正仿宋_GBK"/>
                <w:sz w:val="24"/>
              </w:rPr>
            </w:pPr>
            <w:r>
              <w:rPr>
                <w:rFonts w:hint="eastAsia" w:eastAsia="方正仿宋_GBK"/>
                <w:sz w:val="24"/>
              </w:rPr>
              <w:t>州政府办公室、各县市政府办公室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3" w:hRule="atLeast"/>
        </w:trPr>
        <w:tc>
          <w:tcPr>
            <w:tcW w:w="720" w:type="dxa"/>
            <w:vAlign w:val="center"/>
          </w:tcPr>
          <w:p>
            <w:pPr>
              <w:spacing w:line="600" w:lineRule="exact"/>
              <w:jc w:val="center"/>
              <w:rPr>
                <w:rFonts w:hint="eastAsia" w:eastAsia="方正仿宋_GBK"/>
                <w:sz w:val="24"/>
              </w:rPr>
            </w:pPr>
            <w:r>
              <w:rPr>
                <w:rFonts w:hint="eastAsia" w:eastAsia="方正仿宋_GBK"/>
                <w:sz w:val="24"/>
              </w:rPr>
              <w:t>6</w:t>
            </w:r>
          </w:p>
        </w:tc>
        <w:tc>
          <w:tcPr>
            <w:tcW w:w="8100" w:type="dxa"/>
            <w:vAlign w:val="top"/>
          </w:tcPr>
          <w:p>
            <w:pPr>
              <w:spacing w:line="300" w:lineRule="exact"/>
              <w:rPr>
                <w:rFonts w:hint="eastAsia" w:eastAsia="方正仿宋_GBK"/>
                <w:sz w:val="24"/>
              </w:rPr>
            </w:pPr>
            <w:r>
              <w:rPr>
                <w:rFonts w:hint="eastAsia" w:eastAsia="方正仿宋_GBK"/>
                <w:sz w:val="24"/>
              </w:rPr>
              <w:t>梳理需保留和需整合迁移的政府网站：</w:t>
            </w:r>
          </w:p>
          <w:p>
            <w:pPr>
              <w:spacing w:line="300" w:lineRule="exact"/>
              <w:rPr>
                <w:rFonts w:hint="eastAsia" w:eastAsia="方正仿宋_GBK"/>
                <w:sz w:val="24"/>
              </w:rPr>
            </w:pPr>
            <w:r>
              <w:rPr>
                <w:rFonts w:hint="eastAsia" w:eastAsia="方正仿宋_GBK"/>
                <w:sz w:val="24"/>
              </w:rPr>
              <w:t>1.各网站主办单位梳理，各县、市政府办公室审核，汇总后报州政府办公室</w:t>
            </w:r>
          </w:p>
          <w:p>
            <w:pPr>
              <w:spacing w:line="300" w:lineRule="exact"/>
              <w:rPr>
                <w:rFonts w:hint="eastAsia" w:eastAsia="方正仿宋_GBK"/>
                <w:sz w:val="24"/>
              </w:rPr>
            </w:pPr>
            <w:r>
              <w:rPr>
                <w:rFonts w:hint="eastAsia" w:eastAsia="方正仿宋_GBK"/>
                <w:sz w:val="24"/>
              </w:rPr>
              <w:t>2.省级政府部门统一建到基层的工作网站，由各部门梳理后报省级相关部门</w:t>
            </w:r>
          </w:p>
          <w:p>
            <w:pPr>
              <w:spacing w:line="300" w:lineRule="exact"/>
              <w:rPr>
                <w:rFonts w:hint="eastAsia" w:eastAsia="方正仿宋_GBK"/>
                <w:sz w:val="24"/>
              </w:rPr>
            </w:pPr>
            <w:r>
              <w:rPr>
                <w:rFonts w:hint="eastAsia" w:eastAsia="方正仿宋_GBK"/>
                <w:sz w:val="24"/>
              </w:rPr>
              <w:t>3.实行全系统垂直管理的部门按照国家有关部委的要求开展工作</w:t>
            </w:r>
          </w:p>
        </w:tc>
        <w:tc>
          <w:tcPr>
            <w:tcW w:w="2160" w:type="dxa"/>
            <w:vAlign w:val="center"/>
          </w:tcPr>
          <w:p>
            <w:pPr>
              <w:spacing w:line="600" w:lineRule="exact"/>
              <w:jc w:val="center"/>
              <w:rPr>
                <w:rFonts w:hint="eastAsia" w:eastAsia="方正仿宋_GBK"/>
                <w:sz w:val="24"/>
              </w:rPr>
            </w:pPr>
            <w:r>
              <w:rPr>
                <w:rFonts w:hint="eastAsia" w:eastAsia="方正仿宋_GBK"/>
                <w:sz w:val="24"/>
              </w:rPr>
              <w:t>2017年10月底前</w:t>
            </w:r>
          </w:p>
        </w:tc>
        <w:tc>
          <w:tcPr>
            <w:tcW w:w="3780" w:type="dxa"/>
            <w:vAlign w:val="center"/>
          </w:tcPr>
          <w:p>
            <w:pPr>
              <w:spacing w:line="300" w:lineRule="exact"/>
              <w:rPr>
                <w:rFonts w:eastAsia="方正仿宋_GBK"/>
                <w:sz w:val="24"/>
              </w:rPr>
            </w:pPr>
            <w:r>
              <w:rPr>
                <w:rFonts w:hint="eastAsia" w:eastAsia="方正仿宋_GBK"/>
                <w:sz w:val="24"/>
              </w:rPr>
              <w:t>各县市政府办公室、中央省驻德宏各单位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20" w:type="dxa"/>
            <w:vAlign w:val="center"/>
          </w:tcPr>
          <w:p>
            <w:pPr>
              <w:spacing w:line="600" w:lineRule="exact"/>
              <w:jc w:val="center"/>
              <w:rPr>
                <w:rFonts w:hint="eastAsia" w:eastAsia="方正仿宋_GBK"/>
                <w:sz w:val="24"/>
              </w:rPr>
            </w:pPr>
            <w:r>
              <w:rPr>
                <w:rFonts w:hint="eastAsia" w:eastAsia="方正仿宋_GBK"/>
                <w:sz w:val="24"/>
              </w:rPr>
              <w:t>7</w:t>
            </w:r>
          </w:p>
        </w:tc>
        <w:tc>
          <w:tcPr>
            <w:tcW w:w="8100" w:type="dxa"/>
            <w:vAlign w:val="top"/>
          </w:tcPr>
          <w:p>
            <w:pPr>
              <w:spacing w:line="300" w:lineRule="exact"/>
              <w:rPr>
                <w:rFonts w:hint="eastAsia" w:eastAsia="方正仿宋_GBK"/>
                <w:sz w:val="24"/>
              </w:rPr>
            </w:pPr>
            <w:r>
              <w:rPr>
                <w:rFonts w:hint="eastAsia" w:eastAsia="方正仿宋_GBK"/>
                <w:sz w:val="24"/>
              </w:rPr>
              <w:t>完成政府信息公开网、省级政府部门统一建到基层的各类工作网站、因大型活动开设的专题网站、县级政府部门网站、乡镇人民政府（街道办事处）网站，以及因无力维护、主办单位撤销合并等原因无法进行有效保障和不符合指引要求的其他政府网站的整合迁移和关停下线工作</w:t>
            </w:r>
          </w:p>
        </w:tc>
        <w:tc>
          <w:tcPr>
            <w:tcW w:w="2160" w:type="dxa"/>
            <w:vAlign w:val="center"/>
          </w:tcPr>
          <w:p>
            <w:pPr>
              <w:spacing w:line="600" w:lineRule="exact"/>
              <w:jc w:val="center"/>
              <w:rPr>
                <w:rFonts w:eastAsia="方正仿宋_GBK"/>
                <w:sz w:val="24"/>
              </w:rPr>
            </w:pPr>
            <w:r>
              <w:rPr>
                <w:rFonts w:hint="eastAsia" w:eastAsia="方正仿宋_GBK"/>
                <w:sz w:val="24"/>
              </w:rPr>
              <w:t>2017年底前</w:t>
            </w:r>
          </w:p>
        </w:tc>
        <w:tc>
          <w:tcPr>
            <w:tcW w:w="3780" w:type="dxa"/>
            <w:vAlign w:val="center"/>
          </w:tcPr>
          <w:p>
            <w:pPr>
              <w:spacing w:line="300" w:lineRule="exact"/>
              <w:jc w:val="center"/>
              <w:rPr>
                <w:rFonts w:eastAsia="方正仿宋_GBK"/>
                <w:sz w:val="24"/>
              </w:rPr>
            </w:pPr>
            <w:r>
              <w:rPr>
                <w:rFonts w:hint="eastAsia" w:eastAsia="方正仿宋_GBK"/>
                <w:sz w:val="24"/>
              </w:rPr>
              <w:t>州政府办公室、各县市政府办公室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0" w:type="dxa"/>
            <w:vAlign w:val="top"/>
          </w:tcPr>
          <w:p>
            <w:pPr>
              <w:spacing w:line="600" w:lineRule="exact"/>
              <w:jc w:val="center"/>
              <w:rPr>
                <w:rFonts w:hint="eastAsia" w:eastAsia="方正仿宋_GBK"/>
                <w:sz w:val="24"/>
              </w:rPr>
            </w:pPr>
            <w:r>
              <w:rPr>
                <w:rFonts w:hint="eastAsia" w:eastAsia="方正仿宋_GBK"/>
                <w:sz w:val="24"/>
              </w:rPr>
              <w:t>8</w:t>
            </w:r>
          </w:p>
        </w:tc>
        <w:tc>
          <w:tcPr>
            <w:tcW w:w="8100" w:type="dxa"/>
            <w:vAlign w:val="top"/>
          </w:tcPr>
          <w:p>
            <w:pPr>
              <w:spacing w:line="300" w:lineRule="exact"/>
              <w:rPr>
                <w:rFonts w:hint="eastAsia" w:eastAsia="方正仿宋_GBK"/>
                <w:sz w:val="24"/>
              </w:rPr>
            </w:pPr>
            <w:r>
              <w:rPr>
                <w:rFonts w:hint="eastAsia" w:eastAsia="方正仿宋_GBK"/>
                <w:sz w:val="24"/>
              </w:rPr>
              <w:t>整合清理后，规范保留下的政府网站名称、域名；认真核对报送系统中填报的信息，做好信息变更报备，未登记的网站要及时进行登记</w:t>
            </w:r>
          </w:p>
        </w:tc>
        <w:tc>
          <w:tcPr>
            <w:tcW w:w="2160" w:type="dxa"/>
            <w:vAlign w:val="top"/>
          </w:tcPr>
          <w:p>
            <w:pPr>
              <w:jc w:val="center"/>
            </w:pPr>
            <w:r>
              <w:rPr>
                <w:rFonts w:hint="eastAsia" w:eastAsia="方正仿宋_GBK"/>
                <w:sz w:val="24"/>
              </w:rPr>
              <w:t>2017年底前</w:t>
            </w:r>
          </w:p>
        </w:tc>
        <w:tc>
          <w:tcPr>
            <w:tcW w:w="3780" w:type="dxa"/>
            <w:vAlign w:val="center"/>
          </w:tcPr>
          <w:p>
            <w:pPr>
              <w:spacing w:line="300" w:lineRule="exact"/>
              <w:jc w:val="center"/>
              <w:rPr>
                <w:rFonts w:eastAsia="方正仿宋_GBK"/>
                <w:sz w:val="24"/>
              </w:rPr>
            </w:pPr>
            <w:r>
              <w:rPr>
                <w:rFonts w:hint="eastAsia" w:eastAsia="方正仿宋_GBK"/>
                <w:sz w:val="24"/>
              </w:rPr>
              <w:t>州政府办公室、各县市政府办公室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20" w:type="dxa"/>
            <w:vAlign w:val="center"/>
          </w:tcPr>
          <w:p>
            <w:pPr>
              <w:spacing w:line="600" w:lineRule="exact"/>
              <w:jc w:val="center"/>
              <w:rPr>
                <w:rFonts w:hint="eastAsia" w:eastAsia="方正仿宋_GBK"/>
                <w:sz w:val="24"/>
              </w:rPr>
            </w:pPr>
            <w:r>
              <w:rPr>
                <w:rFonts w:hint="eastAsia" w:eastAsia="方正仿宋_GBK"/>
                <w:sz w:val="24"/>
              </w:rPr>
              <w:t>9</w:t>
            </w:r>
          </w:p>
        </w:tc>
        <w:tc>
          <w:tcPr>
            <w:tcW w:w="8100" w:type="dxa"/>
            <w:vAlign w:val="center"/>
          </w:tcPr>
          <w:p>
            <w:pPr>
              <w:spacing w:line="300" w:lineRule="exact"/>
              <w:rPr>
                <w:rFonts w:hint="eastAsia" w:eastAsia="方正仿宋_GBK"/>
                <w:sz w:val="24"/>
              </w:rPr>
            </w:pPr>
            <w:r>
              <w:rPr>
                <w:rFonts w:hint="eastAsia" w:eastAsia="方正仿宋_GBK"/>
                <w:sz w:val="24"/>
              </w:rPr>
              <w:t>对全州政府网站整合迁移和关停下线工作开展情况进行督促检查</w:t>
            </w:r>
          </w:p>
        </w:tc>
        <w:tc>
          <w:tcPr>
            <w:tcW w:w="2160" w:type="dxa"/>
            <w:vAlign w:val="top"/>
          </w:tcPr>
          <w:p>
            <w:pPr>
              <w:jc w:val="center"/>
            </w:pPr>
            <w:r>
              <w:rPr>
                <w:rFonts w:hint="eastAsia" w:eastAsia="方正仿宋_GBK"/>
                <w:sz w:val="24"/>
              </w:rPr>
              <w:t>2017年底前</w:t>
            </w:r>
          </w:p>
        </w:tc>
        <w:tc>
          <w:tcPr>
            <w:tcW w:w="3780" w:type="dxa"/>
            <w:vAlign w:val="center"/>
          </w:tcPr>
          <w:p>
            <w:pPr>
              <w:spacing w:line="300" w:lineRule="exact"/>
              <w:jc w:val="center"/>
              <w:rPr>
                <w:rFonts w:eastAsia="方正仿宋_GBK"/>
                <w:sz w:val="24"/>
              </w:rPr>
            </w:pPr>
            <w:r>
              <w:rPr>
                <w:rFonts w:hint="eastAsia" w:eastAsia="方正仿宋_GBK"/>
                <w:sz w:val="24"/>
              </w:rPr>
              <w:t>州政府办公室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0" w:type="dxa"/>
            <w:vAlign w:val="center"/>
          </w:tcPr>
          <w:p>
            <w:pPr>
              <w:spacing w:line="600" w:lineRule="exact"/>
              <w:jc w:val="center"/>
              <w:rPr>
                <w:rFonts w:hint="eastAsia" w:eastAsia="方正仿宋_GBK"/>
                <w:sz w:val="24"/>
              </w:rPr>
            </w:pPr>
            <w:r>
              <w:rPr>
                <w:rFonts w:hint="eastAsia" w:eastAsia="方正仿宋_GBK"/>
                <w:sz w:val="24"/>
              </w:rPr>
              <w:t>10</w:t>
            </w:r>
          </w:p>
        </w:tc>
        <w:tc>
          <w:tcPr>
            <w:tcW w:w="8100" w:type="dxa"/>
            <w:vAlign w:val="center"/>
          </w:tcPr>
          <w:p>
            <w:pPr>
              <w:spacing w:line="300" w:lineRule="exact"/>
              <w:rPr>
                <w:rFonts w:hint="eastAsia" w:eastAsia="方正仿宋_GBK"/>
                <w:sz w:val="24"/>
              </w:rPr>
            </w:pPr>
            <w:r>
              <w:rPr>
                <w:rFonts w:hint="eastAsia" w:eastAsia="方正仿宋_GBK"/>
                <w:sz w:val="24"/>
              </w:rPr>
              <w:t>按照政府网站“信息发布、解读回应、办事服务、互动交流”功能定位，进一步优化栏目、频道、专栏、专题、应用等的设置并做好相关内容保障；对网页设计等进行适应性优化调整</w:t>
            </w:r>
          </w:p>
        </w:tc>
        <w:tc>
          <w:tcPr>
            <w:tcW w:w="2160" w:type="dxa"/>
            <w:vAlign w:val="center"/>
          </w:tcPr>
          <w:p>
            <w:pPr>
              <w:spacing w:line="600" w:lineRule="exact"/>
              <w:jc w:val="center"/>
              <w:rPr>
                <w:rFonts w:hint="eastAsia" w:eastAsia="方正仿宋_GBK"/>
                <w:sz w:val="24"/>
              </w:rPr>
            </w:pPr>
            <w:r>
              <w:rPr>
                <w:rFonts w:hint="eastAsia" w:eastAsia="方正仿宋_GBK"/>
                <w:sz w:val="24"/>
              </w:rPr>
              <w:t>常态化</w:t>
            </w:r>
          </w:p>
        </w:tc>
        <w:tc>
          <w:tcPr>
            <w:tcW w:w="3780" w:type="dxa"/>
            <w:vAlign w:val="center"/>
          </w:tcPr>
          <w:p>
            <w:pPr>
              <w:spacing w:line="300" w:lineRule="exact"/>
              <w:jc w:val="center"/>
              <w:rPr>
                <w:rFonts w:eastAsia="方正仿宋_GBK"/>
                <w:sz w:val="24"/>
              </w:rPr>
            </w:pPr>
            <w:r>
              <w:rPr>
                <w:rFonts w:hint="eastAsia" w:eastAsia="方正仿宋_GBK"/>
                <w:sz w:val="24"/>
              </w:rPr>
              <w:t>州政府办公室、各县市政府办公室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20" w:type="dxa"/>
            <w:vAlign w:val="top"/>
          </w:tcPr>
          <w:p>
            <w:pPr>
              <w:spacing w:line="600" w:lineRule="exact"/>
              <w:jc w:val="center"/>
              <w:rPr>
                <w:rFonts w:hint="eastAsia" w:eastAsia="方正仿宋_GBK"/>
                <w:sz w:val="24"/>
              </w:rPr>
            </w:pPr>
            <w:r>
              <w:rPr>
                <w:rFonts w:hint="eastAsia" w:eastAsia="方正仿宋_GBK"/>
                <w:sz w:val="24"/>
              </w:rPr>
              <w:t>11</w:t>
            </w:r>
          </w:p>
        </w:tc>
        <w:tc>
          <w:tcPr>
            <w:tcW w:w="8100" w:type="dxa"/>
            <w:vAlign w:val="top"/>
          </w:tcPr>
          <w:p>
            <w:pPr>
              <w:spacing w:line="300" w:lineRule="exact"/>
              <w:rPr>
                <w:rFonts w:hint="eastAsia" w:eastAsia="方正仿宋_GBK"/>
                <w:sz w:val="24"/>
              </w:rPr>
            </w:pPr>
            <w:r>
              <w:rPr>
                <w:rFonts w:hint="eastAsia" w:eastAsia="方正仿宋_GBK"/>
                <w:sz w:val="24"/>
              </w:rPr>
              <w:t>按照层级将政府网站信息资源集约至州和县市两级平台；进一步完善平台功能，做好与政务公开、政务服务、电子证照库、办公业务等系统和数据库的对接融合</w:t>
            </w:r>
          </w:p>
        </w:tc>
        <w:tc>
          <w:tcPr>
            <w:tcW w:w="2160" w:type="dxa"/>
            <w:vAlign w:val="center"/>
          </w:tcPr>
          <w:p>
            <w:pPr>
              <w:spacing w:line="600" w:lineRule="exact"/>
              <w:jc w:val="center"/>
              <w:rPr>
                <w:rFonts w:hint="eastAsia" w:eastAsia="方正仿宋_GBK"/>
                <w:sz w:val="24"/>
              </w:rPr>
            </w:pPr>
            <w:r>
              <w:rPr>
                <w:rFonts w:hint="eastAsia" w:eastAsia="方正仿宋_GBK"/>
                <w:sz w:val="24"/>
              </w:rPr>
              <w:t>常态化</w:t>
            </w:r>
          </w:p>
        </w:tc>
        <w:tc>
          <w:tcPr>
            <w:tcW w:w="3780" w:type="dxa"/>
            <w:vAlign w:val="center"/>
          </w:tcPr>
          <w:p>
            <w:pPr>
              <w:spacing w:line="300" w:lineRule="exact"/>
              <w:jc w:val="center"/>
              <w:rPr>
                <w:rFonts w:eastAsia="方正仿宋_GBK"/>
                <w:sz w:val="24"/>
              </w:rPr>
            </w:pPr>
            <w:r>
              <w:rPr>
                <w:rFonts w:hint="eastAsia" w:eastAsia="方正仿宋_GBK"/>
                <w:sz w:val="24"/>
              </w:rPr>
              <w:t>州政府办公室、各县市政府办公室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0" w:type="dxa"/>
            <w:vAlign w:val="center"/>
          </w:tcPr>
          <w:p>
            <w:pPr>
              <w:spacing w:line="600" w:lineRule="exact"/>
              <w:jc w:val="center"/>
              <w:rPr>
                <w:rFonts w:hint="eastAsia" w:eastAsia="方正仿宋_GBK"/>
                <w:sz w:val="24"/>
              </w:rPr>
            </w:pPr>
            <w:r>
              <w:rPr>
                <w:rFonts w:hint="eastAsia" w:eastAsia="方正仿宋_GBK"/>
                <w:sz w:val="24"/>
              </w:rPr>
              <w:t>12</w:t>
            </w:r>
          </w:p>
        </w:tc>
        <w:tc>
          <w:tcPr>
            <w:tcW w:w="8100" w:type="dxa"/>
            <w:vAlign w:val="top"/>
          </w:tcPr>
          <w:p>
            <w:pPr>
              <w:spacing w:line="260" w:lineRule="exact"/>
              <w:rPr>
                <w:rFonts w:hint="eastAsia" w:eastAsia="方正仿宋_GBK"/>
                <w:sz w:val="24"/>
              </w:rPr>
            </w:pPr>
            <w:r>
              <w:rPr>
                <w:rFonts w:hint="eastAsia" w:eastAsia="方正仿宋_GBK"/>
                <w:sz w:val="24"/>
              </w:rPr>
              <w:t>坚持“公开为常态，不公开为例外”</w:t>
            </w:r>
            <w:r>
              <w:rPr>
                <w:rFonts w:eastAsia="方正仿宋_GBK"/>
                <w:sz w:val="24"/>
              </w:rPr>
              <w:t xml:space="preserve"> </w:t>
            </w:r>
            <w:r>
              <w:rPr>
                <w:rFonts w:hint="eastAsia" w:eastAsia="方正仿宋_GBK"/>
                <w:sz w:val="24"/>
              </w:rPr>
              <w:t>原则，对照</w:t>
            </w:r>
            <w:r>
              <w:rPr>
                <w:rFonts w:eastAsia="方正仿宋_GBK"/>
                <w:sz w:val="24"/>
              </w:rPr>
              <w:t xml:space="preserve"> </w:t>
            </w:r>
            <w:r>
              <w:rPr>
                <w:rFonts w:hint="eastAsia" w:eastAsia="方正仿宋_GBK"/>
                <w:sz w:val="24"/>
              </w:rPr>
              <w:t>“五公开”要求，进一步明确各领域公开的主体、内容、时限、方式等，细化公开内容。依法、依规、依责做好概</w:t>
            </w:r>
            <w:r>
              <w:rPr>
                <w:rFonts w:eastAsia="方正仿宋_GBK"/>
                <w:sz w:val="24"/>
              </w:rPr>
              <w:t xml:space="preserve"> </w:t>
            </w:r>
            <w:r>
              <w:rPr>
                <w:rFonts w:hint="eastAsia" w:eastAsia="方正仿宋_GBK"/>
                <w:sz w:val="24"/>
              </w:rPr>
              <w:t>况信息、机构职能、责任人信息、文件资料、政务动态、</w:t>
            </w:r>
            <w:r>
              <w:rPr>
                <w:rFonts w:eastAsia="方正仿宋_GBK"/>
                <w:sz w:val="24"/>
              </w:rPr>
              <w:t xml:space="preserve"> </w:t>
            </w:r>
            <w:r>
              <w:rPr>
                <w:rFonts w:hint="eastAsia" w:eastAsia="方正仿宋_GBK"/>
                <w:sz w:val="24"/>
              </w:rPr>
              <w:t>信息公开指南、目录、年报和社会关注度高的人口、自然资源、经济、农业、工业、服务业、财政金融、民生</w:t>
            </w:r>
            <w:r>
              <w:rPr>
                <w:rFonts w:eastAsia="方正仿宋_GBK"/>
                <w:sz w:val="24"/>
              </w:rPr>
              <w:t xml:space="preserve"> </w:t>
            </w:r>
            <w:r>
              <w:rPr>
                <w:rFonts w:hint="eastAsia" w:eastAsia="方正仿宋_GBK"/>
                <w:sz w:val="24"/>
              </w:rPr>
              <w:t>保障等统计数据的主动公开和更新工作；及时准确发</w:t>
            </w:r>
            <w:r>
              <w:rPr>
                <w:rFonts w:eastAsia="方正仿宋_GBK"/>
                <w:sz w:val="24"/>
              </w:rPr>
              <w:t xml:space="preserve"> </w:t>
            </w:r>
            <w:r>
              <w:rPr>
                <w:rFonts w:hint="eastAsia" w:eastAsia="方正仿宋_GBK"/>
                <w:sz w:val="24"/>
              </w:rPr>
              <w:t>布重要会议、重要活动、重大决策和重点领域方面的信</w:t>
            </w:r>
            <w:r>
              <w:rPr>
                <w:rFonts w:eastAsia="方正仿宋_GBK"/>
                <w:sz w:val="24"/>
              </w:rPr>
              <w:t xml:space="preserve"> </w:t>
            </w:r>
            <w:r>
              <w:rPr>
                <w:rFonts w:hint="eastAsia" w:eastAsia="方正仿宋_GBK"/>
                <w:sz w:val="24"/>
              </w:rPr>
              <w:t>息。对涉及本县市本部门的重大突发事件、社会公众关</w:t>
            </w:r>
            <w:r>
              <w:rPr>
                <w:rFonts w:eastAsia="方正仿宋_GBK"/>
                <w:sz w:val="24"/>
              </w:rPr>
              <w:t xml:space="preserve"> </w:t>
            </w:r>
            <w:r>
              <w:rPr>
                <w:rFonts w:hint="eastAsia" w:eastAsia="方正仿宋_GBK"/>
                <w:sz w:val="24"/>
              </w:rPr>
              <w:t>注的热点问题、网络谣言等，及时通过政府网站予以回应</w:t>
            </w:r>
          </w:p>
        </w:tc>
        <w:tc>
          <w:tcPr>
            <w:tcW w:w="2160" w:type="dxa"/>
            <w:vAlign w:val="center"/>
          </w:tcPr>
          <w:p>
            <w:pPr>
              <w:spacing w:line="600" w:lineRule="exact"/>
              <w:jc w:val="center"/>
              <w:rPr>
                <w:rFonts w:hint="eastAsia" w:eastAsia="方正仿宋_GBK"/>
                <w:sz w:val="24"/>
              </w:rPr>
            </w:pPr>
            <w:r>
              <w:rPr>
                <w:rFonts w:hint="eastAsia" w:eastAsia="方正仿宋_GBK"/>
                <w:sz w:val="24"/>
              </w:rPr>
              <w:t>常态化</w:t>
            </w:r>
          </w:p>
        </w:tc>
        <w:tc>
          <w:tcPr>
            <w:tcW w:w="3780" w:type="dxa"/>
            <w:vAlign w:val="center"/>
          </w:tcPr>
          <w:p>
            <w:pPr>
              <w:spacing w:line="300" w:lineRule="exact"/>
              <w:jc w:val="center"/>
              <w:rPr>
                <w:rFonts w:eastAsia="方正仿宋_GBK"/>
                <w:sz w:val="24"/>
              </w:rPr>
            </w:pPr>
            <w:r>
              <w:rPr>
                <w:rFonts w:hint="eastAsia" w:eastAsia="方正仿宋_GBK"/>
                <w:sz w:val="24"/>
              </w:rPr>
              <w:t>州政府办公室、各县市政府办公室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20" w:type="dxa"/>
            <w:vAlign w:val="top"/>
          </w:tcPr>
          <w:p>
            <w:pPr>
              <w:spacing w:line="600" w:lineRule="exact"/>
              <w:jc w:val="center"/>
              <w:rPr>
                <w:rFonts w:hint="eastAsia" w:eastAsia="方正仿宋_GBK"/>
                <w:sz w:val="24"/>
              </w:rPr>
            </w:pPr>
            <w:r>
              <w:rPr>
                <w:rFonts w:hint="eastAsia" w:eastAsia="方正仿宋_GBK"/>
                <w:sz w:val="24"/>
              </w:rPr>
              <w:t>13</w:t>
            </w:r>
          </w:p>
        </w:tc>
        <w:tc>
          <w:tcPr>
            <w:tcW w:w="8100" w:type="dxa"/>
            <w:vAlign w:val="center"/>
          </w:tcPr>
          <w:p>
            <w:pPr>
              <w:spacing w:line="300" w:lineRule="exact"/>
              <w:rPr>
                <w:rFonts w:hint="eastAsia" w:eastAsia="方正仿宋_GBK"/>
                <w:sz w:val="24"/>
              </w:rPr>
            </w:pPr>
            <w:r>
              <w:rPr>
                <w:rFonts w:hint="eastAsia" w:eastAsia="方正仿宋_GBK"/>
                <w:sz w:val="24"/>
              </w:rPr>
              <w:t>在依法做好安全保障和隐私保护的前提下，集中规范</w:t>
            </w:r>
            <w:r>
              <w:rPr>
                <w:rFonts w:eastAsia="方正仿宋_GBK"/>
                <w:sz w:val="24"/>
              </w:rPr>
              <w:t xml:space="preserve"> </w:t>
            </w:r>
            <w:r>
              <w:rPr>
                <w:rFonts w:hint="eastAsia" w:eastAsia="方正仿宋_GBK"/>
                <w:sz w:val="24"/>
              </w:rPr>
              <w:t>向社会开放政府数据</w:t>
            </w:r>
          </w:p>
        </w:tc>
        <w:tc>
          <w:tcPr>
            <w:tcW w:w="2160" w:type="dxa"/>
            <w:vAlign w:val="top"/>
          </w:tcPr>
          <w:p>
            <w:pPr>
              <w:spacing w:line="600" w:lineRule="exact"/>
              <w:jc w:val="center"/>
              <w:rPr>
                <w:rFonts w:hint="eastAsia" w:eastAsia="方正仿宋_GBK"/>
                <w:sz w:val="24"/>
              </w:rPr>
            </w:pPr>
            <w:r>
              <w:rPr>
                <w:rFonts w:hint="eastAsia" w:eastAsia="方正仿宋_GBK"/>
                <w:sz w:val="24"/>
              </w:rPr>
              <w:t>常态化</w:t>
            </w:r>
          </w:p>
        </w:tc>
        <w:tc>
          <w:tcPr>
            <w:tcW w:w="3780" w:type="dxa"/>
            <w:vAlign w:val="center"/>
          </w:tcPr>
          <w:p>
            <w:pPr>
              <w:spacing w:line="300" w:lineRule="exact"/>
              <w:jc w:val="center"/>
              <w:rPr>
                <w:rFonts w:eastAsia="方正仿宋_GBK"/>
                <w:sz w:val="24"/>
              </w:rPr>
            </w:pPr>
            <w:r>
              <w:rPr>
                <w:rFonts w:hint="eastAsia" w:eastAsia="方正仿宋_GBK"/>
                <w:sz w:val="24"/>
              </w:rPr>
              <w:t>州政府办公室、各县市政府办公室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0" w:type="dxa"/>
            <w:vAlign w:val="top"/>
          </w:tcPr>
          <w:p>
            <w:pPr>
              <w:spacing w:line="600" w:lineRule="exact"/>
              <w:jc w:val="center"/>
              <w:rPr>
                <w:rFonts w:hint="eastAsia" w:eastAsia="方正仿宋_GBK"/>
                <w:sz w:val="24"/>
              </w:rPr>
            </w:pPr>
            <w:r>
              <w:rPr>
                <w:rFonts w:hint="eastAsia" w:eastAsia="方正仿宋_GBK"/>
                <w:sz w:val="24"/>
              </w:rPr>
              <w:t>14</w:t>
            </w:r>
          </w:p>
        </w:tc>
        <w:tc>
          <w:tcPr>
            <w:tcW w:w="8100" w:type="dxa"/>
            <w:vAlign w:val="center"/>
          </w:tcPr>
          <w:p>
            <w:pPr>
              <w:spacing w:line="300" w:lineRule="exact"/>
              <w:rPr>
                <w:rFonts w:hint="eastAsia" w:eastAsia="方正仿宋_GBK"/>
                <w:sz w:val="24"/>
              </w:rPr>
            </w:pPr>
            <w:r>
              <w:rPr>
                <w:rFonts w:hint="eastAsia" w:eastAsia="方正仿宋_GBK"/>
                <w:sz w:val="24"/>
              </w:rPr>
              <w:t>设置统一的办事服务入口，发布本县市本部门政务服务事项目录</w:t>
            </w:r>
          </w:p>
        </w:tc>
        <w:tc>
          <w:tcPr>
            <w:tcW w:w="2160" w:type="dxa"/>
            <w:vAlign w:val="top"/>
          </w:tcPr>
          <w:p>
            <w:pPr>
              <w:spacing w:line="600" w:lineRule="exact"/>
              <w:jc w:val="center"/>
              <w:rPr>
                <w:rFonts w:eastAsia="方正仿宋_GBK"/>
                <w:sz w:val="24"/>
              </w:rPr>
            </w:pPr>
            <w:r>
              <w:rPr>
                <w:rFonts w:hint="eastAsia" w:eastAsia="方正仿宋_GBK"/>
                <w:sz w:val="24"/>
              </w:rPr>
              <w:t>2017年底前</w:t>
            </w:r>
          </w:p>
        </w:tc>
        <w:tc>
          <w:tcPr>
            <w:tcW w:w="3780" w:type="dxa"/>
            <w:vAlign w:val="center"/>
          </w:tcPr>
          <w:p>
            <w:pPr>
              <w:spacing w:line="300" w:lineRule="exact"/>
              <w:jc w:val="center"/>
              <w:rPr>
                <w:rFonts w:eastAsia="方正仿宋_GBK"/>
                <w:sz w:val="24"/>
              </w:rPr>
            </w:pPr>
            <w:r>
              <w:rPr>
                <w:rFonts w:hint="eastAsia" w:eastAsia="方正仿宋_GBK"/>
                <w:sz w:val="24"/>
              </w:rPr>
              <w:t>州政府办公室、各县市政府办公室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20" w:type="dxa"/>
            <w:vAlign w:val="top"/>
          </w:tcPr>
          <w:p>
            <w:pPr>
              <w:spacing w:line="600" w:lineRule="exact"/>
              <w:jc w:val="center"/>
              <w:rPr>
                <w:rFonts w:hint="eastAsia" w:eastAsia="方正仿宋_GBK"/>
                <w:sz w:val="24"/>
              </w:rPr>
            </w:pPr>
            <w:r>
              <w:rPr>
                <w:rFonts w:hint="eastAsia" w:eastAsia="方正仿宋_GBK"/>
                <w:sz w:val="24"/>
              </w:rPr>
              <w:t>15</w:t>
            </w:r>
          </w:p>
        </w:tc>
        <w:tc>
          <w:tcPr>
            <w:tcW w:w="8100" w:type="dxa"/>
            <w:vAlign w:val="center"/>
          </w:tcPr>
          <w:p>
            <w:pPr>
              <w:spacing w:line="300" w:lineRule="exact"/>
              <w:rPr>
                <w:rFonts w:hint="eastAsia" w:eastAsia="方正仿宋_GBK"/>
                <w:sz w:val="24"/>
              </w:rPr>
            </w:pPr>
            <w:r>
              <w:rPr>
                <w:rFonts w:hint="eastAsia" w:eastAsia="方正仿宋_GBK"/>
                <w:sz w:val="24"/>
              </w:rPr>
              <w:t>建设使用统一的互动交流平台，建立完善办理机制，主动回应社会关切</w:t>
            </w:r>
          </w:p>
        </w:tc>
        <w:tc>
          <w:tcPr>
            <w:tcW w:w="2160" w:type="dxa"/>
            <w:vAlign w:val="top"/>
          </w:tcPr>
          <w:p>
            <w:pPr>
              <w:spacing w:line="600" w:lineRule="exact"/>
              <w:jc w:val="center"/>
              <w:rPr>
                <w:rFonts w:hint="eastAsia" w:eastAsia="方正仿宋_GBK"/>
                <w:sz w:val="24"/>
              </w:rPr>
            </w:pPr>
            <w:r>
              <w:rPr>
                <w:rFonts w:hint="eastAsia" w:eastAsia="方正仿宋_GBK"/>
                <w:sz w:val="24"/>
              </w:rPr>
              <w:t>2018年3月底前</w:t>
            </w:r>
          </w:p>
        </w:tc>
        <w:tc>
          <w:tcPr>
            <w:tcW w:w="3780" w:type="dxa"/>
            <w:vAlign w:val="center"/>
          </w:tcPr>
          <w:p>
            <w:pPr>
              <w:spacing w:line="300" w:lineRule="exact"/>
              <w:jc w:val="center"/>
              <w:rPr>
                <w:rFonts w:eastAsia="方正仿宋_GBK"/>
                <w:sz w:val="24"/>
              </w:rPr>
            </w:pPr>
            <w:r>
              <w:rPr>
                <w:rFonts w:hint="eastAsia" w:eastAsia="方正仿宋_GBK"/>
                <w:sz w:val="24"/>
              </w:rPr>
              <w:t>州政府办公室、各县市政府办公室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0" w:type="dxa"/>
            <w:vAlign w:val="top"/>
          </w:tcPr>
          <w:p>
            <w:pPr>
              <w:spacing w:line="600" w:lineRule="exact"/>
              <w:jc w:val="center"/>
              <w:rPr>
                <w:rFonts w:hint="eastAsia" w:eastAsia="方正仿宋_GBK"/>
                <w:sz w:val="24"/>
              </w:rPr>
            </w:pPr>
            <w:r>
              <w:rPr>
                <w:rFonts w:hint="eastAsia" w:eastAsia="方正仿宋_GBK"/>
                <w:sz w:val="24"/>
              </w:rPr>
              <w:t>16</w:t>
            </w:r>
          </w:p>
        </w:tc>
        <w:tc>
          <w:tcPr>
            <w:tcW w:w="8100" w:type="dxa"/>
            <w:vAlign w:val="center"/>
          </w:tcPr>
          <w:p>
            <w:pPr>
              <w:spacing w:line="300" w:lineRule="exact"/>
              <w:rPr>
                <w:rFonts w:hint="eastAsia" w:eastAsia="方正仿宋_GBK"/>
                <w:sz w:val="24"/>
              </w:rPr>
            </w:pPr>
            <w:r>
              <w:rPr>
                <w:rFonts w:hint="eastAsia" w:eastAsia="方正仿宋_GBK"/>
                <w:sz w:val="24"/>
              </w:rPr>
              <w:t>做好对政府网站的常态化监测，对政府网站整体运行情况、链接可用情况、栏目更新情况、信息内容质量等进行日常巡检</w:t>
            </w:r>
          </w:p>
        </w:tc>
        <w:tc>
          <w:tcPr>
            <w:tcW w:w="2160" w:type="dxa"/>
            <w:vAlign w:val="top"/>
          </w:tcPr>
          <w:p>
            <w:pPr>
              <w:spacing w:line="600" w:lineRule="exact"/>
              <w:jc w:val="center"/>
              <w:rPr>
                <w:rFonts w:eastAsia="方正仿宋_GBK"/>
                <w:sz w:val="24"/>
              </w:rPr>
            </w:pPr>
            <w:r>
              <w:rPr>
                <w:rFonts w:hint="eastAsia" w:eastAsia="方正仿宋_GBK"/>
                <w:sz w:val="24"/>
              </w:rPr>
              <w:t>常态化</w:t>
            </w:r>
          </w:p>
        </w:tc>
        <w:tc>
          <w:tcPr>
            <w:tcW w:w="3780" w:type="dxa"/>
            <w:vAlign w:val="center"/>
          </w:tcPr>
          <w:p>
            <w:pPr>
              <w:spacing w:line="300" w:lineRule="exact"/>
              <w:jc w:val="center"/>
              <w:rPr>
                <w:rFonts w:eastAsia="方正仿宋_GBK"/>
                <w:sz w:val="24"/>
              </w:rPr>
            </w:pPr>
            <w:r>
              <w:rPr>
                <w:rFonts w:hint="eastAsia" w:eastAsia="方正仿宋_GBK"/>
                <w:sz w:val="24"/>
              </w:rPr>
              <w:t>州政府办公室、各县市政府办公室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20" w:type="dxa"/>
            <w:vAlign w:val="top"/>
          </w:tcPr>
          <w:p>
            <w:pPr>
              <w:spacing w:line="600" w:lineRule="exact"/>
              <w:jc w:val="center"/>
              <w:rPr>
                <w:rFonts w:hint="eastAsia" w:eastAsia="方正仿宋_GBK"/>
                <w:sz w:val="24"/>
              </w:rPr>
            </w:pPr>
            <w:r>
              <w:rPr>
                <w:rFonts w:hint="eastAsia" w:eastAsia="方正仿宋_GBK"/>
                <w:sz w:val="24"/>
              </w:rPr>
              <w:t>17</w:t>
            </w:r>
          </w:p>
        </w:tc>
        <w:tc>
          <w:tcPr>
            <w:tcW w:w="8100" w:type="dxa"/>
            <w:vAlign w:val="center"/>
          </w:tcPr>
          <w:p>
            <w:pPr>
              <w:spacing w:line="300" w:lineRule="exact"/>
              <w:rPr>
                <w:rFonts w:hint="eastAsia" w:eastAsia="方正仿宋_GBK"/>
                <w:sz w:val="24"/>
              </w:rPr>
            </w:pPr>
            <w:r>
              <w:rPr>
                <w:rFonts w:hint="eastAsia" w:eastAsia="方正仿宋_GBK"/>
                <w:sz w:val="24"/>
              </w:rPr>
              <w:t>对县市、州直部门政府网站进行统筹规划、监督考核，具体做好开办整合、安全管理、考核评价、监督问责等；网站建设情况纳入政府信息与政务公开年度考核</w:t>
            </w:r>
          </w:p>
        </w:tc>
        <w:tc>
          <w:tcPr>
            <w:tcW w:w="2160" w:type="dxa"/>
            <w:vAlign w:val="top"/>
          </w:tcPr>
          <w:p>
            <w:pPr>
              <w:spacing w:line="600" w:lineRule="exact"/>
              <w:jc w:val="center"/>
              <w:rPr>
                <w:rFonts w:eastAsia="方正仿宋_GBK"/>
                <w:sz w:val="24"/>
              </w:rPr>
            </w:pPr>
            <w:r>
              <w:rPr>
                <w:rFonts w:hint="eastAsia" w:eastAsia="方正仿宋_GBK"/>
                <w:sz w:val="24"/>
              </w:rPr>
              <w:t>常态化</w:t>
            </w:r>
          </w:p>
        </w:tc>
        <w:tc>
          <w:tcPr>
            <w:tcW w:w="3780" w:type="dxa"/>
            <w:vAlign w:val="center"/>
          </w:tcPr>
          <w:p>
            <w:pPr>
              <w:spacing w:line="300" w:lineRule="exact"/>
              <w:jc w:val="center"/>
              <w:rPr>
                <w:rFonts w:eastAsia="方正仿宋_GBK"/>
                <w:sz w:val="24"/>
              </w:rPr>
            </w:pPr>
            <w:r>
              <w:rPr>
                <w:rFonts w:hint="eastAsia" w:eastAsia="方正仿宋_GBK"/>
                <w:sz w:val="24"/>
              </w:rPr>
              <w:t>州政府办公室、各县市政府办公室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0" w:type="dxa"/>
            <w:vAlign w:val="top"/>
          </w:tcPr>
          <w:p>
            <w:pPr>
              <w:spacing w:line="600" w:lineRule="exact"/>
              <w:jc w:val="center"/>
              <w:rPr>
                <w:rFonts w:hint="eastAsia" w:eastAsia="方正仿宋_GBK"/>
                <w:sz w:val="24"/>
              </w:rPr>
            </w:pPr>
            <w:r>
              <w:rPr>
                <w:rFonts w:hint="eastAsia" w:eastAsia="方正仿宋_GBK"/>
                <w:sz w:val="24"/>
              </w:rPr>
              <w:t>18</w:t>
            </w:r>
          </w:p>
        </w:tc>
        <w:tc>
          <w:tcPr>
            <w:tcW w:w="8100" w:type="dxa"/>
            <w:vAlign w:val="center"/>
          </w:tcPr>
          <w:p>
            <w:pPr>
              <w:spacing w:line="300" w:lineRule="exact"/>
              <w:rPr>
                <w:rFonts w:hint="eastAsia" w:eastAsia="方正仿宋_GBK"/>
                <w:sz w:val="24"/>
              </w:rPr>
            </w:pPr>
            <w:r>
              <w:rPr>
                <w:rFonts w:hint="eastAsia" w:eastAsia="方正仿宋_GBK"/>
                <w:sz w:val="24"/>
              </w:rPr>
              <w:t>建立与宣传、网信、机构编制、公安、电信、等主管部门的协同联动机制</w:t>
            </w:r>
          </w:p>
        </w:tc>
        <w:tc>
          <w:tcPr>
            <w:tcW w:w="2160" w:type="dxa"/>
            <w:vAlign w:val="top"/>
          </w:tcPr>
          <w:p>
            <w:pPr>
              <w:spacing w:line="600" w:lineRule="exact"/>
              <w:jc w:val="center"/>
              <w:rPr>
                <w:rFonts w:eastAsia="方正仿宋_GBK"/>
                <w:sz w:val="24"/>
              </w:rPr>
            </w:pPr>
            <w:r>
              <w:rPr>
                <w:rFonts w:hint="eastAsia" w:eastAsia="方正仿宋_GBK"/>
                <w:sz w:val="24"/>
              </w:rPr>
              <w:t>常态化</w:t>
            </w:r>
          </w:p>
        </w:tc>
        <w:tc>
          <w:tcPr>
            <w:tcW w:w="3780" w:type="dxa"/>
            <w:vAlign w:val="center"/>
          </w:tcPr>
          <w:p>
            <w:pPr>
              <w:spacing w:line="300" w:lineRule="exact"/>
              <w:jc w:val="center"/>
              <w:rPr>
                <w:rFonts w:eastAsia="方正仿宋_GBK"/>
                <w:sz w:val="24"/>
              </w:rPr>
            </w:pPr>
            <w:r>
              <w:rPr>
                <w:rFonts w:hint="eastAsia" w:eastAsia="方正仿宋_GBK"/>
                <w:sz w:val="24"/>
              </w:rPr>
              <w:t>州政府办公室、各县市政府办公室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20" w:type="dxa"/>
            <w:vAlign w:val="top"/>
          </w:tcPr>
          <w:p>
            <w:pPr>
              <w:spacing w:line="600" w:lineRule="exact"/>
              <w:jc w:val="center"/>
              <w:rPr>
                <w:rFonts w:hint="eastAsia" w:eastAsia="方正仿宋_GBK"/>
                <w:sz w:val="24"/>
              </w:rPr>
            </w:pPr>
            <w:r>
              <w:rPr>
                <w:rFonts w:hint="eastAsia" w:eastAsia="方正仿宋_GBK"/>
                <w:sz w:val="24"/>
              </w:rPr>
              <w:t>19</w:t>
            </w:r>
          </w:p>
        </w:tc>
        <w:tc>
          <w:tcPr>
            <w:tcW w:w="8100" w:type="dxa"/>
            <w:vAlign w:val="center"/>
          </w:tcPr>
          <w:p>
            <w:pPr>
              <w:spacing w:line="300" w:lineRule="exact"/>
              <w:rPr>
                <w:rFonts w:hint="eastAsia" w:eastAsia="方正仿宋_GBK"/>
                <w:sz w:val="24"/>
              </w:rPr>
            </w:pPr>
            <w:r>
              <w:rPr>
                <w:rFonts w:hint="eastAsia" w:eastAsia="方正仿宋_GBK"/>
                <w:sz w:val="24"/>
              </w:rPr>
              <w:t>编制政府网站监管年度报表并向社会公开</w:t>
            </w:r>
          </w:p>
        </w:tc>
        <w:tc>
          <w:tcPr>
            <w:tcW w:w="2160" w:type="dxa"/>
            <w:vAlign w:val="center"/>
          </w:tcPr>
          <w:p>
            <w:pPr>
              <w:spacing w:line="600" w:lineRule="exact"/>
              <w:jc w:val="center"/>
              <w:rPr>
                <w:rFonts w:hint="eastAsia" w:eastAsia="方正仿宋_GBK"/>
                <w:sz w:val="24"/>
              </w:rPr>
            </w:pPr>
            <w:r>
              <w:rPr>
                <w:rFonts w:hint="eastAsia" w:eastAsia="方正仿宋_GBK"/>
                <w:sz w:val="24"/>
              </w:rPr>
              <w:t>每年1月15日前</w:t>
            </w:r>
          </w:p>
        </w:tc>
        <w:tc>
          <w:tcPr>
            <w:tcW w:w="3780" w:type="dxa"/>
            <w:vAlign w:val="center"/>
          </w:tcPr>
          <w:p>
            <w:pPr>
              <w:spacing w:line="300" w:lineRule="exact"/>
              <w:rPr>
                <w:rFonts w:eastAsia="方正仿宋_GBK"/>
                <w:sz w:val="24"/>
              </w:rPr>
            </w:pPr>
            <w:r>
              <w:rPr>
                <w:rFonts w:hint="eastAsia" w:eastAsia="方正仿宋_GBK"/>
                <w:sz w:val="24"/>
              </w:rPr>
              <w:t>州政府办公室、各县市政府办公室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0" w:type="dxa"/>
            <w:vAlign w:val="top"/>
          </w:tcPr>
          <w:p>
            <w:pPr>
              <w:spacing w:line="600" w:lineRule="exact"/>
              <w:jc w:val="center"/>
              <w:rPr>
                <w:rFonts w:hint="eastAsia" w:eastAsia="方正仿宋_GBK"/>
                <w:sz w:val="24"/>
              </w:rPr>
            </w:pPr>
            <w:r>
              <w:rPr>
                <w:rFonts w:hint="eastAsia" w:eastAsia="方正仿宋_GBK"/>
                <w:sz w:val="24"/>
              </w:rPr>
              <w:t>20</w:t>
            </w:r>
          </w:p>
        </w:tc>
        <w:tc>
          <w:tcPr>
            <w:tcW w:w="8100" w:type="dxa"/>
            <w:vAlign w:val="center"/>
          </w:tcPr>
          <w:p>
            <w:pPr>
              <w:spacing w:line="300" w:lineRule="exact"/>
              <w:rPr>
                <w:rFonts w:hint="eastAsia" w:eastAsia="方正仿宋_GBK"/>
                <w:sz w:val="24"/>
              </w:rPr>
            </w:pPr>
            <w:r>
              <w:rPr>
                <w:rFonts w:hint="eastAsia" w:eastAsia="方正仿宋_GBK"/>
                <w:sz w:val="24"/>
              </w:rPr>
              <w:t>编制政府网站年度工作报表并向社会公开</w:t>
            </w:r>
          </w:p>
        </w:tc>
        <w:tc>
          <w:tcPr>
            <w:tcW w:w="2160" w:type="dxa"/>
            <w:vAlign w:val="center"/>
          </w:tcPr>
          <w:p>
            <w:pPr>
              <w:spacing w:line="600" w:lineRule="exact"/>
              <w:jc w:val="center"/>
              <w:rPr>
                <w:rFonts w:eastAsia="方正仿宋_GBK"/>
                <w:sz w:val="24"/>
              </w:rPr>
            </w:pPr>
            <w:r>
              <w:rPr>
                <w:rFonts w:hint="eastAsia" w:eastAsia="方正仿宋_GBK"/>
                <w:sz w:val="24"/>
              </w:rPr>
              <w:t>每年1月15日前</w:t>
            </w:r>
          </w:p>
        </w:tc>
        <w:tc>
          <w:tcPr>
            <w:tcW w:w="3780" w:type="dxa"/>
            <w:vAlign w:val="center"/>
          </w:tcPr>
          <w:p>
            <w:pPr>
              <w:spacing w:line="300" w:lineRule="exact"/>
              <w:rPr>
                <w:rFonts w:eastAsia="方正仿宋_GBK"/>
                <w:sz w:val="24"/>
              </w:rPr>
            </w:pPr>
            <w:r>
              <w:rPr>
                <w:rFonts w:hint="eastAsia" w:eastAsia="方正仿宋_GBK"/>
                <w:sz w:val="24"/>
              </w:rPr>
              <w:t>州政府办公室、各县市政府办公室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20" w:type="dxa"/>
            <w:vAlign w:val="top"/>
          </w:tcPr>
          <w:p>
            <w:pPr>
              <w:spacing w:line="600" w:lineRule="exact"/>
              <w:jc w:val="center"/>
              <w:rPr>
                <w:rFonts w:hint="eastAsia" w:eastAsia="方正仿宋_GBK"/>
                <w:sz w:val="24"/>
              </w:rPr>
            </w:pPr>
            <w:r>
              <w:rPr>
                <w:rFonts w:hint="eastAsia" w:eastAsia="方正仿宋_GBK"/>
                <w:sz w:val="24"/>
              </w:rPr>
              <w:t>21</w:t>
            </w:r>
          </w:p>
        </w:tc>
        <w:tc>
          <w:tcPr>
            <w:tcW w:w="8100" w:type="dxa"/>
            <w:vAlign w:val="center"/>
          </w:tcPr>
          <w:p>
            <w:pPr>
              <w:spacing w:line="300" w:lineRule="exact"/>
              <w:rPr>
                <w:rFonts w:hint="eastAsia" w:eastAsia="方正仿宋_GBK"/>
                <w:sz w:val="24"/>
              </w:rPr>
            </w:pPr>
            <w:r>
              <w:rPr>
                <w:rFonts w:hint="eastAsia" w:eastAsia="方正仿宋_GBK"/>
                <w:sz w:val="24"/>
              </w:rPr>
              <w:t>落实网络安全等级保护制度，定期开展网站安全管理和防护检查；政府网站服务器不得放在境外，禁止使用境外机构提供的物理服务器和虚拟主机</w:t>
            </w:r>
          </w:p>
        </w:tc>
        <w:tc>
          <w:tcPr>
            <w:tcW w:w="2160" w:type="dxa"/>
            <w:vAlign w:val="center"/>
          </w:tcPr>
          <w:p>
            <w:pPr>
              <w:spacing w:line="300" w:lineRule="exact"/>
              <w:rPr>
                <w:rFonts w:hint="eastAsia" w:eastAsia="方正仿宋_GBK"/>
                <w:sz w:val="24"/>
              </w:rPr>
            </w:pPr>
            <w:r>
              <w:rPr>
                <w:rFonts w:hint="eastAsia" w:eastAsia="方正仿宋_GBK"/>
                <w:sz w:val="24"/>
              </w:rPr>
              <w:t>2017年底前完善防护措施；常态化监管</w:t>
            </w:r>
          </w:p>
        </w:tc>
        <w:tc>
          <w:tcPr>
            <w:tcW w:w="3780" w:type="dxa"/>
            <w:vAlign w:val="center"/>
          </w:tcPr>
          <w:p>
            <w:pPr>
              <w:spacing w:line="300" w:lineRule="exact"/>
              <w:rPr>
                <w:rFonts w:eastAsia="方正仿宋_GBK"/>
                <w:sz w:val="24"/>
              </w:rPr>
            </w:pPr>
            <w:r>
              <w:rPr>
                <w:rFonts w:hint="eastAsia" w:eastAsia="方正仿宋_GBK"/>
                <w:sz w:val="24"/>
              </w:rPr>
              <w:t>州政府办公室、各县市政府办公室</w:t>
            </w:r>
          </w:p>
        </w:tc>
      </w:tr>
    </w:tbl>
    <w:p>
      <w:pPr>
        <w:spacing w:line="600" w:lineRule="exact"/>
        <w:jc w:val="center"/>
        <w:rPr>
          <w:rFonts w:hint="eastAsia" w:ascii="方正小标宋_GBK" w:eastAsia="方正小标宋_GBK"/>
          <w:sz w:val="44"/>
          <w:szCs w:val="44"/>
        </w:rPr>
      </w:pPr>
    </w:p>
    <w:p/>
    <w:p>
      <w:pPr>
        <w:spacing w:line="560" w:lineRule="exact"/>
        <w:ind w:firstLine="563" w:firstLineChars="128"/>
        <w:jc w:val="left"/>
        <w:rPr>
          <w:rFonts w:hint="eastAsia" w:ascii="方正小标宋_GBK" w:eastAsia="方正小标宋_GBK"/>
          <w:sz w:val="44"/>
          <w:szCs w:val="44"/>
        </w:rPr>
      </w:pPr>
    </w:p>
    <w:p>
      <w:pPr>
        <w:spacing w:line="560" w:lineRule="exact"/>
        <w:jc w:val="center"/>
        <w:rPr>
          <w:rFonts w:hint="eastAsia" w:ascii="方正小标宋_GBK" w:eastAsia="方正小标宋_GBK"/>
          <w:sz w:val="44"/>
          <w:szCs w:val="44"/>
        </w:rPr>
      </w:pPr>
    </w:p>
    <w:p>
      <w:pPr>
        <w:spacing w:line="560" w:lineRule="exact"/>
        <w:jc w:val="center"/>
        <w:rPr>
          <w:rFonts w:hint="eastAsia" w:ascii="方正小标宋_GBK" w:eastAsia="方正小标宋_GBK"/>
          <w:sz w:val="44"/>
          <w:szCs w:val="44"/>
        </w:rPr>
      </w:pPr>
    </w:p>
    <w:p>
      <w:pPr>
        <w:spacing w:line="560" w:lineRule="exact"/>
        <w:jc w:val="center"/>
        <w:rPr>
          <w:rFonts w:hint="eastAsia" w:ascii="方正小标宋_GBK" w:eastAsia="方正小标宋_GBK"/>
          <w:sz w:val="44"/>
          <w:szCs w:val="44"/>
        </w:rPr>
      </w:pPr>
    </w:p>
    <w:p>
      <w:pPr>
        <w:spacing w:line="560" w:lineRule="exact"/>
        <w:jc w:val="center"/>
        <w:rPr>
          <w:rFonts w:hint="eastAsia" w:ascii="方正小标宋_GBK" w:eastAsia="方正小标宋_GBK"/>
          <w:sz w:val="44"/>
          <w:szCs w:val="44"/>
        </w:rPr>
      </w:pPr>
    </w:p>
    <w:p>
      <w:pPr>
        <w:spacing w:line="560" w:lineRule="exact"/>
        <w:jc w:val="center"/>
        <w:rPr>
          <w:rFonts w:hint="eastAsia" w:ascii="方正小标宋_GBK" w:eastAsia="方正小标宋_GBK"/>
          <w:sz w:val="44"/>
          <w:szCs w:val="44"/>
        </w:rPr>
      </w:pPr>
    </w:p>
    <w:p>
      <w:pPr>
        <w:spacing w:line="560" w:lineRule="exact"/>
        <w:jc w:val="center"/>
        <w:rPr>
          <w:rFonts w:hint="eastAsia" w:ascii="方正小标宋_GBK" w:eastAsia="方正小标宋_GBK"/>
          <w:sz w:val="44"/>
          <w:szCs w:val="44"/>
        </w:rPr>
      </w:pPr>
    </w:p>
    <w:p>
      <w:pPr>
        <w:spacing w:line="560" w:lineRule="exact"/>
        <w:jc w:val="center"/>
        <w:rPr>
          <w:rFonts w:hint="eastAsia" w:ascii="方正小标宋_GBK" w:eastAsia="方正小标宋_GBK"/>
          <w:sz w:val="44"/>
          <w:szCs w:val="44"/>
        </w:rPr>
      </w:pPr>
    </w:p>
    <w:p>
      <w:pPr>
        <w:spacing w:line="560" w:lineRule="exact"/>
        <w:jc w:val="center"/>
        <w:rPr>
          <w:rFonts w:hint="eastAsia" w:ascii="方正小标宋_GBK" w:eastAsia="方正小标宋_GBK"/>
          <w:sz w:val="44"/>
          <w:szCs w:val="44"/>
        </w:rPr>
      </w:pPr>
    </w:p>
    <w:p>
      <w:pPr>
        <w:tabs>
          <w:tab w:val="left" w:pos="180"/>
        </w:tabs>
        <w:spacing w:line="560" w:lineRule="exact"/>
        <w:jc w:val="center"/>
        <w:rPr>
          <w:rFonts w:eastAsia="方正仿宋_GBK"/>
          <w:sz w:val="32"/>
          <w:szCs w:val="32"/>
        </w:rPr>
      </w:pPr>
      <w:r>
        <w:rPr>
          <w:rFonts w:hint="eastAsia" w:eastAsia="方正仿宋_GBK"/>
          <w:sz w:val="32"/>
          <w:szCs w:val="32"/>
        </w:rPr>
        <w:t>　　</w:t>
      </w:r>
    </w:p>
    <w:p/>
    <w:sectPr>
      <w:footerReference r:id="rId3" w:type="default"/>
      <w:footerReference r:id="rId4" w:type="even"/>
      <w:pgSz w:w="16838" w:h="11906" w:orient="landscape"/>
      <w:pgMar w:top="1531" w:right="1134" w:bottom="1531" w:left="2098" w:header="851" w:footer="1134"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1" w:usb1="080E0000" w:usb2="0000001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page" w:x="13979" w:y="-139"/>
      <w:rPr>
        <w:rStyle w:val="6"/>
        <w:rFonts w:hint="eastAsia" w:ascii="宋体" w:hAnsi="宋体"/>
        <w:sz w:val="28"/>
        <w:szCs w:val="28"/>
      </w:rPr>
    </w:pPr>
    <w:r>
      <w:rPr>
        <w:rStyle w:val="6"/>
        <w:rFonts w:hint="eastAsia" w:ascii="宋体" w:hAnsi="宋体"/>
        <w:sz w:val="28"/>
        <w:szCs w:val="28"/>
      </w:rPr>
      <w:t xml:space="preserve">—  </w:t>
    </w: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lang/>
      </w:rPr>
      <w:t>13</w:t>
    </w:r>
    <w:r>
      <w:rPr>
        <w:rStyle w:val="6"/>
        <w:rFonts w:ascii="宋体" w:hAnsi="宋体"/>
        <w:sz w:val="28"/>
        <w:szCs w:val="28"/>
      </w:rPr>
      <w:fldChar w:fldCharType="end"/>
    </w:r>
    <w:r>
      <w:rPr>
        <w:rStyle w:val="6"/>
        <w:rFonts w:hint="eastAsia" w:ascii="宋体" w:hAnsi="宋体"/>
        <w:sz w:val="28"/>
        <w:szCs w:val="28"/>
      </w:rPr>
      <w:t xml:space="preserve">  —</w:t>
    </w:r>
  </w:p>
  <w:p>
    <w:pPr>
      <w:pStyle w:val="3"/>
      <w:ind w:right="360"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page" w:x="2459" w:y="-139"/>
      <w:rPr>
        <w:rStyle w:val="6"/>
        <w:rFonts w:hint="eastAsia" w:ascii="宋体" w:hAnsi="宋体"/>
        <w:sz w:val="28"/>
        <w:szCs w:val="28"/>
      </w:rPr>
    </w:pPr>
    <w:r>
      <w:rPr>
        <w:rStyle w:val="6"/>
        <w:rFonts w:hint="eastAsia" w:ascii="宋体" w:hAnsi="宋体"/>
        <w:sz w:val="28"/>
        <w:szCs w:val="28"/>
      </w:rPr>
      <w:t xml:space="preserve">—  </w:t>
    </w: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lang/>
      </w:rPr>
      <w:t>12</w:t>
    </w:r>
    <w:r>
      <w:rPr>
        <w:rStyle w:val="6"/>
        <w:rFonts w:ascii="宋体" w:hAnsi="宋体"/>
        <w:sz w:val="28"/>
        <w:szCs w:val="28"/>
      </w:rPr>
      <w:fldChar w:fldCharType="end"/>
    </w:r>
    <w:r>
      <w:rPr>
        <w:rStyle w:val="6"/>
        <w:rFonts w:hint="eastAsia" w:ascii="宋体" w:hAnsi="宋体"/>
        <w:sz w:val="28"/>
        <w:szCs w:val="28"/>
      </w:rPr>
      <w:t xml:space="preserve">  —</w:t>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535"/>
    <w:rsid w:val="00011F92"/>
    <w:rsid w:val="00024820"/>
    <w:rsid w:val="00043314"/>
    <w:rsid w:val="00056123"/>
    <w:rsid w:val="00090D13"/>
    <w:rsid w:val="000F1263"/>
    <w:rsid w:val="001257F0"/>
    <w:rsid w:val="00172CF6"/>
    <w:rsid w:val="00173F98"/>
    <w:rsid w:val="00174954"/>
    <w:rsid w:val="001B2E12"/>
    <w:rsid w:val="001F14BB"/>
    <w:rsid w:val="001F5905"/>
    <w:rsid w:val="00226FC6"/>
    <w:rsid w:val="00233117"/>
    <w:rsid w:val="0023470A"/>
    <w:rsid w:val="002778C1"/>
    <w:rsid w:val="00285694"/>
    <w:rsid w:val="00291FCD"/>
    <w:rsid w:val="002962AE"/>
    <w:rsid w:val="002B4E78"/>
    <w:rsid w:val="002C4B81"/>
    <w:rsid w:val="002E7B4F"/>
    <w:rsid w:val="002F2521"/>
    <w:rsid w:val="003547D5"/>
    <w:rsid w:val="003B1AF7"/>
    <w:rsid w:val="003C0F9F"/>
    <w:rsid w:val="003F7EED"/>
    <w:rsid w:val="004039EA"/>
    <w:rsid w:val="004305D9"/>
    <w:rsid w:val="00464535"/>
    <w:rsid w:val="004654C2"/>
    <w:rsid w:val="00481F02"/>
    <w:rsid w:val="0049122A"/>
    <w:rsid w:val="004B6B98"/>
    <w:rsid w:val="004C743D"/>
    <w:rsid w:val="00541FC4"/>
    <w:rsid w:val="00543023"/>
    <w:rsid w:val="00550928"/>
    <w:rsid w:val="005517BB"/>
    <w:rsid w:val="00565868"/>
    <w:rsid w:val="0056603A"/>
    <w:rsid w:val="00582D85"/>
    <w:rsid w:val="00585F62"/>
    <w:rsid w:val="005A66B8"/>
    <w:rsid w:val="005B5DDE"/>
    <w:rsid w:val="005E3B31"/>
    <w:rsid w:val="006128F4"/>
    <w:rsid w:val="00644F51"/>
    <w:rsid w:val="006548A8"/>
    <w:rsid w:val="006D77C4"/>
    <w:rsid w:val="006F2968"/>
    <w:rsid w:val="0077463D"/>
    <w:rsid w:val="007D054D"/>
    <w:rsid w:val="007D7747"/>
    <w:rsid w:val="007F6F1F"/>
    <w:rsid w:val="00836B04"/>
    <w:rsid w:val="00844E32"/>
    <w:rsid w:val="00890A38"/>
    <w:rsid w:val="008B1B08"/>
    <w:rsid w:val="008D4ABA"/>
    <w:rsid w:val="008D5BFC"/>
    <w:rsid w:val="008E651B"/>
    <w:rsid w:val="009013D0"/>
    <w:rsid w:val="00947E6E"/>
    <w:rsid w:val="00970F79"/>
    <w:rsid w:val="00974F0C"/>
    <w:rsid w:val="0098299A"/>
    <w:rsid w:val="00983B65"/>
    <w:rsid w:val="009B1087"/>
    <w:rsid w:val="00A00C34"/>
    <w:rsid w:val="00A573FC"/>
    <w:rsid w:val="00B43A14"/>
    <w:rsid w:val="00B9494B"/>
    <w:rsid w:val="00BA0544"/>
    <w:rsid w:val="00BE5C43"/>
    <w:rsid w:val="00BF1F89"/>
    <w:rsid w:val="00C038EB"/>
    <w:rsid w:val="00C37CF7"/>
    <w:rsid w:val="00C550F7"/>
    <w:rsid w:val="00C67030"/>
    <w:rsid w:val="00C95507"/>
    <w:rsid w:val="00CA351E"/>
    <w:rsid w:val="00CB4C9A"/>
    <w:rsid w:val="00CE3194"/>
    <w:rsid w:val="00CF5A88"/>
    <w:rsid w:val="00D02736"/>
    <w:rsid w:val="00D02A76"/>
    <w:rsid w:val="00D03F5A"/>
    <w:rsid w:val="00D1112D"/>
    <w:rsid w:val="00D30507"/>
    <w:rsid w:val="00D41DAE"/>
    <w:rsid w:val="00D77B7E"/>
    <w:rsid w:val="00D92829"/>
    <w:rsid w:val="00DC0CB5"/>
    <w:rsid w:val="00DD4BF4"/>
    <w:rsid w:val="00DE5AE3"/>
    <w:rsid w:val="00E07A28"/>
    <w:rsid w:val="00E16131"/>
    <w:rsid w:val="00E5227D"/>
    <w:rsid w:val="00E6102F"/>
    <w:rsid w:val="00E67B33"/>
    <w:rsid w:val="00E67DDB"/>
    <w:rsid w:val="00EA5A1E"/>
    <w:rsid w:val="00EB2E75"/>
    <w:rsid w:val="00EC419A"/>
    <w:rsid w:val="00EE0F38"/>
    <w:rsid w:val="00EE112C"/>
    <w:rsid w:val="00EE305F"/>
    <w:rsid w:val="00EF1307"/>
    <w:rsid w:val="00F33F61"/>
    <w:rsid w:val="00F91A45"/>
    <w:rsid w:val="00F97C4F"/>
    <w:rsid w:val="00FC4FA2"/>
    <w:rsid w:val="00FD2036"/>
    <w:rsid w:val="00FE483C"/>
    <w:rsid w:val="00FF1D97"/>
    <w:rsid w:val="25B51689"/>
    <w:rsid w:val="2E3C38CF"/>
    <w:rsid w:val="6BA707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alloon Text"/>
    <w:basedOn w:val="1"/>
    <w:uiPriority w:val="0"/>
    <w:rPr>
      <w:sz w:val="18"/>
      <w:szCs w:val="18"/>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rPr>
      <w:rFonts w:ascii="Times New Roman" w:hAnsi="Times New Roman" w:eastAsia="宋体" w:cs="Times New Roman"/>
    </w:rPr>
  </w:style>
  <w:style w:type="table" w:styleId="8">
    <w:name w:val="Table Grid"/>
    <w:basedOn w:val="7"/>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9">
    <w:name w:val="_Style 3"/>
    <w:basedOn w:val="1"/>
    <w:uiPriority w:val="0"/>
    <w:pPr>
      <w:tabs>
        <w:tab w:val="left" w:pos="360"/>
      </w:tabs>
      <w:spacing w:line="760" w:lineRule="exact"/>
      <w:jc w:val="center"/>
    </w:pPr>
    <w:rPr>
      <w:rFonts w:ascii="方正小标宋_GBK"/>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2017-10-16T02:16:00Z</dcterms:created>
  <dc:creator>Administrator</dc:creator>
  <cp:lastModifiedBy>Administrator</cp:lastModifiedBy>
  <dcterms:modified xsi:type="dcterms:W3CDTF">2017-10-16T02:22:23Z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