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24"/>
          <w:szCs w:val="24"/>
        </w:rPr>
      </w:pPr>
      <w:bookmarkStart w:id="0" w:name="_GoBack"/>
      <w:bookmarkEnd w:id="0"/>
      <w:r>
        <w:rPr>
          <w:rFonts w:hint="eastAsia" w:asciiTheme="minorEastAsia" w:hAnsiTheme="minorEastAsia" w:eastAsiaTheme="minorEastAsia" w:cstheme="minorEastAsia"/>
          <w:sz w:val="24"/>
          <w:szCs w:val="24"/>
        </w:rPr>
        <w:t>德宏州出台降低工业企业等实体经济用地成本实施意见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8月28日 ，德宏州印发《德宏州人民政府关于</w:t>
      </w:r>
      <w:r>
        <w:rPr>
          <w:rFonts w:hint="eastAsia" w:asciiTheme="minorEastAsia" w:hAnsiTheme="minorEastAsia" w:eastAsiaTheme="minorEastAsia" w:cstheme="minorEastAsia"/>
          <w:sz w:val="24"/>
          <w:szCs w:val="24"/>
        </w:rPr>
        <w:t>降低工业</w:t>
      </w:r>
      <w:r>
        <w:rPr>
          <w:rFonts w:hint="eastAsia" w:asciiTheme="minorEastAsia" w:hAnsiTheme="minorEastAsia" w:eastAsiaTheme="minorEastAsia" w:cstheme="minorEastAsia"/>
          <w:sz w:val="24"/>
          <w:szCs w:val="24"/>
        </w:rPr>
        <w:t>企业</w:t>
      </w:r>
      <w:r>
        <w:rPr>
          <w:rFonts w:hint="eastAsia" w:asciiTheme="minorEastAsia" w:hAnsiTheme="minorEastAsia" w:eastAsiaTheme="minorEastAsia" w:cstheme="minorEastAsia"/>
          <w:sz w:val="24"/>
          <w:szCs w:val="24"/>
        </w:rPr>
        <w:t>等实体经济用地成本的</w:t>
      </w:r>
      <w:r>
        <w:rPr>
          <w:rFonts w:hint="eastAsia" w:asciiTheme="minorEastAsia" w:hAnsiTheme="minorEastAsia" w:eastAsiaTheme="minorEastAsia" w:cstheme="minorEastAsia"/>
          <w:sz w:val="24"/>
          <w:szCs w:val="24"/>
        </w:rPr>
        <w:t>实施</w:t>
      </w:r>
      <w:r>
        <w:rPr>
          <w:rFonts w:hint="eastAsia" w:asciiTheme="minorEastAsia" w:hAnsiTheme="minorEastAsia" w:eastAsiaTheme="minorEastAsia" w:cstheme="minorEastAsia"/>
          <w:sz w:val="24"/>
          <w:szCs w:val="24"/>
        </w:rPr>
        <w:t>意见</w:t>
      </w:r>
      <w:r>
        <w:rPr>
          <w:rFonts w:hint="eastAsia" w:asciiTheme="minorEastAsia" w:hAnsiTheme="minorEastAsia" w:eastAsiaTheme="minorEastAsia" w:cstheme="minorEastAsia"/>
          <w:sz w:val="24"/>
          <w:szCs w:val="24"/>
        </w:rPr>
        <w:t>》（以下简称意见），深入贯彻落实省政府关于推进重点产业发展若干政策、降低实体经济企业成本等规定，围绕供给侧结构性改革，优化企业发展环境，有序引导德宏州工业转型升级，切实为实体经济企业全面减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《意见》提出，</w:t>
      </w:r>
      <w:r>
        <w:rPr>
          <w:rFonts w:hint="eastAsia" w:asciiTheme="minorEastAsia" w:hAnsiTheme="minorEastAsia" w:eastAsiaTheme="minorEastAsia" w:cstheme="minorEastAsia"/>
          <w:sz w:val="24"/>
          <w:szCs w:val="24"/>
        </w:rPr>
        <w:t>实行产业项目用地差别化价格政策</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除中央规定的6项专项资金计提外,全部取消</w:t>
      </w:r>
      <w:r>
        <w:rPr>
          <w:rFonts w:hint="eastAsia" w:asciiTheme="minorEastAsia" w:hAnsiTheme="minorEastAsia" w:eastAsiaTheme="minorEastAsia" w:cstheme="minorEastAsia"/>
          <w:sz w:val="24"/>
          <w:szCs w:val="24"/>
        </w:rPr>
        <w:t>地方各级政府自定附加于工业用地上的各项资金计提；进一步降低产业园区公共设施用地成本，将园区基础设施建设纳入城镇基础设施建设规划，园区市政公共基础设施用地实行划拨方式提供；对省确定优先发展产业且用地集约的工业项目和以农林牧渔业产品初加工为主的工业项目、使用城镇建设用地范围外的未利用地、使用城镇建设用地范围内的未利用地，可分别按照不低于项目所在地土地等别相对应《全国工业用地出让最低价标准》的70%、15%、50%执行；一次性缴纳土地出让金有困难的企业，经县市政府批准可在</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年内（最长期限为</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年）分期缴纳土地出让金；鼓励企事业单位兴办国家支持的新产业、新业态项目，经县市政府批准可在</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t>年内继续按照原土地用途使用的过渡期政策。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《意见》明确，</w:t>
      </w:r>
      <w:r>
        <w:rPr>
          <w:rFonts w:hint="eastAsia" w:asciiTheme="minorEastAsia" w:hAnsiTheme="minorEastAsia" w:eastAsiaTheme="minorEastAsia" w:cstheme="minorEastAsia"/>
          <w:sz w:val="24"/>
          <w:szCs w:val="24"/>
        </w:rPr>
        <w:t>进一步明确用地奖励政策</w:t>
      </w:r>
      <w:r>
        <w:rPr>
          <w:rFonts w:hint="eastAsia" w:asciiTheme="minorEastAsia" w:hAnsiTheme="minorEastAsia" w:eastAsiaTheme="minorEastAsia" w:cstheme="minorEastAsia"/>
          <w:sz w:val="24"/>
          <w:szCs w:val="24"/>
        </w:rPr>
        <w:t>。在工业发展重点地区实施差异化的工业用地奖励政策，综合考虑工业项目投资强度等因素，对工业企业进行奖励。在全州工业用地均价</w:t>
      </w:r>
      <w:r>
        <w:rPr>
          <w:rFonts w:hint="eastAsia" w:asciiTheme="minorEastAsia" w:hAnsiTheme="minorEastAsia" w:eastAsiaTheme="minorEastAsia" w:cstheme="minorEastAsia"/>
          <w:sz w:val="24"/>
          <w:szCs w:val="24"/>
        </w:rPr>
        <w:t>17</w:t>
      </w:r>
      <w:r>
        <w:rPr>
          <w:rFonts w:hint="eastAsia" w:asciiTheme="minorEastAsia" w:hAnsiTheme="minorEastAsia" w:eastAsiaTheme="minorEastAsia" w:cstheme="minorEastAsia"/>
          <w:sz w:val="24"/>
          <w:szCs w:val="24"/>
        </w:rPr>
        <w:t>万元</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亩的基础上，由各县市根据实际上下浮动</w:t>
      </w:r>
      <w:r>
        <w:rPr>
          <w:rFonts w:hint="eastAsia" w:asciiTheme="minorEastAsia" w:hAnsiTheme="minorEastAsia" w:eastAsiaTheme="minorEastAsia" w:cstheme="minorEastAsia"/>
          <w:sz w:val="24"/>
          <w:szCs w:val="24"/>
        </w:rPr>
        <w:t>30%</w:t>
      </w:r>
      <w:r>
        <w:rPr>
          <w:rFonts w:hint="eastAsia" w:asciiTheme="minorEastAsia" w:hAnsiTheme="minorEastAsia" w:eastAsiaTheme="minorEastAsia" w:cstheme="minorEastAsia"/>
          <w:sz w:val="24"/>
          <w:szCs w:val="24"/>
        </w:rPr>
        <w:t>来确定本县市基础地价。依据工业项目投资强度，给予最高不超过</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rPr>
        <w:t>的奖励；符合国家《战略性新兴产业重点产品和服务指导目录》明确的战略性新兴产业工业项目用地，最高可奖励</w:t>
      </w:r>
      <w:r>
        <w:rPr>
          <w:rFonts w:hint="eastAsia" w:asciiTheme="minorEastAsia" w:hAnsiTheme="minorEastAsia" w:eastAsiaTheme="minorEastAsia" w:cstheme="minorEastAsia"/>
          <w:sz w:val="24"/>
          <w:szCs w:val="24"/>
        </w:rPr>
        <w:t>40%</w:t>
      </w:r>
      <w:r>
        <w:rPr>
          <w:rFonts w:hint="eastAsia" w:asciiTheme="minorEastAsia" w:hAnsiTheme="minorEastAsia" w:eastAsiaTheme="minorEastAsia" w:cstheme="minorEastAsia"/>
          <w:sz w:val="24"/>
          <w:szCs w:val="24"/>
        </w:rPr>
        <w:t>；符合云南省</w:t>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t>大重点产业中工业类发展方向，除上述战略性新兴产业领域外的项目用地，最高可奖励</w:t>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t>；工业项目用地亩均工业增加值、亩均税收、亩均就业人数等与本县市平均数相比，每超</w:t>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t>的按照奖励</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计，最高可奖励</w:t>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t>。工业用地的最低价格，不得低于项目实际土地取得成本、土地前期开发成本和按照规定应收取的有关费用之和。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《意见》要求，</w:t>
      </w:r>
      <w:r>
        <w:rPr>
          <w:rFonts w:hint="eastAsia" w:asciiTheme="minorEastAsia" w:hAnsiTheme="minorEastAsia" w:eastAsiaTheme="minorEastAsia" w:cstheme="minorEastAsia"/>
          <w:sz w:val="24"/>
          <w:szCs w:val="24"/>
        </w:rPr>
        <w:t>引导产业项目用地向园区集中</w:t>
      </w:r>
      <w:r>
        <w:rPr>
          <w:rFonts w:hint="eastAsia" w:asciiTheme="minorEastAsia" w:hAnsiTheme="minorEastAsia" w:eastAsiaTheme="minorEastAsia" w:cstheme="minorEastAsia"/>
          <w:sz w:val="24"/>
          <w:szCs w:val="24"/>
        </w:rPr>
        <w:t>和</w:t>
      </w:r>
      <w:r>
        <w:rPr>
          <w:rFonts w:hint="eastAsia" w:asciiTheme="minorEastAsia" w:hAnsiTheme="minorEastAsia" w:eastAsiaTheme="minorEastAsia" w:cstheme="minorEastAsia"/>
          <w:sz w:val="24"/>
          <w:szCs w:val="24"/>
        </w:rPr>
        <w:t>高效利用土地</w:t>
      </w:r>
      <w:r>
        <w:rPr>
          <w:rFonts w:hint="eastAsia" w:asciiTheme="minorEastAsia" w:hAnsiTheme="minorEastAsia" w:eastAsiaTheme="minorEastAsia" w:cstheme="minorEastAsia"/>
          <w:sz w:val="24"/>
          <w:szCs w:val="24"/>
        </w:rPr>
        <w:t>，优化产业园区空间规划布局。</w:t>
      </w:r>
      <w:r>
        <w:rPr>
          <w:rFonts w:hint="eastAsia" w:asciiTheme="minorEastAsia" w:hAnsiTheme="minorEastAsia" w:eastAsiaTheme="minorEastAsia" w:cstheme="minorEastAsia"/>
          <w:sz w:val="24"/>
          <w:szCs w:val="24"/>
        </w:rPr>
        <w:t>盘活工业闲置土地和低效用地</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对因使用权人自身原因造成的闲置，闲置1年不满2年的要按照土地出让或划拨价款的20%征收土地闲置费，并限期开发；闲置满2年的依法收回，并重新安排使用。</w:t>
      </w:r>
    </w:p>
    <w:p>
      <w:pPr>
        <w:keepNext w:val="0"/>
        <w:keepLines w:val="0"/>
        <w:pageBreakBefore w:val="0"/>
        <w:widowControl w:val="0"/>
        <w:tabs>
          <w:tab w:val="left" w:pos="3962"/>
        </w:tabs>
        <w:kinsoku/>
        <w:wordWrap/>
        <w:overflowPunct/>
        <w:topLinePunct w:val="0"/>
        <w:autoSpaceDE/>
        <w:autoSpaceDN/>
        <w:bidi w:val="0"/>
        <w:adjustRightInd/>
        <w:snapToGrid/>
        <w:spacing w:line="600" w:lineRule="exact"/>
        <w:ind w:left="0" w:leftChars="0" w:right="0" w:rightChars="0" w:firstLine="480" w:firstLineChars="200"/>
        <w:jc w:val="righ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德宏州</w:t>
      </w:r>
      <w:r>
        <w:rPr>
          <w:rFonts w:hint="eastAsia" w:asciiTheme="minorEastAsia" w:hAnsiTheme="minorEastAsia" w:eastAsiaTheme="minorEastAsia" w:cstheme="minorEastAsia"/>
          <w:sz w:val="24"/>
          <w:szCs w:val="24"/>
        </w:rPr>
        <w:t>自然资源和规划</w:t>
      </w:r>
      <w:r>
        <w:rPr>
          <w:rFonts w:hint="eastAsia" w:asciiTheme="minorEastAsia" w:hAnsiTheme="minorEastAsia" w:eastAsiaTheme="minorEastAsia" w:cstheme="minorEastAsia"/>
          <w:sz w:val="24"/>
          <w:szCs w:val="24"/>
        </w:rPr>
        <w:t>局</w:t>
      </w:r>
    </w:p>
    <w:p>
      <w:pPr>
        <w:keepNext w:val="0"/>
        <w:keepLines w:val="0"/>
        <w:pageBreakBefore w:val="0"/>
        <w:widowControl w:val="0"/>
        <w:tabs>
          <w:tab w:val="left" w:pos="3962"/>
        </w:tabs>
        <w:kinsoku/>
        <w:wordWrap/>
        <w:overflowPunct/>
        <w:topLinePunct w:val="0"/>
        <w:autoSpaceDE/>
        <w:autoSpaceDN/>
        <w:bidi w:val="0"/>
        <w:adjustRightInd/>
        <w:snapToGrid/>
        <w:spacing w:line="600" w:lineRule="exact"/>
        <w:ind w:left="0" w:leftChars="0" w:right="0" w:rightChars="0" w:firstLine="480" w:firstLineChars="200"/>
        <w:jc w:val="righ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w:t>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撰稿人：安顺川（中国自然资源报特约记者），联系电话：13578256007，邮箱：</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"mailto:dhlcasc@163.com，QQ：864048015"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QQ：2773361459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w:t>
      </w:r>
    </w:p>
    <w:p>
      <w:pPr>
        <w:spacing w:line="600" w:lineRule="exact"/>
        <w:ind w:firstLine="480" w:firstLineChars="200"/>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7D6"/>
    <w:rsid w:val="00046D7A"/>
    <w:rsid w:val="00076D29"/>
    <w:rsid w:val="001E6ED2"/>
    <w:rsid w:val="00375CB7"/>
    <w:rsid w:val="003A6D87"/>
    <w:rsid w:val="003A7E8F"/>
    <w:rsid w:val="004558F1"/>
    <w:rsid w:val="004D760B"/>
    <w:rsid w:val="005B0211"/>
    <w:rsid w:val="005B77D6"/>
    <w:rsid w:val="00612775"/>
    <w:rsid w:val="00627A1E"/>
    <w:rsid w:val="006316B8"/>
    <w:rsid w:val="00756A05"/>
    <w:rsid w:val="00787AE2"/>
    <w:rsid w:val="00873265"/>
    <w:rsid w:val="00884DBA"/>
    <w:rsid w:val="008A26D1"/>
    <w:rsid w:val="008D7AC9"/>
    <w:rsid w:val="00A424A8"/>
    <w:rsid w:val="00A84770"/>
    <w:rsid w:val="00AB450E"/>
    <w:rsid w:val="00B60618"/>
    <w:rsid w:val="00BF6316"/>
    <w:rsid w:val="00D94E0B"/>
    <w:rsid w:val="00DD1B04"/>
    <w:rsid w:val="00DF5215"/>
    <w:rsid w:val="00EF055A"/>
    <w:rsid w:val="43CB7A2D"/>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kern w:val="36"/>
      <w:sz w:val="48"/>
      <w:szCs w:val="48"/>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uiPriority w:val="99"/>
    <w:rPr>
      <w:color w:val="0000FF"/>
      <w:u w:val="single"/>
    </w:rPr>
  </w:style>
  <w:style w:type="character" w:customStyle="1" w:styleId="9">
    <w:name w:val="标题 1 Char"/>
    <w:basedOn w:val="6"/>
    <w:link w:val="2"/>
    <w:qFormat/>
    <w:uiPriority w:val="9"/>
    <w:rPr>
      <w:rFonts w:ascii="宋体" w:hAnsi="宋体" w:eastAsia="宋体" w:cs="宋体"/>
      <w:kern w:val="36"/>
      <w:sz w:val="48"/>
      <w:szCs w:val="48"/>
    </w:r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168</Words>
  <Characters>959</Characters>
  <Lines>7</Lines>
  <Paragraphs>2</Paragraphs>
  <TotalTime>0</TotalTime>
  <ScaleCrop>false</ScaleCrop>
  <LinksUpToDate>false</LinksUpToDate>
  <CharactersWithSpaces>1125</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2019-06-06T09:12:00Z</dcterms:created>
  <dc:creator>xsj</dc:creator>
  <cp:lastModifiedBy>DHZZF06</cp:lastModifiedBy>
  <dcterms:modified xsi:type="dcterms:W3CDTF">2019-09-11T09:25:36Z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